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DA" w:rsidRPr="004F563A" w:rsidRDefault="00693ADA" w:rsidP="004F563A">
      <w:pPr>
        <w:rPr>
          <w:b/>
          <w:highlight w:val="green"/>
        </w:rPr>
      </w:pPr>
    </w:p>
    <w:p w:rsidR="00693ADA" w:rsidRPr="00DF7144" w:rsidRDefault="00693ADA" w:rsidP="004F563A">
      <w:pPr>
        <w:rPr>
          <w:b/>
          <w:bCs/>
        </w:rPr>
      </w:pPr>
      <w:r w:rsidRPr="00DF7144">
        <w:rPr>
          <w:b/>
        </w:rPr>
        <w:t>Jászladány</w:t>
      </w:r>
      <w:r w:rsidRPr="00DF7144">
        <w:rPr>
          <w:b/>
          <w:bCs/>
        </w:rPr>
        <w:t xml:space="preserve"> Nagyközségi Önkormányzat Képviselő-testülete</w:t>
      </w:r>
    </w:p>
    <w:p w:rsidR="00693ADA" w:rsidRPr="00DF7144" w:rsidRDefault="00693ADA" w:rsidP="004F563A">
      <w:pPr>
        <w:pStyle w:val="Heading2"/>
      </w:pPr>
      <w:r w:rsidRPr="00DF7144">
        <w:t>290/2022. (XI. 24.) sz. határozata</w:t>
      </w:r>
    </w:p>
    <w:p w:rsidR="00693ADA" w:rsidRPr="00DF7144" w:rsidRDefault="00693ADA" w:rsidP="00DF7144"/>
    <w:p w:rsidR="00693ADA" w:rsidRPr="00DF7144" w:rsidRDefault="00693ADA" w:rsidP="004F563A">
      <w:pPr>
        <w:pStyle w:val="Heading2"/>
      </w:pPr>
      <w:r w:rsidRPr="00DF7144">
        <w:t>Napirendi pont levétele</w:t>
      </w:r>
    </w:p>
    <w:p w:rsidR="00693ADA" w:rsidRPr="004F563A" w:rsidRDefault="00693ADA" w:rsidP="004F563A">
      <w:pPr>
        <w:rPr>
          <w:highlight w:val="green"/>
        </w:rPr>
      </w:pPr>
    </w:p>
    <w:p w:rsidR="00693ADA" w:rsidRPr="00503815" w:rsidRDefault="00693ADA" w:rsidP="004F563A">
      <w:pPr>
        <w:tabs>
          <w:tab w:val="left" w:pos="1440"/>
          <w:tab w:val="left" w:pos="2520"/>
        </w:tabs>
        <w:ind w:left="720"/>
        <w:jc w:val="both"/>
      </w:pPr>
      <w:r w:rsidRPr="00503815">
        <w:t>Jászladány Nagyközségi Önkormányzat Képviselő-testülete leveszi napirendjéről a meghívóban 21. pontként szereplő</w:t>
      </w:r>
    </w:p>
    <w:p w:rsidR="00693ADA" w:rsidRPr="00503815" w:rsidRDefault="00693ADA" w:rsidP="004F563A">
      <w:pPr>
        <w:tabs>
          <w:tab w:val="left" w:pos="1440"/>
          <w:tab w:val="left" w:pos="2520"/>
        </w:tabs>
        <w:ind w:left="720"/>
        <w:jc w:val="both"/>
      </w:pPr>
    </w:p>
    <w:p w:rsidR="00693ADA" w:rsidRPr="00121F4B" w:rsidRDefault="00693ADA" w:rsidP="004F563A">
      <w:pPr>
        <w:tabs>
          <w:tab w:val="num" w:pos="1800"/>
        </w:tabs>
        <w:suppressAutoHyphens/>
        <w:ind w:left="1800" w:hanging="900"/>
        <w:jc w:val="both"/>
        <w:rPr>
          <w:i/>
        </w:rPr>
      </w:pPr>
      <w:r w:rsidRPr="00503815">
        <w:rPr>
          <w:i/>
        </w:rPr>
        <w:t xml:space="preserve"> „21</w:t>
      </w:r>
      <w:r w:rsidRPr="00121F4B">
        <w:rPr>
          <w:i/>
        </w:rPr>
        <w:t>./</w:t>
      </w:r>
      <w:r w:rsidRPr="00121F4B">
        <w:rPr>
          <w:i/>
        </w:rPr>
        <w:tab/>
        <w:t>Előterjesztés a Top_Plusz-1.2.1-21</w:t>
      </w:r>
      <w:r>
        <w:rPr>
          <w:i/>
        </w:rPr>
        <w:t>-JN1-2022-00023 azonosítószámú „</w:t>
      </w:r>
      <w:r w:rsidRPr="00121F4B">
        <w:rPr>
          <w:i/>
        </w:rPr>
        <w:t>Élhetőbb közösségi életért Jászladányon" című projekt keretében műszaki ellenőri feladatok ellátására szolgáltató kiválasztására</w:t>
      </w:r>
    </w:p>
    <w:p w:rsidR="00693ADA" w:rsidRPr="00121F4B" w:rsidRDefault="00693ADA" w:rsidP="00121F4B">
      <w:pPr>
        <w:tabs>
          <w:tab w:val="left" w:pos="1800"/>
          <w:tab w:val="left" w:pos="2520"/>
        </w:tabs>
        <w:suppressAutoHyphens/>
        <w:ind w:left="720"/>
        <w:jc w:val="both"/>
        <w:rPr>
          <w:bCs/>
          <w:i/>
        </w:rPr>
      </w:pPr>
      <w:r w:rsidRPr="00121F4B">
        <w:rPr>
          <w:i/>
        </w:rPr>
        <w:tab/>
        <w:t>Előadó:</w:t>
      </w:r>
      <w:r w:rsidRPr="00121F4B">
        <w:rPr>
          <w:i/>
        </w:rPr>
        <w:tab/>
      </w:r>
      <w:r w:rsidRPr="00121F4B">
        <w:rPr>
          <w:bCs/>
          <w:i/>
        </w:rPr>
        <w:t>Bertalanné Drávucz Katalin polgármester,</w:t>
      </w:r>
    </w:p>
    <w:p w:rsidR="00693ADA" w:rsidRPr="00121F4B" w:rsidRDefault="00693ADA" w:rsidP="00121F4B">
      <w:pPr>
        <w:tabs>
          <w:tab w:val="left" w:pos="1800"/>
          <w:tab w:val="left" w:pos="2520"/>
        </w:tabs>
        <w:suppressAutoHyphens/>
        <w:ind w:left="720"/>
        <w:jc w:val="both"/>
        <w:rPr>
          <w:bCs/>
          <w:i/>
        </w:rPr>
      </w:pPr>
      <w:r w:rsidRPr="00121F4B">
        <w:rPr>
          <w:i/>
        </w:rPr>
        <w:tab/>
      </w:r>
      <w:r w:rsidRPr="00121F4B">
        <w:rPr>
          <w:i/>
        </w:rPr>
        <w:tab/>
      </w:r>
      <w:r w:rsidRPr="00121F4B">
        <w:rPr>
          <w:i/>
        </w:rPr>
        <w:tab/>
        <w:t>Kun Mariann ügyintéző”</w:t>
      </w:r>
    </w:p>
    <w:p w:rsidR="00693ADA" w:rsidRPr="00121F4B" w:rsidRDefault="00693ADA" w:rsidP="00121F4B">
      <w:pPr>
        <w:tabs>
          <w:tab w:val="left" w:pos="1800"/>
        </w:tabs>
        <w:ind w:left="340" w:firstLine="369"/>
        <w:jc w:val="both"/>
        <w:rPr>
          <w:i/>
        </w:rPr>
      </w:pPr>
      <w:r w:rsidRPr="00121F4B">
        <w:rPr>
          <w:bCs/>
          <w:i/>
        </w:rPr>
        <w:tab/>
      </w:r>
      <w:r w:rsidRPr="00121F4B">
        <w:rPr>
          <w:bCs/>
          <w:i/>
        </w:rPr>
        <w:tab/>
      </w:r>
      <w:r w:rsidRPr="00121F4B">
        <w:rPr>
          <w:bCs/>
          <w:i/>
        </w:rPr>
        <w:tab/>
      </w:r>
    </w:p>
    <w:p w:rsidR="00693ADA" w:rsidRPr="00360165" w:rsidRDefault="00693ADA" w:rsidP="004F563A">
      <w:pPr>
        <w:tabs>
          <w:tab w:val="left" w:pos="1440"/>
          <w:tab w:val="left" w:pos="2520"/>
        </w:tabs>
        <w:ind w:left="720"/>
        <w:jc w:val="both"/>
      </w:pPr>
      <w:r w:rsidRPr="00360165">
        <w:t xml:space="preserve">napirendi pontot, tekintettel arra, hogy még nem érkeztek be ajánlatok. </w:t>
      </w:r>
    </w:p>
    <w:p w:rsidR="00693ADA" w:rsidRPr="00503815" w:rsidRDefault="00693ADA" w:rsidP="004F563A">
      <w:pPr>
        <w:tabs>
          <w:tab w:val="left" w:pos="1440"/>
          <w:tab w:val="left" w:pos="2520"/>
        </w:tabs>
        <w:jc w:val="both"/>
      </w:pPr>
    </w:p>
    <w:p w:rsidR="00693ADA" w:rsidRPr="00503815" w:rsidRDefault="00693ADA" w:rsidP="004F563A">
      <w:pPr>
        <w:tabs>
          <w:tab w:val="left" w:pos="1440"/>
          <w:tab w:val="left" w:pos="1800"/>
          <w:tab w:val="left" w:pos="2700"/>
        </w:tabs>
        <w:ind w:firstLine="703"/>
      </w:pPr>
      <w:r w:rsidRPr="00503815">
        <w:t>Erről:</w:t>
      </w:r>
      <w:r w:rsidRPr="00503815">
        <w:tab/>
        <w:t>1./</w:t>
      </w:r>
      <w:r w:rsidRPr="00503815">
        <w:tab/>
        <w:t>Képviselő-testület tagjai</w:t>
      </w:r>
      <w:r>
        <w:t>,</w:t>
      </w:r>
      <w:r w:rsidRPr="00503815">
        <w:t xml:space="preserve"> helyben</w:t>
      </w:r>
    </w:p>
    <w:p w:rsidR="00693ADA" w:rsidRPr="00503815" w:rsidRDefault="00693ADA" w:rsidP="004F563A">
      <w:pPr>
        <w:tabs>
          <w:tab w:val="left" w:pos="1440"/>
          <w:tab w:val="left" w:pos="1800"/>
          <w:tab w:val="left" w:pos="2700"/>
        </w:tabs>
        <w:ind w:firstLine="703"/>
        <w:rPr>
          <w:spacing w:val="80"/>
        </w:rPr>
      </w:pPr>
      <w:r w:rsidRPr="00503815">
        <w:tab/>
      </w:r>
      <w:r w:rsidRPr="00503815">
        <w:tab/>
      </w:r>
      <w:r w:rsidRPr="00503815">
        <w:rPr>
          <w:spacing w:val="80"/>
        </w:rPr>
        <w:t>értesülnek.</w:t>
      </w:r>
    </w:p>
    <w:p w:rsidR="00693ADA" w:rsidRPr="004F563A" w:rsidRDefault="00693ADA" w:rsidP="004218AF">
      <w:pPr>
        <w:tabs>
          <w:tab w:val="left" w:pos="1440"/>
          <w:tab w:val="left" w:pos="1800"/>
          <w:tab w:val="left" w:pos="2700"/>
        </w:tabs>
        <w:ind w:firstLine="703"/>
        <w:rPr>
          <w:highlight w:val="green"/>
        </w:rPr>
      </w:pPr>
    </w:p>
    <w:p w:rsidR="00693ADA" w:rsidRPr="0064289F" w:rsidRDefault="00693ADA" w:rsidP="00503815">
      <w:pPr>
        <w:tabs>
          <w:tab w:val="left" w:pos="2340"/>
        </w:tabs>
        <w:jc w:val="both"/>
      </w:pPr>
    </w:p>
    <w:p w:rsidR="00693ADA" w:rsidRPr="0064289F" w:rsidRDefault="00693ADA" w:rsidP="00503815">
      <w:pPr>
        <w:rPr>
          <w:b/>
          <w:bCs/>
        </w:rPr>
      </w:pPr>
      <w:r w:rsidRPr="0064289F">
        <w:rPr>
          <w:b/>
        </w:rPr>
        <w:t>Jászladány</w:t>
      </w:r>
      <w:r w:rsidRPr="0064289F">
        <w:rPr>
          <w:b/>
          <w:bCs/>
        </w:rPr>
        <w:t xml:space="preserve"> Nagyközségi Önkormányzat Képviselő-testülete</w:t>
      </w:r>
    </w:p>
    <w:p w:rsidR="00693ADA" w:rsidRPr="0064289F" w:rsidRDefault="00693ADA" w:rsidP="00CE2FC0">
      <w:pPr>
        <w:suppressAutoHyphens/>
        <w:rPr>
          <w:b/>
          <w:bCs/>
        </w:rPr>
      </w:pPr>
      <w:r w:rsidRPr="0064289F">
        <w:rPr>
          <w:b/>
        </w:rPr>
        <w:t>291/2022. (XI. 24.) sz. határozata</w:t>
      </w:r>
    </w:p>
    <w:p w:rsidR="00693ADA" w:rsidRPr="0064289F" w:rsidRDefault="00693ADA" w:rsidP="00503815">
      <w:pPr>
        <w:suppressAutoHyphens/>
        <w:rPr>
          <w:b/>
          <w:bCs/>
        </w:rPr>
      </w:pPr>
    </w:p>
    <w:p w:rsidR="00693ADA" w:rsidRPr="0064289F" w:rsidRDefault="00693ADA" w:rsidP="00503815">
      <w:pPr>
        <w:pStyle w:val="Heading2"/>
      </w:pPr>
      <w:r w:rsidRPr="0064289F">
        <w:t>Napirend kiegészítése</w:t>
      </w:r>
    </w:p>
    <w:p w:rsidR="00693ADA" w:rsidRPr="0064289F" w:rsidRDefault="00693ADA" w:rsidP="00503815"/>
    <w:p w:rsidR="00693ADA" w:rsidRPr="0064289F" w:rsidRDefault="00693ADA" w:rsidP="00503815">
      <w:pPr>
        <w:pStyle w:val="BodyText"/>
        <w:overflowPunct/>
        <w:autoSpaceDE/>
        <w:ind w:left="703"/>
        <w:rPr>
          <w:rFonts w:ascii="Times New Roman" w:hAnsi="Times New Roman" w:cs="Times New Roman"/>
          <w:szCs w:val="24"/>
        </w:rPr>
      </w:pPr>
      <w:r w:rsidRPr="0064289F">
        <w:rPr>
          <w:rFonts w:ascii="Times New Roman" w:hAnsi="Times New Roman" w:cs="Times New Roman"/>
          <w:szCs w:val="24"/>
        </w:rPr>
        <w:t>Jászladány Nagyközségi Önkormányzat Képviselő-testülete a következő napirendi ponttal egészíti ki mai ülésének napirendjét, melyet nyílt ülésben 2</w:t>
      </w:r>
      <w:r>
        <w:rPr>
          <w:rFonts w:ascii="Times New Roman" w:hAnsi="Times New Roman" w:cs="Times New Roman"/>
          <w:szCs w:val="24"/>
        </w:rPr>
        <w:t>5</w:t>
      </w:r>
      <w:r w:rsidRPr="0064289F">
        <w:rPr>
          <w:rFonts w:ascii="Times New Roman" w:hAnsi="Times New Roman" w:cs="Times New Roman"/>
          <w:szCs w:val="24"/>
        </w:rPr>
        <w:t>. pontként kíván tárgyalni:</w:t>
      </w:r>
    </w:p>
    <w:p w:rsidR="00693ADA" w:rsidRPr="0064289F" w:rsidRDefault="00693ADA" w:rsidP="00503815">
      <w:pPr>
        <w:pStyle w:val="BodyText"/>
        <w:overflowPunct/>
        <w:autoSpaceDE/>
        <w:ind w:left="703"/>
        <w:rPr>
          <w:rFonts w:ascii="Times New Roman" w:hAnsi="Times New Roman" w:cs="Times New Roman"/>
          <w:szCs w:val="24"/>
        </w:rPr>
      </w:pPr>
    </w:p>
    <w:p w:rsidR="00693ADA" w:rsidRPr="0064289F" w:rsidRDefault="00693ADA" w:rsidP="00CE2FC0">
      <w:pPr>
        <w:tabs>
          <w:tab w:val="num" w:pos="1440"/>
        </w:tabs>
        <w:suppressAutoHyphens/>
        <w:ind w:left="1418" w:hanging="698"/>
        <w:jc w:val="both"/>
        <w:rPr>
          <w:i/>
        </w:rPr>
      </w:pPr>
      <w:r w:rsidRPr="0064289F">
        <w:rPr>
          <w:i/>
        </w:rPr>
        <w:t>„</w:t>
      </w:r>
      <w:r>
        <w:rPr>
          <w:i/>
        </w:rPr>
        <w:t>25</w:t>
      </w:r>
      <w:r w:rsidRPr="0064289F">
        <w:rPr>
          <w:i/>
        </w:rPr>
        <w:t>./</w:t>
      </w:r>
      <w:r w:rsidRPr="0064289F">
        <w:rPr>
          <w:i/>
        </w:rPr>
        <w:tab/>
        <w:t>Előterjesztés</w:t>
      </w:r>
      <w:r w:rsidRPr="0064289F">
        <w:rPr>
          <w:b/>
        </w:rPr>
        <w:t xml:space="preserve"> </w:t>
      </w:r>
      <w:r w:rsidRPr="0064289F">
        <w:rPr>
          <w:i/>
        </w:rPr>
        <w:t>fix platós KCR darus IFA tehergépjármű eladásának engedélyezésére</w:t>
      </w:r>
    </w:p>
    <w:p w:rsidR="00693ADA" w:rsidRPr="0064289F" w:rsidRDefault="00693ADA" w:rsidP="00503815">
      <w:pPr>
        <w:tabs>
          <w:tab w:val="left" w:pos="1800"/>
          <w:tab w:val="left" w:pos="2520"/>
        </w:tabs>
        <w:ind w:left="1440" w:hanging="720"/>
        <w:jc w:val="both"/>
        <w:rPr>
          <w:i/>
        </w:rPr>
      </w:pPr>
      <w:r w:rsidRPr="0064289F">
        <w:tab/>
      </w:r>
      <w:r w:rsidRPr="0064289F">
        <w:rPr>
          <w:i/>
        </w:rPr>
        <w:t>Előadó:</w:t>
      </w:r>
      <w:r w:rsidRPr="0064289F">
        <w:rPr>
          <w:i/>
        </w:rPr>
        <w:tab/>
        <w:t>Bagi Zsolt Arnold mb. intézményvezető,</w:t>
      </w:r>
    </w:p>
    <w:p w:rsidR="00693ADA" w:rsidRPr="0064289F" w:rsidRDefault="00693ADA" w:rsidP="00503815">
      <w:pPr>
        <w:tabs>
          <w:tab w:val="left" w:pos="1800"/>
          <w:tab w:val="left" w:pos="2520"/>
        </w:tabs>
        <w:ind w:left="1440" w:hanging="720"/>
        <w:jc w:val="both"/>
        <w:rPr>
          <w:i/>
        </w:rPr>
      </w:pPr>
      <w:r w:rsidRPr="0064289F">
        <w:rPr>
          <w:i/>
        </w:rPr>
        <w:tab/>
      </w:r>
      <w:r w:rsidRPr="0064289F">
        <w:rPr>
          <w:i/>
        </w:rPr>
        <w:tab/>
      </w:r>
      <w:r w:rsidRPr="0064289F">
        <w:rPr>
          <w:i/>
        </w:rPr>
        <w:tab/>
      </w:r>
      <w:r w:rsidRPr="0064289F">
        <w:rPr>
          <w:bCs/>
          <w:i/>
        </w:rPr>
        <w:t>Pénzügyi</w:t>
      </w:r>
      <w:r w:rsidRPr="0064289F">
        <w:rPr>
          <w:i/>
        </w:rPr>
        <w:t>-Ellenőrző-Közbeszerzési Bizottság”</w:t>
      </w:r>
    </w:p>
    <w:p w:rsidR="00693ADA" w:rsidRPr="0064289F" w:rsidRDefault="00693ADA" w:rsidP="00503815">
      <w:pPr>
        <w:tabs>
          <w:tab w:val="left" w:pos="1440"/>
          <w:tab w:val="left" w:pos="1800"/>
          <w:tab w:val="left" w:pos="2700"/>
        </w:tabs>
        <w:ind w:firstLine="703"/>
      </w:pPr>
    </w:p>
    <w:p w:rsidR="00693ADA" w:rsidRPr="0064289F" w:rsidRDefault="00693ADA" w:rsidP="00503815">
      <w:pPr>
        <w:tabs>
          <w:tab w:val="left" w:pos="1440"/>
          <w:tab w:val="left" w:pos="1800"/>
          <w:tab w:val="left" w:pos="2700"/>
        </w:tabs>
        <w:ind w:firstLine="703"/>
      </w:pPr>
      <w:r w:rsidRPr="0064289F">
        <w:t>Erről:</w:t>
      </w:r>
      <w:r w:rsidRPr="0064289F">
        <w:tab/>
        <w:t>1./</w:t>
      </w:r>
      <w:r w:rsidRPr="0064289F">
        <w:tab/>
        <w:t>Képviselő-testület tagjai</w:t>
      </w:r>
      <w:r>
        <w:t>,</w:t>
      </w:r>
      <w:r w:rsidRPr="0064289F">
        <w:t xml:space="preserve"> helyben</w:t>
      </w:r>
    </w:p>
    <w:p w:rsidR="00693ADA" w:rsidRPr="0064289F" w:rsidRDefault="00693ADA" w:rsidP="00503815">
      <w:pPr>
        <w:tabs>
          <w:tab w:val="left" w:pos="1440"/>
          <w:tab w:val="left" w:pos="1800"/>
          <w:tab w:val="left" w:pos="2700"/>
        </w:tabs>
        <w:ind w:firstLine="703"/>
        <w:rPr>
          <w:spacing w:val="80"/>
        </w:rPr>
      </w:pPr>
      <w:r w:rsidRPr="0064289F">
        <w:tab/>
      </w:r>
      <w:r w:rsidRPr="0064289F">
        <w:tab/>
      </w:r>
      <w:r w:rsidRPr="0064289F">
        <w:rPr>
          <w:spacing w:val="80"/>
        </w:rPr>
        <w:t>értesülnek.</w:t>
      </w:r>
    </w:p>
    <w:p w:rsidR="00693ADA" w:rsidRPr="0064289F" w:rsidRDefault="00693ADA" w:rsidP="00D060F0">
      <w:pPr>
        <w:tabs>
          <w:tab w:val="left" w:pos="2340"/>
        </w:tabs>
        <w:jc w:val="both"/>
      </w:pPr>
    </w:p>
    <w:p w:rsidR="00693ADA" w:rsidRPr="0064289F" w:rsidRDefault="00693ADA" w:rsidP="00D060F0">
      <w:pPr>
        <w:rPr>
          <w:b/>
          <w:bCs/>
        </w:rPr>
      </w:pPr>
      <w:r w:rsidRPr="0064289F">
        <w:rPr>
          <w:b/>
        </w:rPr>
        <w:t>Jászladány</w:t>
      </w:r>
      <w:r w:rsidRPr="0064289F">
        <w:rPr>
          <w:b/>
          <w:bCs/>
        </w:rPr>
        <w:t xml:space="preserve"> Nagyközségi Önkormányzat Képviselő-testülete</w:t>
      </w:r>
    </w:p>
    <w:p w:rsidR="00693ADA" w:rsidRPr="0064289F" w:rsidRDefault="00693ADA" w:rsidP="00D060F0">
      <w:pPr>
        <w:suppressAutoHyphens/>
        <w:rPr>
          <w:b/>
          <w:bCs/>
        </w:rPr>
      </w:pPr>
      <w:r w:rsidRPr="0064289F">
        <w:rPr>
          <w:b/>
        </w:rPr>
        <w:t>29</w:t>
      </w:r>
      <w:r>
        <w:rPr>
          <w:b/>
        </w:rPr>
        <w:t>2</w:t>
      </w:r>
      <w:r w:rsidRPr="0064289F">
        <w:rPr>
          <w:b/>
        </w:rPr>
        <w:t>/2022. (XI. 24.) sz. határozata</w:t>
      </w:r>
    </w:p>
    <w:p w:rsidR="00693ADA" w:rsidRPr="0064289F" w:rsidRDefault="00693ADA" w:rsidP="00D060F0">
      <w:pPr>
        <w:suppressAutoHyphens/>
        <w:rPr>
          <w:b/>
          <w:bCs/>
        </w:rPr>
      </w:pPr>
    </w:p>
    <w:p w:rsidR="00693ADA" w:rsidRPr="0064289F" w:rsidRDefault="00693ADA" w:rsidP="00D060F0">
      <w:pPr>
        <w:pStyle w:val="Heading2"/>
      </w:pPr>
      <w:r w:rsidRPr="0064289F">
        <w:t>Napirend kiegészítése</w:t>
      </w:r>
    </w:p>
    <w:p w:rsidR="00693ADA" w:rsidRPr="0064289F" w:rsidRDefault="00693ADA" w:rsidP="00D060F0"/>
    <w:p w:rsidR="00693ADA" w:rsidRPr="0064289F" w:rsidRDefault="00693ADA" w:rsidP="00D060F0">
      <w:pPr>
        <w:pStyle w:val="BodyText"/>
        <w:overflowPunct/>
        <w:autoSpaceDE/>
        <w:ind w:left="703"/>
        <w:rPr>
          <w:rFonts w:ascii="Times New Roman" w:hAnsi="Times New Roman" w:cs="Times New Roman"/>
          <w:szCs w:val="24"/>
        </w:rPr>
      </w:pPr>
      <w:r w:rsidRPr="0064289F">
        <w:rPr>
          <w:rFonts w:ascii="Times New Roman" w:hAnsi="Times New Roman" w:cs="Times New Roman"/>
          <w:szCs w:val="24"/>
        </w:rPr>
        <w:t>Jászladány Nagyközségi Önkormányzat Képviselő-testülete a következő napirendi ponttal egészíti ki mai ülésének napirendjét, melyet nyílt ülésben 2</w:t>
      </w:r>
      <w:r>
        <w:rPr>
          <w:rFonts w:ascii="Times New Roman" w:hAnsi="Times New Roman" w:cs="Times New Roman"/>
          <w:szCs w:val="24"/>
        </w:rPr>
        <w:t>6</w:t>
      </w:r>
      <w:r w:rsidRPr="0064289F">
        <w:rPr>
          <w:rFonts w:ascii="Times New Roman" w:hAnsi="Times New Roman" w:cs="Times New Roman"/>
          <w:szCs w:val="24"/>
        </w:rPr>
        <w:t>. pontként kíván tárgyalni:</w:t>
      </w:r>
    </w:p>
    <w:p w:rsidR="00693ADA" w:rsidRPr="0064289F" w:rsidRDefault="00693ADA" w:rsidP="00D060F0">
      <w:pPr>
        <w:pStyle w:val="BodyText"/>
        <w:overflowPunct/>
        <w:autoSpaceDE/>
        <w:ind w:left="703"/>
        <w:rPr>
          <w:rFonts w:ascii="Times New Roman" w:hAnsi="Times New Roman" w:cs="Times New Roman"/>
          <w:szCs w:val="24"/>
        </w:rPr>
      </w:pPr>
    </w:p>
    <w:p w:rsidR="00693ADA" w:rsidRPr="0064289F" w:rsidRDefault="00693ADA" w:rsidP="00D060F0">
      <w:pPr>
        <w:tabs>
          <w:tab w:val="num" w:pos="1440"/>
        </w:tabs>
        <w:suppressAutoHyphens/>
        <w:ind w:left="1418" w:hanging="698"/>
        <w:jc w:val="both"/>
        <w:rPr>
          <w:i/>
        </w:rPr>
      </w:pPr>
      <w:r w:rsidRPr="0064289F">
        <w:rPr>
          <w:i/>
        </w:rPr>
        <w:t>„</w:t>
      </w:r>
      <w:r>
        <w:rPr>
          <w:i/>
        </w:rPr>
        <w:t>26./</w:t>
      </w:r>
      <w:r>
        <w:rPr>
          <w:i/>
        </w:rPr>
        <w:tab/>
        <w:t>Egyebek</w:t>
      </w:r>
    </w:p>
    <w:p w:rsidR="00693ADA" w:rsidRPr="0064289F" w:rsidRDefault="00693ADA" w:rsidP="00D060F0">
      <w:pPr>
        <w:tabs>
          <w:tab w:val="left" w:pos="1800"/>
          <w:tab w:val="left" w:pos="2520"/>
        </w:tabs>
        <w:ind w:left="1440" w:hanging="720"/>
        <w:jc w:val="both"/>
        <w:rPr>
          <w:i/>
        </w:rPr>
      </w:pPr>
      <w:r w:rsidRPr="0064289F">
        <w:tab/>
      </w:r>
      <w:r w:rsidRPr="0064289F">
        <w:rPr>
          <w:i/>
        </w:rPr>
        <w:t>Előadó:</w:t>
      </w:r>
      <w:r w:rsidRPr="0064289F">
        <w:rPr>
          <w:i/>
        </w:rPr>
        <w:tab/>
      </w:r>
      <w:r>
        <w:rPr>
          <w:i/>
        </w:rPr>
        <w:t>Bertalan László képviselő”</w:t>
      </w:r>
    </w:p>
    <w:p w:rsidR="00693ADA" w:rsidRPr="0064289F" w:rsidRDefault="00693ADA" w:rsidP="00D060F0">
      <w:pPr>
        <w:tabs>
          <w:tab w:val="left" w:pos="1440"/>
          <w:tab w:val="left" w:pos="1800"/>
          <w:tab w:val="left" w:pos="2700"/>
        </w:tabs>
        <w:ind w:firstLine="703"/>
      </w:pPr>
    </w:p>
    <w:p w:rsidR="00693ADA" w:rsidRPr="0064289F" w:rsidRDefault="00693ADA" w:rsidP="00D060F0">
      <w:pPr>
        <w:tabs>
          <w:tab w:val="left" w:pos="1440"/>
          <w:tab w:val="left" w:pos="1800"/>
          <w:tab w:val="left" w:pos="2700"/>
        </w:tabs>
        <w:ind w:firstLine="703"/>
      </w:pPr>
      <w:r w:rsidRPr="0064289F">
        <w:t>Erről:</w:t>
      </w:r>
      <w:r w:rsidRPr="0064289F">
        <w:tab/>
        <w:t>1./</w:t>
      </w:r>
      <w:r w:rsidRPr="0064289F">
        <w:tab/>
        <w:t>Képviselő-testület tagjai</w:t>
      </w:r>
      <w:r>
        <w:t>,</w:t>
      </w:r>
      <w:r w:rsidRPr="0064289F">
        <w:t xml:space="preserve"> helyben</w:t>
      </w:r>
    </w:p>
    <w:p w:rsidR="00693ADA" w:rsidRPr="0064289F" w:rsidRDefault="00693ADA" w:rsidP="00D060F0">
      <w:pPr>
        <w:tabs>
          <w:tab w:val="left" w:pos="1440"/>
          <w:tab w:val="left" w:pos="1800"/>
          <w:tab w:val="left" w:pos="2700"/>
        </w:tabs>
        <w:ind w:firstLine="703"/>
        <w:rPr>
          <w:spacing w:val="80"/>
        </w:rPr>
      </w:pPr>
      <w:r w:rsidRPr="0064289F">
        <w:tab/>
      </w:r>
      <w:r w:rsidRPr="0064289F">
        <w:tab/>
      </w:r>
      <w:r w:rsidRPr="0064289F">
        <w:rPr>
          <w:spacing w:val="80"/>
        </w:rPr>
        <w:t>értesülnek.</w:t>
      </w:r>
    </w:p>
    <w:p w:rsidR="00693ADA" w:rsidRPr="00FB3BF1" w:rsidRDefault="00693ADA" w:rsidP="00B559A0">
      <w:pPr>
        <w:rPr>
          <w:b/>
          <w:bCs/>
        </w:rPr>
      </w:pPr>
      <w:r w:rsidRPr="00FB3BF1">
        <w:rPr>
          <w:b/>
        </w:rPr>
        <w:t>Jászladány</w:t>
      </w:r>
      <w:r w:rsidRPr="00FB3BF1">
        <w:rPr>
          <w:b/>
          <w:bCs/>
        </w:rPr>
        <w:t xml:space="preserve"> Nagyközségi Önkormányzat Képviselő-testülete</w:t>
      </w:r>
    </w:p>
    <w:p w:rsidR="00693ADA" w:rsidRPr="00FB3BF1" w:rsidRDefault="00693ADA" w:rsidP="00F43382">
      <w:pPr>
        <w:suppressAutoHyphens/>
        <w:rPr>
          <w:b/>
          <w:bCs/>
        </w:rPr>
      </w:pPr>
      <w:r w:rsidRPr="00FB3BF1">
        <w:rPr>
          <w:b/>
        </w:rPr>
        <w:t>293/2022. (XI. 24.) sz. határozata</w:t>
      </w:r>
    </w:p>
    <w:p w:rsidR="00693ADA" w:rsidRPr="00FB3BF1" w:rsidRDefault="00693ADA" w:rsidP="00210695">
      <w:pPr>
        <w:suppressAutoHyphens/>
        <w:rPr>
          <w:b/>
          <w:bCs/>
        </w:rPr>
      </w:pPr>
    </w:p>
    <w:p w:rsidR="00693ADA" w:rsidRPr="00FB3BF1" w:rsidRDefault="00693ADA" w:rsidP="005C555B">
      <w:pPr>
        <w:pStyle w:val="Heading2"/>
        <w:suppressAutoHyphens/>
      </w:pPr>
      <w:bookmarkStart w:id="0" w:name="_Toc473126421"/>
      <w:bookmarkStart w:id="1" w:name="_Toc473720793"/>
      <w:r w:rsidRPr="00FB3BF1">
        <w:t>Napirend elfogadása</w:t>
      </w:r>
      <w:bookmarkEnd w:id="0"/>
      <w:bookmarkEnd w:id="1"/>
    </w:p>
    <w:p w:rsidR="00693ADA" w:rsidRPr="00FB3BF1" w:rsidRDefault="00693ADA" w:rsidP="005C555B">
      <w:pPr>
        <w:suppressAutoHyphens/>
      </w:pPr>
    </w:p>
    <w:p w:rsidR="00693ADA" w:rsidRPr="00FB3BF1" w:rsidRDefault="00693ADA" w:rsidP="005C555B">
      <w:pPr>
        <w:pStyle w:val="BodyText2"/>
        <w:suppressAutoHyphens/>
        <w:spacing w:after="0" w:line="240" w:lineRule="auto"/>
        <w:ind w:left="705"/>
        <w:jc w:val="both"/>
      </w:pPr>
      <w:r w:rsidRPr="00FB3BF1">
        <w:t>Jászladány Nagyközségi Önkormányzat Képviselő-testülete a következők szerint határozza meg mai ülésének napirendjét:</w:t>
      </w:r>
    </w:p>
    <w:p w:rsidR="00693ADA" w:rsidRPr="00FB3BF1" w:rsidRDefault="00693ADA" w:rsidP="004B7340">
      <w:pPr>
        <w:suppressAutoHyphens/>
        <w:rPr>
          <w:b/>
          <w:bCs/>
        </w:rPr>
      </w:pPr>
    </w:p>
    <w:p w:rsidR="00693ADA" w:rsidRPr="00FB3BF1" w:rsidRDefault="00693ADA" w:rsidP="004B7340">
      <w:pPr>
        <w:suppressAutoHyphens/>
        <w:ind w:firstLine="705"/>
        <w:rPr>
          <w:rFonts w:ascii="Monotype Corsiva" w:hAnsi="Monotype Corsiva"/>
          <w:b/>
          <w:bCs/>
          <w:spacing w:val="100"/>
          <w:sz w:val="44"/>
          <w:szCs w:val="44"/>
        </w:rPr>
      </w:pPr>
      <w:r w:rsidRPr="00FB3BF1">
        <w:rPr>
          <w:rFonts w:ascii="Monotype Corsiva" w:hAnsi="Monotype Corsiva"/>
          <w:b/>
          <w:bCs/>
          <w:spacing w:val="100"/>
          <w:sz w:val="44"/>
          <w:szCs w:val="44"/>
        </w:rPr>
        <w:t>Napirend:</w:t>
      </w:r>
    </w:p>
    <w:p w:rsidR="00693ADA" w:rsidRPr="00332D78" w:rsidRDefault="00693ADA" w:rsidP="0099309F">
      <w:pPr>
        <w:rPr>
          <w:sz w:val="20"/>
          <w:szCs w:val="20"/>
        </w:rPr>
      </w:pPr>
    </w:p>
    <w:p w:rsidR="00693ADA" w:rsidRPr="00354493" w:rsidRDefault="00693ADA" w:rsidP="0099309F">
      <w:pPr>
        <w:numPr>
          <w:ilvl w:val="0"/>
          <w:numId w:val="2"/>
        </w:numPr>
        <w:tabs>
          <w:tab w:val="num" w:pos="720"/>
          <w:tab w:val="num" w:pos="1440"/>
        </w:tabs>
        <w:suppressAutoHyphens/>
        <w:ind w:left="1440" w:hanging="720"/>
        <w:jc w:val="both"/>
        <w:rPr>
          <w:b/>
        </w:rPr>
      </w:pPr>
      <w:r w:rsidRPr="00354493">
        <w:rPr>
          <w:b/>
        </w:rPr>
        <w:t>Előterjesztés folyószámla-hitel szerződés megkötésére</w:t>
      </w:r>
    </w:p>
    <w:p w:rsidR="00693ADA" w:rsidRPr="0099309F" w:rsidRDefault="00693ADA" w:rsidP="0099309F">
      <w:pPr>
        <w:tabs>
          <w:tab w:val="left" w:pos="1440"/>
          <w:tab w:val="left" w:pos="2520"/>
        </w:tabs>
        <w:suppressAutoHyphens/>
        <w:ind w:left="720"/>
        <w:jc w:val="both"/>
        <w:rPr>
          <w:bCs/>
        </w:rPr>
      </w:pPr>
      <w:r>
        <w:rPr>
          <w:bCs/>
        </w:rPr>
        <w:tab/>
      </w:r>
      <w:r w:rsidRPr="0099309F">
        <w:rPr>
          <w:bCs/>
        </w:rPr>
        <w:t>Előadó:</w:t>
      </w:r>
      <w:r w:rsidRPr="0099309F">
        <w:rPr>
          <w:b/>
        </w:rPr>
        <w:tab/>
      </w:r>
      <w:r w:rsidRPr="0099309F">
        <w:rPr>
          <w:bCs/>
        </w:rPr>
        <w:t>Bertalanné Drávucz Katalin polgármester,</w:t>
      </w:r>
    </w:p>
    <w:p w:rsidR="00693ADA" w:rsidRPr="0099309F" w:rsidRDefault="00693ADA" w:rsidP="0099309F">
      <w:pPr>
        <w:tabs>
          <w:tab w:val="left" w:pos="1440"/>
          <w:tab w:val="left" w:pos="2520"/>
        </w:tabs>
        <w:suppressAutoHyphens/>
        <w:ind w:left="720"/>
        <w:jc w:val="both"/>
        <w:rPr>
          <w:bCs/>
        </w:rPr>
      </w:pPr>
      <w:r w:rsidRPr="0099309F">
        <w:rPr>
          <w:bCs/>
        </w:rPr>
        <w:tab/>
      </w:r>
      <w:r w:rsidRPr="0099309F">
        <w:rPr>
          <w:bCs/>
        </w:rPr>
        <w:tab/>
        <w:t>Mezei Norbert pénzügyi osztályvezető,</w:t>
      </w:r>
    </w:p>
    <w:p w:rsidR="00693ADA" w:rsidRPr="004221C7" w:rsidRDefault="00693ADA" w:rsidP="0099309F">
      <w:pPr>
        <w:tabs>
          <w:tab w:val="left" w:pos="1440"/>
          <w:tab w:val="left" w:pos="2520"/>
        </w:tabs>
        <w:suppressAutoHyphens/>
        <w:spacing w:after="120"/>
        <w:ind w:left="720"/>
        <w:jc w:val="both"/>
        <w:rPr>
          <w:b/>
        </w:rPr>
      </w:pPr>
      <w:r w:rsidRPr="0099309F">
        <w:rPr>
          <w:bCs/>
        </w:rPr>
        <w:tab/>
      </w:r>
      <w:r w:rsidRPr="0099309F">
        <w:rPr>
          <w:bCs/>
        </w:rPr>
        <w:tab/>
        <w:t>Pénzügyi</w:t>
      </w:r>
      <w:r w:rsidRPr="0099309F">
        <w:t>-Ellenőrző-Közbeszerzési Bizottság</w:t>
      </w:r>
    </w:p>
    <w:p w:rsidR="00693ADA" w:rsidRPr="004221C7" w:rsidRDefault="00693ADA" w:rsidP="0099309F">
      <w:pPr>
        <w:numPr>
          <w:ilvl w:val="0"/>
          <w:numId w:val="2"/>
        </w:numPr>
        <w:tabs>
          <w:tab w:val="num" w:pos="720"/>
          <w:tab w:val="num" w:pos="1440"/>
        </w:tabs>
        <w:suppressAutoHyphens/>
        <w:ind w:left="1440" w:hanging="720"/>
        <w:jc w:val="both"/>
        <w:rPr>
          <w:b/>
        </w:rPr>
      </w:pPr>
      <w:r w:rsidRPr="004221C7">
        <w:rPr>
          <w:b/>
        </w:rPr>
        <w:t xml:space="preserve">Javaslat a belső ellenőrzés 2023. évi ütemtervére, </w:t>
      </w:r>
      <w:r w:rsidRPr="004221C7">
        <w:rPr>
          <w:b/>
          <w:bCs/>
        </w:rPr>
        <w:t>megbízási szerződés elfogadására</w:t>
      </w:r>
    </w:p>
    <w:p w:rsidR="00693ADA" w:rsidRPr="004221C7" w:rsidRDefault="00693ADA" w:rsidP="0099309F">
      <w:pPr>
        <w:tabs>
          <w:tab w:val="left" w:pos="1440"/>
          <w:tab w:val="left" w:pos="2520"/>
        </w:tabs>
        <w:suppressAutoHyphens/>
        <w:ind w:left="720"/>
        <w:jc w:val="both"/>
        <w:rPr>
          <w:bCs/>
        </w:rPr>
      </w:pPr>
      <w:r>
        <w:rPr>
          <w:bCs/>
        </w:rPr>
        <w:tab/>
      </w:r>
      <w:r w:rsidRPr="004221C7">
        <w:rPr>
          <w:bCs/>
        </w:rPr>
        <w:t>Előadó:</w:t>
      </w:r>
      <w:r w:rsidRPr="004221C7">
        <w:rPr>
          <w:b/>
        </w:rPr>
        <w:tab/>
      </w:r>
      <w:r w:rsidRPr="004221C7">
        <w:rPr>
          <w:bCs/>
        </w:rPr>
        <w:t>Bertalanné Drávucz Katalin polgármester,</w:t>
      </w:r>
    </w:p>
    <w:p w:rsidR="00693ADA" w:rsidRPr="0099309F" w:rsidRDefault="00693ADA" w:rsidP="0099309F">
      <w:pPr>
        <w:tabs>
          <w:tab w:val="left" w:pos="1440"/>
          <w:tab w:val="left" w:pos="2520"/>
        </w:tabs>
        <w:suppressAutoHyphens/>
        <w:ind w:left="720"/>
        <w:jc w:val="both"/>
        <w:rPr>
          <w:bCs/>
        </w:rPr>
      </w:pPr>
      <w:r w:rsidRPr="0099309F">
        <w:rPr>
          <w:bCs/>
        </w:rPr>
        <w:tab/>
      </w:r>
      <w:r>
        <w:rPr>
          <w:bCs/>
        </w:rPr>
        <w:tab/>
      </w:r>
      <w:r w:rsidRPr="0099309F">
        <w:rPr>
          <w:bCs/>
        </w:rPr>
        <w:t>Móczó Nóra jegyző,</w:t>
      </w:r>
    </w:p>
    <w:p w:rsidR="00693ADA" w:rsidRPr="0099309F" w:rsidRDefault="00693ADA" w:rsidP="0099309F">
      <w:pPr>
        <w:tabs>
          <w:tab w:val="left" w:pos="1440"/>
          <w:tab w:val="left" w:pos="2520"/>
        </w:tabs>
        <w:suppressAutoHyphens/>
        <w:ind w:left="720"/>
        <w:jc w:val="both"/>
        <w:rPr>
          <w:bCs/>
        </w:rPr>
      </w:pPr>
      <w:r w:rsidRPr="0099309F">
        <w:rPr>
          <w:bCs/>
        </w:rPr>
        <w:tab/>
      </w:r>
      <w:r>
        <w:rPr>
          <w:bCs/>
        </w:rPr>
        <w:tab/>
      </w:r>
      <w:r w:rsidRPr="0099309F">
        <w:rPr>
          <w:bCs/>
        </w:rPr>
        <w:t>Ügyrendi-Jogi-Szociális Bizottság</w:t>
      </w:r>
    </w:p>
    <w:p w:rsidR="00693ADA" w:rsidRPr="00FB3EBD" w:rsidRDefault="00693ADA" w:rsidP="0099309F">
      <w:pPr>
        <w:tabs>
          <w:tab w:val="left" w:pos="1440"/>
          <w:tab w:val="left" w:pos="2520"/>
        </w:tabs>
        <w:suppressAutoHyphens/>
        <w:spacing w:after="120"/>
        <w:ind w:left="720"/>
        <w:jc w:val="both"/>
      </w:pPr>
      <w:r w:rsidRPr="0099309F">
        <w:rPr>
          <w:bCs/>
        </w:rPr>
        <w:tab/>
      </w:r>
      <w:r>
        <w:rPr>
          <w:bCs/>
        </w:rPr>
        <w:tab/>
      </w:r>
      <w:r w:rsidRPr="0099309F">
        <w:rPr>
          <w:bCs/>
        </w:rPr>
        <w:t>Pénzügyi</w:t>
      </w:r>
      <w:r w:rsidRPr="0099309F">
        <w:t>-Ellenőrző-Közbeszerzési Bizottság</w:t>
      </w:r>
    </w:p>
    <w:p w:rsidR="00693ADA" w:rsidRPr="004221C7" w:rsidRDefault="00693ADA" w:rsidP="0099309F">
      <w:pPr>
        <w:numPr>
          <w:ilvl w:val="0"/>
          <w:numId w:val="2"/>
        </w:numPr>
        <w:tabs>
          <w:tab w:val="num" w:pos="720"/>
          <w:tab w:val="num" w:pos="1440"/>
        </w:tabs>
        <w:suppressAutoHyphens/>
        <w:ind w:left="1440" w:hanging="720"/>
        <w:jc w:val="both"/>
        <w:rPr>
          <w:b/>
          <w:bCs/>
        </w:rPr>
      </w:pPr>
      <w:r w:rsidRPr="004221C7">
        <w:rPr>
          <w:b/>
          <w:bCs/>
        </w:rPr>
        <w:t>Javaslat a Képviselő-testület 2023. évi munkatervére</w:t>
      </w:r>
    </w:p>
    <w:p w:rsidR="00693ADA" w:rsidRPr="004221C7" w:rsidRDefault="00693ADA" w:rsidP="0099309F">
      <w:pPr>
        <w:tabs>
          <w:tab w:val="left" w:pos="1440"/>
          <w:tab w:val="left" w:pos="2520"/>
        </w:tabs>
        <w:suppressAutoHyphens/>
        <w:ind w:left="720"/>
        <w:jc w:val="both"/>
        <w:rPr>
          <w:bCs/>
        </w:rPr>
      </w:pPr>
      <w:r>
        <w:rPr>
          <w:bCs/>
        </w:rPr>
        <w:tab/>
      </w:r>
      <w:r w:rsidRPr="004221C7">
        <w:rPr>
          <w:bCs/>
        </w:rPr>
        <w:t>Előadó:</w:t>
      </w:r>
      <w:r w:rsidRPr="004221C7">
        <w:rPr>
          <w:b/>
        </w:rPr>
        <w:tab/>
      </w:r>
      <w:r w:rsidRPr="004221C7">
        <w:rPr>
          <w:bCs/>
        </w:rPr>
        <w:t>Bertalanné Drávucz Katalin polgármester,</w:t>
      </w:r>
    </w:p>
    <w:p w:rsidR="00693ADA" w:rsidRPr="0099309F" w:rsidRDefault="00693ADA" w:rsidP="0099309F">
      <w:pPr>
        <w:tabs>
          <w:tab w:val="left" w:pos="1440"/>
          <w:tab w:val="left" w:pos="2520"/>
        </w:tabs>
        <w:suppressAutoHyphens/>
        <w:ind w:left="720"/>
        <w:jc w:val="both"/>
        <w:rPr>
          <w:bCs/>
        </w:rPr>
      </w:pPr>
      <w:r w:rsidRPr="0099309F">
        <w:rPr>
          <w:bCs/>
        </w:rPr>
        <w:tab/>
      </w:r>
      <w:r>
        <w:rPr>
          <w:bCs/>
        </w:rPr>
        <w:tab/>
      </w:r>
      <w:r w:rsidRPr="0099309F">
        <w:rPr>
          <w:bCs/>
        </w:rPr>
        <w:t>Móczó Nóra jegyző,</w:t>
      </w:r>
    </w:p>
    <w:p w:rsidR="00693ADA" w:rsidRPr="004221C7" w:rsidRDefault="00693ADA" w:rsidP="0099309F">
      <w:pPr>
        <w:tabs>
          <w:tab w:val="left" w:pos="1440"/>
          <w:tab w:val="left" w:pos="2520"/>
        </w:tabs>
        <w:suppressAutoHyphens/>
        <w:spacing w:after="120"/>
        <w:ind w:left="720"/>
        <w:jc w:val="both"/>
        <w:rPr>
          <w:b/>
        </w:rPr>
      </w:pPr>
      <w:r w:rsidRPr="0099309F">
        <w:rPr>
          <w:bCs/>
        </w:rPr>
        <w:tab/>
      </w:r>
      <w:r>
        <w:rPr>
          <w:bCs/>
        </w:rPr>
        <w:tab/>
      </w:r>
      <w:r w:rsidRPr="0099309F">
        <w:rPr>
          <w:bCs/>
        </w:rPr>
        <w:t>Ügyrendi</w:t>
      </w:r>
      <w:r w:rsidRPr="0099309F">
        <w:t>-Jogi-Szociális Bizottság</w:t>
      </w:r>
    </w:p>
    <w:p w:rsidR="00693ADA" w:rsidRPr="004221C7" w:rsidRDefault="00693ADA" w:rsidP="0099309F">
      <w:pPr>
        <w:numPr>
          <w:ilvl w:val="0"/>
          <w:numId w:val="2"/>
        </w:numPr>
        <w:tabs>
          <w:tab w:val="num" w:pos="720"/>
          <w:tab w:val="num" w:pos="1440"/>
        </w:tabs>
        <w:suppressAutoHyphens/>
        <w:ind w:left="1440" w:hanging="720"/>
        <w:jc w:val="both"/>
        <w:rPr>
          <w:b/>
        </w:rPr>
      </w:pPr>
      <w:r w:rsidRPr="004221C7">
        <w:rPr>
          <w:b/>
        </w:rPr>
        <w:t>Előterjesztés az Értéktár bizottság féléves beszámolójának elfogadására</w:t>
      </w:r>
    </w:p>
    <w:p w:rsidR="00693ADA" w:rsidRPr="0099309F" w:rsidRDefault="00693ADA" w:rsidP="0099309F">
      <w:pPr>
        <w:tabs>
          <w:tab w:val="left" w:pos="1440"/>
          <w:tab w:val="left" w:pos="2520"/>
        </w:tabs>
        <w:suppressAutoHyphens/>
        <w:ind w:left="720"/>
        <w:jc w:val="both"/>
        <w:rPr>
          <w:bCs/>
        </w:rPr>
      </w:pPr>
      <w:r>
        <w:tab/>
        <w:t>Előadó:</w:t>
      </w:r>
      <w:r>
        <w:tab/>
      </w:r>
      <w:r w:rsidRPr="0099309F">
        <w:rPr>
          <w:bCs/>
        </w:rPr>
        <w:t>Kun Adrienn mb. intézményvezető,</w:t>
      </w:r>
    </w:p>
    <w:p w:rsidR="00693ADA" w:rsidRPr="0099309F" w:rsidRDefault="00693ADA" w:rsidP="0099309F">
      <w:pPr>
        <w:tabs>
          <w:tab w:val="left" w:pos="1440"/>
          <w:tab w:val="left" w:pos="2520"/>
        </w:tabs>
        <w:suppressAutoHyphens/>
        <w:spacing w:after="120"/>
        <w:ind w:left="720"/>
        <w:jc w:val="both"/>
      </w:pPr>
      <w:r w:rsidRPr="0099309F">
        <w:rPr>
          <w:bCs/>
        </w:rPr>
        <w:tab/>
      </w:r>
      <w:r w:rsidRPr="0099309F">
        <w:rPr>
          <w:bCs/>
        </w:rPr>
        <w:tab/>
        <w:t>Ügyrendi</w:t>
      </w:r>
      <w:r w:rsidRPr="0099309F">
        <w:t>-Jogi-Szociális Bizottság</w:t>
      </w:r>
    </w:p>
    <w:p w:rsidR="00693ADA" w:rsidRPr="005F2CF6" w:rsidRDefault="00693ADA" w:rsidP="0099309F">
      <w:pPr>
        <w:numPr>
          <w:ilvl w:val="0"/>
          <w:numId w:val="2"/>
        </w:numPr>
        <w:tabs>
          <w:tab w:val="num" w:pos="720"/>
          <w:tab w:val="num" w:pos="1440"/>
        </w:tabs>
        <w:suppressAutoHyphens/>
        <w:ind w:left="1440" w:hanging="720"/>
        <w:jc w:val="both"/>
        <w:rPr>
          <w:b/>
        </w:rPr>
      </w:pPr>
      <w:r w:rsidRPr="005F2CF6">
        <w:rPr>
          <w:b/>
        </w:rPr>
        <w:t>Előterjesztés az Ozoróczky Mária Szociális Központ átszervezése keretében szociális alapszolgáltatási feladatok átadásáról szóló 236/2022. (IX. 29.) képviselő-testületi határozat módosítására</w:t>
      </w:r>
    </w:p>
    <w:p w:rsidR="00693ADA" w:rsidRPr="0099309F" w:rsidRDefault="00693ADA" w:rsidP="0099309F">
      <w:pPr>
        <w:tabs>
          <w:tab w:val="left" w:pos="1440"/>
          <w:tab w:val="left" w:pos="2520"/>
        </w:tabs>
        <w:suppressAutoHyphens/>
        <w:ind w:left="720"/>
        <w:jc w:val="both"/>
      </w:pPr>
      <w:r>
        <w:rPr>
          <w:bCs/>
        </w:rPr>
        <w:tab/>
      </w:r>
      <w:r w:rsidRPr="005F2CF6">
        <w:rPr>
          <w:bCs/>
        </w:rPr>
        <w:t>Előadó:</w:t>
      </w:r>
      <w:r w:rsidRPr="005F2CF6">
        <w:rPr>
          <w:b/>
        </w:rPr>
        <w:tab/>
      </w:r>
      <w:r w:rsidRPr="0099309F">
        <w:t>Bertalanné Drávucz Katalin polgármester,</w:t>
      </w:r>
    </w:p>
    <w:p w:rsidR="00693ADA" w:rsidRPr="0085043B" w:rsidRDefault="00693ADA" w:rsidP="0099309F">
      <w:pPr>
        <w:tabs>
          <w:tab w:val="left" w:pos="1440"/>
          <w:tab w:val="left" w:pos="2520"/>
        </w:tabs>
        <w:suppressAutoHyphens/>
        <w:ind w:left="720"/>
        <w:jc w:val="both"/>
      </w:pPr>
      <w:r w:rsidRPr="0099309F">
        <w:tab/>
      </w:r>
      <w:r>
        <w:tab/>
        <w:t>Móczó Nóra</w:t>
      </w:r>
      <w:r w:rsidRPr="0085043B">
        <w:t xml:space="preserve"> jegyző,</w:t>
      </w:r>
    </w:p>
    <w:p w:rsidR="00693ADA" w:rsidRPr="005707F9" w:rsidRDefault="00693ADA" w:rsidP="0099309F">
      <w:pPr>
        <w:tabs>
          <w:tab w:val="left" w:pos="1440"/>
          <w:tab w:val="left" w:pos="2520"/>
        </w:tabs>
        <w:suppressAutoHyphens/>
        <w:ind w:left="720"/>
        <w:jc w:val="both"/>
      </w:pPr>
      <w:r w:rsidRPr="005707F9">
        <w:tab/>
      </w:r>
      <w:r>
        <w:tab/>
      </w:r>
      <w:r w:rsidRPr="005707F9">
        <w:t>Ügyrendi-Jogi-Szociális Bizottság</w:t>
      </w:r>
    </w:p>
    <w:p w:rsidR="00693ADA" w:rsidRDefault="00693ADA" w:rsidP="0099309F">
      <w:pPr>
        <w:tabs>
          <w:tab w:val="left" w:pos="1440"/>
          <w:tab w:val="left" w:pos="2520"/>
        </w:tabs>
        <w:suppressAutoHyphens/>
        <w:spacing w:after="120"/>
        <w:ind w:left="720"/>
        <w:jc w:val="both"/>
      </w:pPr>
      <w:r w:rsidRPr="0099309F">
        <w:tab/>
      </w:r>
      <w:r>
        <w:tab/>
      </w:r>
      <w:r w:rsidRPr="0099309F">
        <w:rPr>
          <w:bCs/>
        </w:rPr>
        <w:t>Pénzügyi</w:t>
      </w:r>
      <w:r w:rsidRPr="002A5D1C">
        <w:t>-Ellenőrző-Közbeszerzési Bizottság</w:t>
      </w:r>
    </w:p>
    <w:p w:rsidR="00693ADA" w:rsidRDefault="00693ADA" w:rsidP="0099309F">
      <w:pPr>
        <w:tabs>
          <w:tab w:val="left" w:pos="1440"/>
          <w:tab w:val="left" w:pos="2520"/>
        </w:tabs>
        <w:suppressAutoHyphens/>
        <w:spacing w:after="120"/>
        <w:ind w:left="720"/>
        <w:jc w:val="both"/>
      </w:pPr>
    </w:p>
    <w:p w:rsidR="00693ADA" w:rsidRPr="007873CF" w:rsidRDefault="00693ADA" w:rsidP="0099309F">
      <w:pPr>
        <w:numPr>
          <w:ilvl w:val="0"/>
          <w:numId w:val="2"/>
        </w:numPr>
        <w:tabs>
          <w:tab w:val="num" w:pos="720"/>
          <w:tab w:val="num" w:pos="1440"/>
        </w:tabs>
        <w:suppressAutoHyphens/>
        <w:ind w:left="1440" w:hanging="720"/>
        <w:jc w:val="both"/>
        <w:rPr>
          <w:b/>
        </w:rPr>
      </w:pPr>
      <w:r w:rsidRPr="007873CF">
        <w:rPr>
          <w:b/>
        </w:rPr>
        <w:t xml:space="preserve">Előterjesztés </w:t>
      </w:r>
      <w:r>
        <w:rPr>
          <w:b/>
        </w:rPr>
        <w:t>a magánszemélyek kommunális adójáról</w:t>
      </w:r>
      <w:r w:rsidRPr="007873CF">
        <w:rPr>
          <w:b/>
        </w:rPr>
        <w:t xml:space="preserve"> szóló önkormányzat</w:t>
      </w:r>
      <w:r>
        <w:rPr>
          <w:b/>
        </w:rPr>
        <w:t>i</w:t>
      </w:r>
      <w:r w:rsidRPr="007873CF">
        <w:rPr>
          <w:b/>
        </w:rPr>
        <w:t xml:space="preserve"> rendelet </w:t>
      </w:r>
      <w:r>
        <w:rPr>
          <w:b/>
        </w:rPr>
        <w:t>elfogadására</w:t>
      </w:r>
    </w:p>
    <w:p w:rsidR="00693ADA" w:rsidRPr="007873CF" w:rsidRDefault="00693ADA" w:rsidP="0099309F">
      <w:pPr>
        <w:tabs>
          <w:tab w:val="left" w:pos="1440"/>
          <w:tab w:val="left" w:pos="2520"/>
        </w:tabs>
        <w:suppressAutoHyphens/>
        <w:ind w:left="720"/>
        <w:jc w:val="both"/>
        <w:rPr>
          <w:bCs/>
        </w:rPr>
      </w:pPr>
      <w:r>
        <w:rPr>
          <w:bCs/>
        </w:rPr>
        <w:tab/>
      </w:r>
      <w:r w:rsidRPr="007873CF">
        <w:rPr>
          <w:bCs/>
        </w:rPr>
        <w:t>Előadó:</w:t>
      </w:r>
      <w:r w:rsidRPr="007873CF">
        <w:rPr>
          <w:b/>
        </w:rPr>
        <w:tab/>
      </w:r>
      <w:r>
        <w:rPr>
          <w:bCs/>
        </w:rPr>
        <w:t>Móczó Nóra</w:t>
      </w:r>
      <w:r w:rsidRPr="007873CF">
        <w:rPr>
          <w:bCs/>
        </w:rPr>
        <w:t xml:space="preserve"> jegyző,</w:t>
      </w:r>
    </w:p>
    <w:p w:rsidR="00693ADA" w:rsidRPr="0099309F" w:rsidRDefault="00693ADA" w:rsidP="0099309F">
      <w:pPr>
        <w:tabs>
          <w:tab w:val="left" w:pos="1440"/>
          <w:tab w:val="left" w:pos="2520"/>
        </w:tabs>
        <w:suppressAutoHyphens/>
        <w:ind w:left="720"/>
        <w:jc w:val="both"/>
        <w:rPr>
          <w:bCs/>
        </w:rPr>
      </w:pPr>
      <w:r w:rsidRPr="007873CF">
        <w:rPr>
          <w:b/>
        </w:rPr>
        <w:tab/>
      </w:r>
      <w:r>
        <w:rPr>
          <w:b/>
        </w:rPr>
        <w:tab/>
      </w:r>
      <w:r w:rsidRPr="0099309F">
        <w:rPr>
          <w:bCs/>
        </w:rPr>
        <w:t>Ügyrendi-Jogi-Szociális Bizottság,</w:t>
      </w:r>
    </w:p>
    <w:p w:rsidR="00693ADA" w:rsidRPr="00332D78" w:rsidRDefault="00693ADA" w:rsidP="0050456F">
      <w:pPr>
        <w:tabs>
          <w:tab w:val="left" w:pos="1440"/>
          <w:tab w:val="left" w:pos="2520"/>
        </w:tabs>
        <w:suppressAutoHyphens/>
        <w:spacing w:after="120"/>
        <w:ind w:left="720"/>
        <w:jc w:val="both"/>
      </w:pPr>
      <w:r w:rsidRPr="0099309F">
        <w:rPr>
          <w:bCs/>
        </w:rPr>
        <w:tab/>
      </w:r>
      <w:r>
        <w:rPr>
          <w:bCs/>
        </w:rPr>
        <w:tab/>
      </w:r>
      <w:r w:rsidRPr="0099309F">
        <w:rPr>
          <w:bCs/>
        </w:rPr>
        <w:t>Pénzügyi</w:t>
      </w:r>
      <w:r w:rsidRPr="00332D78">
        <w:t>-Ellenőrző-Közbeszerzési Bizottság</w:t>
      </w:r>
    </w:p>
    <w:p w:rsidR="00693ADA" w:rsidRDefault="00693ADA" w:rsidP="0099309F">
      <w:pPr>
        <w:numPr>
          <w:ilvl w:val="0"/>
          <w:numId w:val="2"/>
        </w:numPr>
        <w:tabs>
          <w:tab w:val="num" w:pos="720"/>
          <w:tab w:val="num" w:pos="1440"/>
        </w:tabs>
        <w:suppressAutoHyphens/>
        <w:ind w:left="1440" w:hanging="720"/>
        <w:jc w:val="both"/>
        <w:rPr>
          <w:b/>
          <w:bCs/>
        </w:rPr>
      </w:pPr>
      <w:r>
        <w:rPr>
          <w:b/>
          <w:bCs/>
        </w:rPr>
        <w:t>Előterjesztés Jászladány Nagyközség Önkormányzata tulajdonában lévő önkormányzati lakások bérletéről, a lakbérek mértékéről, a helyi lakbértámogatásról, az önkormányzat tulajdonában lévő helyiségek hasznosításának szabályairól szóló 17/2007. (XII. 2.) önkormányzati rendelet módosítására</w:t>
      </w:r>
    </w:p>
    <w:p w:rsidR="00693ADA" w:rsidRPr="0050456F" w:rsidRDefault="00693ADA" w:rsidP="0050456F">
      <w:pPr>
        <w:tabs>
          <w:tab w:val="left" w:pos="1440"/>
          <w:tab w:val="left" w:pos="2520"/>
        </w:tabs>
        <w:suppressAutoHyphens/>
        <w:ind w:left="720"/>
        <w:jc w:val="both"/>
        <w:rPr>
          <w:bCs/>
        </w:rPr>
      </w:pPr>
      <w:r>
        <w:tab/>
      </w:r>
      <w:r w:rsidRPr="00962B66">
        <w:t>Előadó:</w:t>
      </w:r>
      <w:r w:rsidRPr="00962B66">
        <w:rPr>
          <w:b/>
          <w:bCs/>
        </w:rPr>
        <w:tab/>
      </w:r>
      <w:r w:rsidRPr="0050456F">
        <w:rPr>
          <w:bCs/>
        </w:rPr>
        <w:t>Móczó Nóra jegyző,</w:t>
      </w:r>
    </w:p>
    <w:p w:rsidR="00693ADA" w:rsidRPr="00962B66" w:rsidRDefault="00693ADA" w:rsidP="0050456F">
      <w:pPr>
        <w:tabs>
          <w:tab w:val="left" w:pos="1440"/>
          <w:tab w:val="left" w:pos="2520"/>
        </w:tabs>
        <w:suppressAutoHyphens/>
        <w:ind w:left="720"/>
        <w:jc w:val="both"/>
        <w:rPr>
          <w:b/>
        </w:rPr>
      </w:pPr>
      <w:r w:rsidRPr="0050456F">
        <w:rPr>
          <w:bCs/>
        </w:rPr>
        <w:tab/>
      </w:r>
      <w:r w:rsidRPr="0050456F">
        <w:rPr>
          <w:bCs/>
        </w:rPr>
        <w:tab/>
        <w:t>Ü</w:t>
      </w:r>
      <w:r w:rsidRPr="00962B66">
        <w:t>gyrendi-Jogi-Szociális Bizottság</w:t>
      </w:r>
      <w:r>
        <w:t>,</w:t>
      </w:r>
    </w:p>
    <w:p w:rsidR="00693ADA" w:rsidRPr="0050456F" w:rsidRDefault="00693ADA" w:rsidP="0050456F">
      <w:pPr>
        <w:tabs>
          <w:tab w:val="left" w:pos="1440"/>
          <w:tab w:val="left" w:pos="2520"/>
        </w:tabs>
        <w:suppressAutoHyphens/>
        <w:spacing w:after="120"/>
        <w:ind w:left="720"/>
        <w:jc w:val="both"/>
      </w:pPr>
      <w:r w:rsidRPr="00962B66">
        <w:rPr>
          <w:b/>
        </w:rPr>
        <w:tab/>
      </w:r>
      <w:r w:rsidRPr="00962B66">
        <w:rPr>
          <w:b/>
        </w:rPr>
        <w:tab/>
      </w:r>
      <w:r w:rsidRPr="00962B66">
        <w:t>Pénzügyi-Ellenőrző-Közbeszerzési Bizottság</w:t>
      </w:r>
    </w:p>
    <w:p w:rsidR="00693ADA" w:rsidRPr="006A4258" w:rsidRDefault="00693ADA" w:rsidP="0099309F">
      <w:pPr>
        <w:numPr>
          <w:ilvl w:val="0"/>
          <w:numId w:val="2"/>
        </w:numPr>
        <w:tabs>
          <w:tab w:val="num" w:pos="720"/>
          <w:tab w:val="num" w:pos="1440"/>
        </w:tabs>
        <w:suppressAutoHyphens/>
        <w:ind w:left="1440" w:hanging="720"/>
        <w:jc w:val="both"/>
        <w:rPr>
          <w:b/>
          <w:bCs/>
        </w:rPr>
      </w:pPr>
      <w:r>
        <w:rPr>
          <w:b/>
          <w:bCs/>
        </w:rPr>
        <w:t xml:space="preserve">Előterjesztés </w:t>
      </w:r>
      <w:r w:rsidRPr="006A4258">
        <w:rPr>
          <w:b/>
          <w:bCs/>
        </w:rPr>
        <w:t>a közterületek használatáról</w:t>
      </w:r>
      <w:r>
        <w:rPr>
          <w:b/>
          <w:bCs/>
        </w:rPr>
        <w:t xml:space="preserve">, vásár- és piactartásról szóló </w:t>
      </w:r>
      <w:r w:rsidRPr="006A4258">
        <w:rPr>
          <w:b/>
          <w:bCs/>
        </w:rPr>
        <w:t>16/2004. (IV. 30</w:t>
      </w:r>
      <w:r>
        <w:rPr>
          <w:b/>
          <w:bCs/>
        </w:rPr>
        <w:t>.</w:t>
      </w:r>
      <w:r w:rsidRPr="006A4258">
        <w:rPr>
          <w:b/>
          <w:bCs/>
        </w:rPr>
        <w:t>) önko</w:t>
      </w:r>
      <w:r>
        <w:rPr>
          <w:b/>
          <w:bCs/>
        </w:rPr>
        <w:t>rmányzati rendelet módosítására</w:t>
      </w:r>
    </w:p>
    <w:p w:rsidR="00693ADA" w:rsidRDefault="00693ADA" w:rsidP="0050456F">
      <w:pPr>
        <w:tabs>
          <w:tab w:val="left" w:pos="1440"/>
          <w:tab w:val="left" w:pos="2520"/>
        </w:tabs>
        <w:suppressAutoHyphens/>
        <w:ind w:left="720"/>
        <w:jc w:val="both"/>
      </w:pPr>
      <w:r>
        <w:tab/>
      </w:r>
      <w:r w:rsidRPr="00962B66">
        <w:t>Előadó:</w:t>
      </w:r>
      <w:r w:rsidRPr="00962B66">
        <w:rPr>
          <w:b/>
          <w:bCs/>
        </w:rPr>
        <w:tab/>
      </w:r>
      <w:r>
        <w:t>Móczó Nóra</w:t>
      </w:r>
      <w:r w:rsidRPr="00962B66">
        <w:t xml:space="preserve"> jegyző,</w:t>
      </w:r>
    </w:p>
    <w:p w:rsidR="00693ADA" w:rsidRPr="0050456F" w:rsidRDefault="00693ADA" w:rsidP="0050456F">
      <w:pPr>
        <w:tabs>
          <w:tab w:val="left" w:pos="1440"/>
          <w:tab w:val="left" w:pos="2520"/>
        </w:tabs>
        <w:suppressAutoHyphens/>
        <w:ind w:left="720"/>
        <w:jc w:val="both"/>
      </w:pPr>
      <w:r w:rsidRPr="0050456F">
        <w:tab/>
      </w:r>
      <w:r w:rsidRPr="0050456F">
        <w:tab/>
      </w:r>
      <w:r w:rsidRPr="00962B66">
        <w:t>Ügyrendi-Jogi-Szociális Bizottság</w:t>
      </w:r>
      <w:r>
        <w:t>,</w:t>
      </w:r>
    </w:p>
    <w:p w:rsidR="00693ADA" w:rsidRPr="00962B66" w:rsidRDefault="00693ADA" w:rsidP="0050456F">
      <w:pPr>
        <w:tabs>
          <w:tab w:val="left" w:pos="1440"/>
          <w:tab w:val="left" w:pos="2520"/>
        </w:tabs>
        <w:suppressAutoHyphens/>
        <w:spacing w:after="120"/>
        <w:ind w:left="720"/>
        <w:jc w:val="both"/>
      </w:pPr>
      <w:r w:rsidRPr="0050456F">
        <w:tab/>
      </w:r>
      <w:r w:rsidRPr="0050456F">
        <w:tab/>
      </w:r>
      <w:r w:rsidRPr="00962B66">
        <w:t>Pénzügyi-Ellenőrző-Közbeszerzési Bizottság</w:t>
      </w:r>
    </w:p>
    <w:p w:rsidR="00693ADA" w:rsidRPr="00101ADE" w:rsidRDefault="00693ADA" w:rsidP="0099309F">
      <w:pPr>
        <w:numPr>
          <w:ilvl w:val="0"/>
          <w:numId w:val="2"/>
        </w:numPr>
        <w:tabs>
          <w:tab w:val="num" w:pos="720"/>
          <w:tab w:val="num" w:pos="1440"/>
        </w:tabs>
        <w:suppressAutoHyphens/>
        <w:ind w:left="1440" w:hanging="720"/>
        <w:jc w:val="both"/>
        <w:rPr>
          <w:b/>
        </w:rPr>
      </w:pPr>
      <w:r w:rsidRPr="00101ADE">
        <w:rPr>
          <w:b/>
        </w:rPr>
        <w:t>Javaslat az idegenforgalmi adóról szóló önkormányzati rendelet elfogadására</w:t>
      </w:r>
    </w:p>
    <w:p w:rsidR="00693ADA" w:rsidRDefault="00693ADA" w:rsidP="0050456F">
      <w:pPr>
        <w:tabs>
          <w:tab w:val="left" w:pos="1440"/>
          <w:tab w:val="left" w:pos="2520"/>
        </w:tabs>
        <w:suppressAutoHyphens/>
        <w:ind w:left="720"/>
        <w:jc w:val="both"/>
      </w:pPr>
      <w:r>
        <w:tab/>
      </w:r>
      <w:r w:rsidRPr="00962B66">
        <w:t>Előadó:</w:t>
      </w:r>
      <w:r w:rsidRPr="00962B66">
        <w:rPr>
          <w:b/>
          <w:bCs/>
        </w:rPr>
        <w:tab/>
      </w:r>
      <w:r>
        <w:t>Móczó Nóra</w:t>
      </w:r>
      <w:r w:rsidRPr="00962B66">
        <w:t xml:space="preserve"> jegyző,</w:t>
      </w:r>
    </w:p>
    <w:p w:rsidR="00693ADA" w:rsidRPr="0050456F" w:rsidRDefault="00693ADA" w:rsidP="0050456F">
      <w:pPr>
        <w:tabs>
          <w:tab w:val="left" w:pos="1440"/>
          <w:tab w:val="left" w:pos="2520"/>
        </w:tabs>
        <w:suppressAutoHyphens/>
        <w:ind w:left="720"/>
        <w:jc w:val="both"/>
      </w:pPr>
      <w:r w:rsidRPr="0050456F">
        <w:tab/>
      </w:r>
      <w:r w:rsidRPr="0050456F">
        <w:tab/>
      </w:r>
      <w:r w:rsidRPr="00962B66">
        <w:t>Ügyrendi-Jogi-Szociális Bizottság</w:t>
      </w:r>
      <w:r>
        <w:t>,</w:t>
      </w:r>
    </w:p>
    <w:p w:rsidR="00693ADA" w:rsidRDefault="00693ADA" w:rsidP="0050456F">
      <w:pPr>
        <w:tabs>
          <w:tab w:val="left" w:pos="1440"/>
          <w:tab w:val="left" w:pos="2520"/>
        </w:tabs>
        <w:suppressAutoHyphens/>
        <w:spacing w:after="120"/>
        <w:ind w:left="720"/>
        <w:jc w:val="both"/>
      </w:pPr>
      <w:r w:rsidRPr="0050456F">
        <w:tab/>
      </w:r>
      <w:r w:rsidRPr="0050456F">
        <w:tab/>
      </w:r>
      <w:r w:rsidRPr="00962B66">
        <w:t>Pénzügyi-Ellenőrző-Közbeszerzési Bizottság</w:t>
      </w:r>
    </w:p>
    <w:p w:rsidR="00693ADA" w:rsidRPr="00124471" w:rsidRDefault="00693ADA" w:rsidP="0099309F">
      <w:pPr>
        <w:numPr>
          <w:ilvl w:val="0"/>
          <w:numId w:val="2"/>
        </w:numPr>
        <w:tabs>
          <w:tab w:val="num" w:pos="720"/>
          <w:tab w:val="num" w:pos="1440"/>
        </w:tabs>
        <w:suppressAutoHyphens/>
        <w:ind w:left="1440" w:hanging="720"/>
        <w:jc w:val="both"/>
      </w:pPr>
      <w:r w:rsidRPr="00546484">
        <w:rPr>
          <w:b/>
        </w:rPr>
        <w:t xml:space="preserve">Pályázati kiírás a Nagyközségi József Attila Művelődési Ház és Könyvtár </w:t>
      </w:r>
      <w:r>
        <w:rPr>
          <w:b/>
        </w:rPr>
        <w:t>intézményvezetői</w:t>
      </w:r>
      <w:r w:rsidRPr="00546484">
        <w:rPr>
          <w:b/>
        </w:rPr>
        <w:t xml:space="preserve"> álláshelyére</w:t>
      </w:r>
    </w:p>
    <w:p w:rsidR="00693ADA" w:rsidRPr="00546484" w:rsidRDefault="00693ADA" w:rsidP="0050456F">
      <w:pPr>
        <w:tabs>
          <w:tab w:val="left" w:pos="1440"/>
          <w:tab w:val="left" w:pos="2520"/>
        </w:tabs>
        <w:suppressAutoHyphens/>
        <w:ind w:left="720"/>
        <w:jc w:val="both"/>
      </w:pPr>
      <w:r>
        <w:tab/>
      </w:r>
      <w:r w:rsidRPr="00546484">
        <w:t>Előadó:</w:t>
      </w:r>
      <w:r w:rsidRPr="00546484">
        <w:tab/>
        <w:t>Bertalanné Drávucz Katalin polgármester,</w:t>
      </w:r>
    </w:p>
    <w:p w:rsidR="00693ADA" w:rsidRPr="00546484" w:rsidRDefault="00693ADA" w:rsidP="0050456F">
      <w:pPr>
        <w:tabs>
          <w:tab w:val="left" w:pos="1440"/>
          <w:tab w:val="left" w:pos="2520"/>
        </w:tabs>
        <w:suppressAutoHyphens/>
        <w:ind w:left="720"/>
        <w:jc w:val="both"/>
      </w:pPr>
      <w:r w:rsidRPr="00546484">
        <w:tab/>
      </w:r>
      <w:r>
        <w:tab/>
        <w:t>Móczó Nóra</w:t>
      </w:r>
      <w:r w:rsidRPr="00546484">
        <w:t xml:space="preserve"> jegyző,</w:t>
      </w:r>
    </w:p>
    <w:p w:rsidR="00693ADA" w:rsidRDefault="00693ADA" w:rsidP="0050456F">
      <w:pPr>
        <w:tabs>
          <w:tab w:val="left" w:pos="1440"/>
          <w:tab w:val="left" w:pos="2520"/>
        </w:tabs>
        <w:suppressAutoHyphens/>
        <w:spacing w:after="120"/>
        <w:ind w:left="720"/>
        <w:jc w:val="both"/>
      </w:pPr>
      <w:r w:rsidRPr="00546484">
        <w:tab/>
      </w:r>
      <w:r>
        <w:tab/>
      </w:r>
      <w:r w:rsidRPr="00BF5A1F">
        <w:rPr>
          <w:bCs/>
        </w:rPr>
        <w:t>Ügyrendi</w:t>
      </w:r>
      <w:r w:rsidRPr="00546484">
        <w:t>-Jogi-Szociális Bizottság</w:t>
      </w:r>
    </w:p>
    <w:p w:rsidR="00693ADA" w:rsidRPr="00AB7DC4" w:rsidRDefault="00693ADA" w:rsidP="0099309F">
      <w:pPr>
        <w:numPr>
          <w:ilvl w:val="0"/>
          <w:numId w:val="2"/>
        </w:numPr>
        <w:tabs>
          <w:tab w:val="num" w:pos="720"/>
          <w:tab w:val="num" w:pos="1440"/>
        </w:tabs>
        <w:suppressAutoHyphens/>
        <w:ind w:left="1440" w:hanging="720"/>
        <w:jc w:val="both"/>
        <w:rPr>
          <w:b/>
        </w:rPr>
      </w:pPr>
      <w:r w:rsidRPr="008276CD">
        <w:rPr>
          <w:b/>
          <w:bCs/>
        </w:rPr>
        <w:t xml:space="preserve">Előterjesztés a </w:t>
      </w:r>
      <w:r w:rsidRPr="00546484">
        <w:rPr>
          <w:b/>
          <w:bCs/>
        </w:rPr>
        <w:t xml:space="preserve">Nagyközségi József Attila Művelődési Ház és Könyvtár </w:t>
      </w:r>
      <w:r w:rsidRPr="008276CD">
        <w:rPr>
          <w:b/>
          <w:bCs/>
        </w:rPr>
        <w:t>intézményvezető</w:t>
      </w:r>
      <w:r>
        <w:rPr>
          <w:b/>
          <w:bCs/>
        </w:rPr>
        <w:t>je vezetői</w:t>
      </w:r>
      <w:r w:rsidRPr="008276CD">
        <w:rPr>
          <w:b/>
          <w:bCs/>
        </w:rPr>
        <w:t xml:space="preserve"> megbízásának meghosszabbítására </w:t>
      </w:r>
    </w:p>
    <w:p w:rsidR="00693ADA" w:rsidRDefault="00693ADA" w:rsidP="0050456F">
      <w:pPr>
        <w:tabs>
          <w:tab w:val="left" w:pos="1440"/>
          <w:tab w:val="left" w:pos="2520"/>
        </w:tabs>
        <w:suppressAutoHyphens/>
        <w:ind w:left="720"/>
        <w:jc w:val="both"/>
      </w:pPr>
      <w:r>
        <w:tab/>
      </w:r>
      <w:r w:rsidRPr="009B1B2F">
        <w:t>Előadó:</w:t>
      </w:r>
      <w:r w:rsidRPr="006D2ED4">
        <w:tab/>
      </w:r>
      <w:r>
        <w:t>Móczó Nóra</w:t>
      </w:r>
      <w:r w:rsidRPr="006D2ED4">
        <w:t xml:space="preserve"> jegyző,</w:t>
      </w:r>
    </w:p>
    <w:p w:rsidR="00693ADA" w:rsidRDefault="00693ADA" w:rsidP="0050456F">
      <w:pPr>
        <w:tabs>
          <w:tab w:val="left" w:pos="1440"/>
          <w:tab w:val="left" w:pos="2520"/>
        </w:tabs>
        <w:suppressAutoHyphens/>
        <w:ind w:left="720"/>
        <w:jc w:val="both"/>
      </w:pPr>
      <w:r w:rsidRPr="0050456F">
        <w:tab/>
      </w:r>
      <w:r>
        <w:tab/>
      </w:r>
      <w:r w:rsidRPr="00860BA8">
        <w:rPr>
          <w:bCs/>
        </w:rPr>
        <w:t>Ügyrendi</w:t>
      </w:r>
      <w:r w:rsidRPr="00923337">
        <w:t>-Jogi-Szociális Bizottság</w:t>
      </w:r>
      <w:r>
        <w:t>,</w:t>
      </w:r>
    </w:p>
    <w:p w:rsidR="00693ADA" w:rsidRDefault="00693ADA" w:rsidP="0050456F">
      <w:pPr>
        <w:tabs>
          <w:tab w:val="left" w:pos="1440"/>
          <w:tab w:val="left" w:pos="2520"/>
        </w:tabs>
        <w:suppressAutoHyphens/>
        <w:spacing w:after="120"/>
        <w:ind w:left="720"/>
        <w:jc w:val="both"/>
      </w:pPr>
      <w:r>
        <w:tab/>
      </w:r>
      <w:r>
        <w:tab/>
      </w:r>
      <w:r w:rsidRPr="00122323">
        <w:t>Pénzügyi-Ellenőrző-Közbeszerzési Bizottság</w:t>
      </w:r>
    </w:p>
    <w:p w:rsidR="00693ADA" w:rsidRPr="00546484" w:rsidRDefault="00693ADA" w:rsidP="0099309F">
      <w:pPr>
        <w:numPr>
          <w:ilvl w:val="0"/>
          <w:numId w:val="2"/>
        </w:numPr>
        <w:tabs>
          <w:tab w:val="num" w:pos="720"/>
          <w:tab w:val="num" w:pos="1440"/>
        </w:tabs>
        <w:suppressAutoHyphens/>
        <w:ind w:left="1440" w:hanging="720"/>
        <w:jc w:val="both"/>
        <w:rPr>
          <w:b/>
        </w:rPr>
      </w:pPr>
      <w:r w:rsidRPr="0099309F">
        <w:rPr>
          <w:b/>
          <w:bCs/>
        </w:rPr>
        <w:t>Pályázati</w:t>
      </w:r>
      <w:r>
        <w:rPr>
          <w:b/>
        </w:rPr>
        <w:t xml:space="preserve"> kiírás a Nagyközség Üzemeltetési és Vagyonkezelő Intézmény </w:t>
      </w:r>
      <w:r w:rsidRPr="00546484">
        <w:rPr>
          <w:b/>
        </w:rPr>
        <w:t>i</w:t>
      </w:r>
      <w:r>
        <w:rPr>
          <w:b/>
        </w:rPr>
        <w:t>ntézményvezetői</w:t>
      </w:r>
      <w:r w:rsidRPr="00546484">
        <w:rPr>
          <w:b/>
        </w:rPr>
        <w:t xml:space="preserve"> álláshelyére</w:t>
      </w:r>
    </w:p>
    <w:p w:rsidR="00693ADA" w:rsidRPr="00546484" w:rsidRDefault="00693ADA" w:rsidP="0050456F">
      <w:pPr>
        <w:tabs>
          <w:tab w:val="left" w:pos="1440"/>
          <w:tab w:val="left" w:pos="2520"/>
        </w:tabs>
        <w:suppressAutoHyphens/>
        <w:ind w:left="720"/>
        <w:jc w:val="both"/>
      </w:pPr>
      <w:r>
        <w:tab/>
      </w:r>
      <w:r w:rsidRPr="00546484">
        <w:t>Előadó:</w:t>
      </w:r>
      <w:r w:rsidRPr="00546484">
        <w:tab/>
        <w:t>Bertalanné Drávucz Katalin polgármester,</w:t>
      </w:r>
    </w:p>
    <w:p w:rsidR="00693ADA" w:rsidRPr="00546484" w:rsidRDefault="00693ADA" w:rsidP="0050456F">
      <w:pPr>
        <w:tabs>
          <w:tab w:val="left" w:pos="1440"/>
          <w:tab w:val="left" w:pos="2520"/>
        </w:tabs>
        <w:suppressAutoHyphens/>
        <w:ind w:left="720"/>
        <w:jc w:val="both"/>
      </w:pPr>
      <w:r w:rsidRPr="00546484">
        <w:tab/>
      </w:r>
      <w:r>
        <w:tab/>
        <w:t>Móczó Nóra</w:t>
      </w:r>
      <w:r w:rsidRPr="00546484">
        <w:t xml:space="preserve"> jegyző,</w:t>
      </w:r>
    </w:p>
    <w:p w:rsidR="00693ADA" w:rsidRPr="00546484" w:rsidRDefault="00693ADA" w:rsidP="0050456F">
      <w:pPr>
        <w:tabs>
          <w:tab w:val="left" w:pos="1440"/>
          <w:tab w:val="left" w:pos="2520"/>
        </w:tabs>
        <w:suppressAutoHyphens/>
        <w:spacing w:after="120"/>
        <w:ind w:left="720"/>
        <w:jc w:val="both"/>
      </w:pPr>
      <w:r w:rsidRPr="00546484">
        <w:tab/>
      </w:r>
      <w:r>
        <w:tab/>
      </w:r>
      <w:r w:rsidRPr="00BF5A1F">
        <w:rPr>
          <w:bCs/>
        </w:rPr>
        <w:t>Ügyrendi</w:t>
      </w:r>
      <w:r w:rsidRPr="00546484">
        <w:t>-Jogi-Szociális Bizottság</w:t>
      </w:r>
    </w:p>
    <w:p w:rsidR="00693ADA" w:rsidRPr="00AB7DC4" w:rsidRDefault="00693ADA" w:rsidP="0099309F">
      <w:pPr>
        <w:numPr>
          <w:ilvl w:val="0"/>
          <w:numId w:val="2"/>
        </w:numPr>
        <w:tabs>
          <w:tab w:val="num" w:pos="720"/>
          <w:tab w:val="num" w:pos="1440"/>
        </w:tabs>
        <w:suppressAutoHyphens/>
        <w:ind w:left="1440" w:hanging="720"/>
        <w:jc w:val="both"/>
        <w:rPr>
          <w:b/>
        </w:rPr>
      </w:pPr>
      <w:r w:rsidRPr="008276CD">
        <w:rPr>
          <w:b/>
          <w:bCs/>
        </w:rPr>
        <w:t xml:space="preserve">Előterjesztés a </w:t>
      </w:r>
      <w:r>
        <w:rPr>
          <w:rFonts w:cs="Arial"/>
          <w:b/>
          <w:bCs/>
        </w:rPr>
        <w:t>Nagyközség Üzemeltetési és Vagyonkezelő Intézmény</w:t>
      </w:r>
      <w:r w:rsidRPr="008276CD">
        <w:rPr>
          <w:rFonts w:cs="Arial"/>
          <w:b/>
          <w:bCs/>
        </w:rPr>
        <w:t xml:space="preserve"> </w:t>
      </w:r>
      <w:r w:rsidRPr="008276CD">
        <w:rPr>
          <w:b/>
          <w:bCs/>
        </w:rPr>
        <w:t>intézményvezető</w:t>
      </w:r>
      <w:r>
        <w:rPr>
          <w:b/>
          <w:bCs/>
        </w:rPr>
        <w:t>je vezetői</w:t>
      </w:r>
      <w:r w:rsidRPr="008276CD">
        <w:rPr>
          <w:b/>
          <w:bCs/>
        </w:rPr>
        <w:t xml:space="preserve"> megbízásának meghosszabbítására </w:t>
      </w:r>
    </w:p>
    <w:p w:rsidR="00693ADA" w:rsidRDefault="00693ADA" w:rsidP="0050456F">
      <w:pPr>
        <w:tabs>
          <w:tab w:val="left" w:pos="1440"/>
          <w:tab w:val="left" w:pos="2520"/>
        </w:tabs>
        <w:suppressAutoHyphens/>
        <w:ind w:left="720"/>
        <w:jc w:val="both"/>
      </w:pPr>
      <w:r>
        <w:tab/>
      </w:r>
      <w:r w:rsidRPr="009B1B2F">
        <w:t>Előadó:</w:t>
      </w:r>
      <w:r w:rsidRPr="006D2ED4">
        <w:tab/>
      </w:r>
      <w:r>
        <w:t>Móczó Nóra</w:t>
      </w:r>
      <w:r w:rsidRPr="006D2ED4">
        <w:t xml:space="preserve"> jegyző,</w:t>
      </w:r>
    </w:p>
    <w:p w:rsidR="00693ADA" w:rsidRDefault="00693ADA" w:rsidP="0050456F">
      <w:pPr>
        <w:tabs>
          <w:tab w:val="left" w:pos="1440"/>
          <w:tab w:val="left" w:pos="2520"/>
        </w:tabs>
        <w:suppressAutoHyphens/>
        <w:ind w:left="720"/>
        <w:jc w:val="both"/>
      </w:pPr>
      <w:r w:rsidRPr="0050456F">
        <w:tab/>
      </w:r>
      <w:r>
        <w:tab/>
      </w:r>
      <w:r w:rsidRPr="00860BA8">
        <w:rPr>
          <w:bCs/>
        </w:rPr>
        <w:t>Ügyrendi</w:t>
      </w:r>
      <w:r w:rsidRPr="00923337">
        <w:t>-Jogi-Szociális Bizottság</w:t>
      </w:r>
      <w:r>
        <w:t>,</w:t>
      </w:r>
    </w:p>
    <w:p w:rsidR="00693ADA" w:rsidRPr="004B5ED1" w:rsidRDefault="00693ADA" w:rsidP="0050456F">
      <w:pPr>
        <w:tabs>
          <w:tab w:val="left" w:pos="1440"/>
          <w:tab w:val="left" w:pos="2520"/>
        </w:tabs>
        <w:suppressAutoHyphens/>
        <w:spacing w:after="120"/>
        <w:ind w:left="720"/>
        <w:jc w:val="both"/>
      </w:pPr>
      <w:r>
        <w:tab/>
      </w:r>
      <w:r>
        <w:tab/>
      </w:r>
      <w:r w:rsidRPr="004B5ED1">
        <w:rPr>
          <w:bCs/>
        </w:rPr>
        <w:t>Pénzügyi</w:t>
      </w:r>
      <w:r w:rsidRPr="00122323">
        <w:t>-Ellenőrző-Közbeszerzési Bizottság</w:t>
      </w:r>
    </w:p>
    <w:p w:rsidR="00693ADA" w:rsidRPr="00CF145A" w:rsidRDefault="00693ADA" w:rsidP="0099309F">
      <w:pPr>
        <w:numPr>
          <w:ilvl w:val="0"/>
          <w:numId w:val="2"/>
        </w:numPr>
        <w:tabs>
          <w:tab w:val="num" w:pos="720"/>
          <w:tab w:val="num" w:pos="1440"/>
        </w:tabs>
        <w:suppressAutoHyphens/>
        <w:ind w:left="1440" w:hanging="720"/>
        <w:jc w:val="both"/>
        <w:rPr>
          <w:b/>
        </w:rPr>
      </w:pPr>
      <w:r w:rsidRPr="00CF145A">
        <w:rPr>
          <w:b/>
        </w:rPr>
        <w:t>Előterjesztés a Jászladányi Gyepmesteri Telep Működési Szabályzatának módosítására</w:t>
      </w:r>
    </w:p>
    <w:p w:rsidR="00693ADA" w:rsidRPr="00CF145A" w:rsidRDefault="00693ADA" w:rsidP="0050456F">
      <w:pPr>
        <w:tabs>
          <w:tab w:val="left" w:pos="1440"/>
          <w:tab w:val="left" w:pos="2520"/>
        </w:tabs>
        <w:suppressAutoHyphens/>
        <w:ind w:left="720"/>
        <w:jc w:val="both"/>
      </w:pPr>
      <w:r>
        <w:tab/>
      </w:r>
      <w:r w:rsidRPr="00CF145A">
        <w:t>Előadó:</w:t>
      </w:r>
      <w:r w:rsidRPr="00CF145A">
        <w:tab/>
        <w:t>Bagi Zsolt Arnold mb. intézményvezető,</w:t>
      </w:r>
    </w:p>
    <w:p w:rsidR="00693ADA" w:rsidRPr="00CF145A" w:rsidRDefault="00693ADA" w:rsidP="0050456F">
      <w:pPr>
        <w:tabs>
          <w:tab w:val="left" w:pos="1440"/>
          <w:tab w:val="left" w:pos="2520"/>
        </w:tabs>
        <w:suppressAutoHyphens/>
        <w:ind w:left="720"/>
        <w:jc w:val="both"/>
      </w:pPr>
      <w:r w:rsidRPr="0050456F">
        <w:tab/>
      </w:r>
      <w:r>
        <w:tab/>
      </w:r>
      <w:r w:rsidRPr="00CF145A">
        <w:rPr>
          <w:bCs/>
        </w:rPr>
        <w:t>Ügyrendi</w:t>
      </w:r>
      <w:r w:rsidRPr="00CF145A">
        <w:t>-Jogi-Szociális Bizottság,</w:t>
      </w:r>
    </w:p>
    <w:p w:rsidR="00693ADA" w:rsidRDefault="00693ADA" w:rsidP="0050456F">
      <w:pPr>
        <w:tabs>
          <w:tab w:val="left" w:pos="1440"/>
          <w:tab w:val="left" w:pos="2520"/>
        </w:tabs>
        <w:suppressAutoHyphens/>
        <w:spacing w:after="120"/>
        <w:ind w:left="720"/>
        <w:jc w:val="both"/>
      </w:pPr>
      <w:r w:rsidRPr="00CF145A">
        <w:tab/>
      </w:r>
      <w:r>
        <w:tab/>
      </w:r>
      <w:r w:rsidRPr="00332D78">
        <w:rPr>
          <w:bCs/>
        </w:rPr>
        <w:t>Pénzügyi</w:t>
      </w:r>
      <w:r w:rsidRPr="00CF145A">
        <w:t>-Ellenőrző-Közbeszerzési Bizottság</w:t>
      </w:r>
    </w:p>
    <w:p w:rsidR="00693ADA" w:rsidRPr="00970A53" w:rsidRDefault="00693ADA" w:rsidP="0099309F">
      <w:pPr>
        <w:numPr>
          <w:ilvl w:val="0"/>
          <w:numId w:val="2"/>
        </w:numPr>
        <w:tabs>
          <w:tab w:val="num" w:pos="720"/>
          <w:tab w:val="num" w:pos="1440"/>
        </w:tabs>
        <w:suppressAutoHyphens/>
        <w:ind w:left="1440" w:hanging="720"/>
        <w:jc w:val="both"/>
        <w:rPr>
          <w:b/>
        </w:rPr>
      </w:pPr>
      <w:r w:rsidRPr="00970A53">
        <w:rPr>
          <w:b/>
        </w:rPr>
        <w:t>Előterjesztés Vásárlási utalvány szabályzat elfogadására</w:t>
      </w:r>
    </w:p>
    <w:p w:rsidR="00693ADA" w:rsidRPr="0050456F" w:rsidRDefault="00693ADA" w:rsidP="0050456F">
      <w:pPr>
        <w:tabs>
          <w:tab w:val="left" w:pos="1440"/>
          <w:tab w:val="left" w:pos="2520"/>
        </w:tabs>
        <w:suppressAutoHyphens/>
        <w:ind w:left="720"/>
        <w:jc w:val="both"/>
      </w:pPr>
      <w:r>
        <w:tab/>
      </w:r>
      <w:r w:rsidRPr="00235738">
        <w:t>Előadó</w:t>
      </w:r>
      <w:r w:rsidRPr="009A1591">
        <w:rPr>
          <w:bCs/>
        </w:rPr>
        <w:t>:</w:t>
      </w:r>
      <w:r w:rsidRPr="009A1591">
        <w:rPr>
          <w:b/>
        </w:rPr>
        <w:tab/>
      </w:r>
      <w:r w:rsidRPr="0050456F">
        <w:t>Bertalanné Drávucz Katalin polgármester,</w:t>
      </w:r>
    </w:p>
    <w:p w:rsidR="00693ADA" w:rsidRPr="009A1591" w:rsidRDefault="00693ADA" w:rsidP="0050456F">
      <w:pPr>
        <w:tabs>
          <w:tab w:val="left" w:pos="1440"/>
          <w:tab w:val="left" w:pos="2520"/>
        </w:tabs>
        <w:suppressAutoHyphens/>
        <w:ind w:left="720"/>
        <w:jc w:val="both"/>
      </w:pPr>
      <w:r w:rsidRPr="0050456F">
        <w:tab/>
      </w:r>
      <w:r>
        <w:tab/>
        <w:t>Móczó Nóra</w:t>
      </w:r>
      <w:r w:rsidRPr="006D2ED4">
        <w:t xml:space="preserve"> </w:t>
      </w:r>
      <w:r w:rsidRPr="009A1591">
        <w:t>jegyző,</w:t>
      </w:r>
    </w:p>
    <w:p w:rsidR="00693ADA" w:rsidRDefault="00693ADA" w:rsidP="0050456F">
      <w:pPr>
        <w:tabs>
          <w:tab w:val="left" w:pos="1440"/>
          <w:tab w:val="left" w:pos="2520"/>
        </w:tabs>
        <w:suppressAutoHyphens/>
        <w:spacing w:after="120"/>
        <w:ind w:left="720"/>
        <w:jc w:val="both"/>
      </w:pPr>
      <w:r w:rsidRPr="009A1591">
        <w:tab/>
      </w:r>
      <w:r>
        <w:tab/>
      </w:r>
      <w:r w:rsidRPr="004B5ED1">
        <w:t>Ügyrendi</w:t>
      </w:r>
      <w:r w:rsidRPr="00002274">
        <w:t>-Jogi-Szociális Bizottság</w:t>
      </w:r>
    </w:p>
    <w:p w:rsidR="00693ADA" w:rsidRPr="00332D78" w:rsidRDefault="00693ADA" w:rsidP="0099309F">
      <w:pPr>
        <w:numPr>
          <w:ilvl w:val="0"/>
          <w:numId w:val="2"/>
        </w:numPr>
        <w:tabs>
          <w:tab w:val="num" w:pos="720"/>
          <w:tab w:val="num" w:pos="1440"/>
        </w:tabs>
        <w:suppressAutoHyphens/>
        <w:ind w:left="1440" w:hanging="720"/>
        <w:jc w:val="both"/>
        <w:rPr>
          <w:b/>
        </w:rPr>
      </w:pPr>
      <w:r w:rsidRPr="00332D78">
        <w:rPr>
          <w:b/>
        </w:rPr>
        <w:t>Előterjesztés Jászladány Nagyközségi Önkormányzat Közbeszerzési szabályzatának elfogadására</w:t>
      </w:r>
    </w:p>
    <w:p w:rsidR="00693ADA" w:rsidRPr="00332D78" w:rsidRDefault="00693ADA" w:rsidP="0050456F">
      <w:pPr>
        <w:tabs>
          <w:tab w:val="left" w:pos="1440"/>
          <w:tab w:val="left" w:pos="2520"/>
        </w:tabs>
        <w:suppressAutoHyphens/>
        <w:ind w:left="720"/>
        <w:jc w:val="both"/>
      </w:pPr>
      <w:r>
        <w:tab/>
      </w:r>
      <w:r w:rsidRPr="00332D78">
        <w:t>Előadó</w:t>
      </w:r>
      <w:r w:rsidRPr="00332D78">
        <w:rPr>
          <w:bCs/>
        </w:rPr>
        <w:t>:</w:t>
      </w:r>
      <w:r w:rsidRPr="00332D78">
        <w:rPr>
          <w:b/>
        </w:rPr>
        <w:tab/>
      </w:r>
      <w:r w:rsidRPr="00332D78">
        <w:t>Móczó Nóra jegyző,</w:t>
      </w:r>
    </w:p>
    <w:p w:rsidR="00693ADA" w:rsidRPr="00332D78" w:rsidRDefault="00693ADA" w:rsidP="0050456F">
      <w:pPr>
        <w:tabs>
          <w:tab w:val="left" w:pos="1440"/>
          <w:tab w:val="left" w:pos="2520"/>
        </w:tabs>
        <w:suppressAutoHyphens/>
        <w:ind w:left="720"/>
        <w:jc w:val="both"/>
      </w:pPr>
      <w:r w:rsidRPr="00332D78">
        <w:tab/>
      </w:r>
      <w:r>
        <w:tab/>
      </w:r>
      <w:r w:rsidRPr="00332D78">
        <w:t>Ügyrendi-Jogi-Szociális Bizottság,</w:t>
      </w:r>
    </w:p>
    <w:p w:rsidR="00693ADA" w:rsidRPr="00332D78" w:rsidRDefault="00693ADA" w:rsidP="0050456F">
      <w:pPr>
        <w:tabs>
          <w:tab w:val="left" w:pos="1440"/>
          <w:tab w:val="left" w:pos="2520"/>
        </w:tabs>
        <w:suppressAutoHyphens/>
        <w:spacing w:after="120"/>
        <w:ind w:left="720"/>
        <w:jc w:val="both"/>
      </w:pPr>
      <w:r w:rsidRPr="00332D78">
        <w:rPr>
          <w:bCs/>
        </w:rPr>
        <w:tab/>
      </w:r>
      <w:r>
        <w:rPr>
          <w:bCs/>
        </w:rPr>
        <w:tab/>
      </w:r>
      <w:r w:rsidRPr="00332D78">
        <w:rPr>
          <w:bCs/>
        </w:rPr>
        <w:t>Pénzügyi</w:t>
      </w:r>
      <w:r w:rsidRPr="00332D78">
        <w:t>-Ellenőrző-Közbeszerzési Bizottság</w:t>
      </w:r>
    </w:p>
    <w:p w:rsidR="00693ADA" w:rsidRPr="00332D78" w:rsidRDefault="00693ADA" w:rsidP="0099309F">
      <w:pPr>
        <w:numPr>
          <w:ilvl w:val="0"/>
          <w:numId w:val="2"/>
        </w:numPr>
        <w:tabs>
          <w:tab w:val="num" w:pos="720"/>
          <w:tab w:val="num" w:pos="1440"/>
        </w:tabs>
        <w:suppressAutoHyphens/>
        <w:ind w:left="1440" w:hanging="720"/>
        <w:jc w:val="both"/>
        <w:rPr>
          <w:b/>
        </w:rPr>
      </w:pPr>
      <w:r w:rsidRPr="00332D78">
        <w:rPr>
          <w:b/>
        </w:rPr>
        <w:t>Előterjesztés Jászladány Nagyközség 2022. évi Közbeszerzési Tervének módosítására</w:t>
      </w:r>
    </w:p>
    <w:p w:rsidR="00693ADA" w:rsidRPr="00332D78" w:rsidRDefault="00693ADA" w:rsidP="0050456F">
      <w:pPr>
        <w:tabs>
          <w:tab w:val="left" w:pos="1440"/>
          <w:tab w:val="left" w:pos="2520"/>
        </w:tabs>
        <w:suppressAutoHyphens/>
        <w:ind w:left="720"/>
        <w:jc w:val="both"/>
      </w:pPr>
      <w:r>
        <w:tab/>
      </w:r>
      <w:r w:rsidRPr="00332D78">
        <w:t>Előadó</w:t>
      </w:r>
      <w:r w:rsidRPr="00332D78">
        <w:rPr>
          <w:bCs/>
        </w:rPr>
        <w:t>:</w:t>
      </w:r>
      <w:r w:rsidRPr="00332D78">
        <w:rPr>
          <w:b/>
        </w:rPr>
        <w:tab/>
      </w:r>
      <w:r w:rsidRPr="00332D78">
        <w:t>Móczó Nóra jegyző,</w:t>
      </w:r>
    </w:p>
    <w:p w:rsidR="00693ADA" w:rsidRPr="002E231B" w:rsidRDefault="00693ADA" w:rsidP="0050456F">
      <w:pPr>
        <w:tabs>
          <w:tab w:val="left" w:pos="1440"/>
          <w:tab w:val="left" w:pos="2520"/>
        </w:tabs>
        <w:suppressAutoHyphens/>
        <w:spacing w:after="120"/>
        <w:ind w:left="720"/>
        <w:jc w:val="both"/>
      </w:pPr>
      <w:r w:rsidRPr="00332D78">
        <w:tab/>
      </w:r>
      <w:r>
        <w:tab/>
      </w:r>
      <w:r w:rsidRPr="00332D78">
        <w:t>Pénzügyi-Ellenőrző-Közbeszerzési Bizottság</w:t>
      </w:r>
    </w:p>
    <w:p w:rsidR="00693ADA" w:rsidRPr="0041712A" w:rsidRDefault="00693ADA" w:rsidP="0099309F">
      <w:pPr>
        <w:numPr>
          <w:ilvl w:val="0"/>
          <w:numId w:val="2"/>
        </w:numPr>
        <w:tabs>
          <w:tab w:val="num" w:pos="720"/>
          <w:tab w:val="num" w:pos="1440"/>
        </w:tabs>
        <w:suppressAutoHyphens/>
        <w:ind w:left="1440" w:hanging="720"/>
        <w:jc w:val="both"/>
        <w:rPr>
          <w:b/>
        </w:rPr>
      </w:pPr>
      <w:r>
        <w:rPr>
          <w:b/>
        </w:rPr>
        <w:t xml:space="preserve">Előterjesztés VP6-7.2.1.1-21 kódszámú, "Külterületi </w:t>
      </w:r>
      <w:r w:rsidRPr="0041712A">
        <w:rPr>
          <w:b/>
        </w:rPr>
        <w:t xml:space="preserve">mezőgazdasági földút aszfaltpálya szerkezettel történő kiépítése Jászladány településen" című pályázat keretében feltételes közbeszerzési </w:t>
      </w:r>
      <w:r>
        <w:rPr>
          <w:b/>
        </w:rPr>
        <w:t xml:space="preserve">eljárás </w:t>
      </w:r>
      <w:r w:rsidRPr="0041712A">
        <w:rPr>
          <w:b/>
        </w:rPr>
        <w:t>megindítására</w:t>
      </w:r>
    </w:p>
    <w:p w:rsidR="00693ADA" w:rsidRPr="00832A30" w:rsidRDefault="00693ADA" w:rsidP="009C01FE">
      <w:pPr>
        <w:tabs>
          <w:tab w:val="left" w:pos="1440"/>
          <w:tab w:val="left" w:pos="2520"/>
        </w:tabs>
        <w:suppressAutoHyphens/>
        <w:ind w:left="720"/>
        <w:jc w:val="both"/>
        <w:rPr>
          <w:bCs/>
        </w:rPr>
      </w:pPr>
      <w:r>
        <w:tab/>
      </w:r>
      <w:r w:rsidRPr="00832A30">
        <w:t>Előadó:</w:t>
      </w:r>
      <w:r w:rsidRPr="00832A30">
        <w:rPr>
          <w:b/>
          <w:bCs/>
        </w:rPr>
        <w:tab/>
      </w:r>
      <w:r w:rsidRPr="00832A30">
        <w:rPr>
          <w:bCs/>
        </w:rPr>
        <w:t>Bertalanné Drávucz Katalin polgármester,</w:t>
      </w:r>
    </w:p>
    <w:p w:rsidR="00693ADA" w:rsidRDefault="00693ADA" w:rsidP="009C01FE">
      <w:pPr>
        <w:tabs>
          <w:tab w:val="left" w:pos="1440"/>
          <w:tab w:val="left" w:pos="2520"/>
        </w:tabs>
        <w:suppressAutoHyphens/>
        <w:ind w:left="720"/>
        <w:jc w:val="both"/>
        <w:rPr>
          <w:bCs/>
        </w:rPr>
      </w:pPr>
      <w:r w:rsidRPr="00832A30">
        <w:rPr>
          <w:bCs/>
        </w:rPr>
        <w:tab/>
      </w:r>
      <w:r>
        <w:rPr>
          <w:bCs/>
        </w:rPr>
        <w:tab/>
      </w:r>
      <w:r w:rsidRPr="00832A30">
        <w:t>Kun</w:t>
      </w:r>
      <w:r w:rsidRPr="00832A30">
        <w:rPr>
          <w:bCs/>
        </w:rPr>
        <w:t xml:space="preserve"> Mariann ügyintéző</w:t>
      </w:r>
      <w:r>
        <w:rPr>
          <w:bCs/>
        </w:rPr>
        <w:t>,</w:t>
      </w:r>
    </w:p>
    <w:p w:rsidR="00693ADA" w:rsidRPr="00436E26" w:rsidRDefault="00693ADA" w:rsidP="009C01FE">
      <w:pPr>
        <w:tabs>
          <w:tab w:val="left" w:pos="1440"/>
          <w:tab w:val="left" w:pos="2520"/>
        </w:tabs>
        <w:suppressAutoHyphens/>
        <w:spacing w:after="120"/>
        <w:ind w:left="720"/>
        <w:jc w:val="both"/>
        <w:rPr>
          <w:bCs/>
        </w:rPr>
      </w:pPr>
      <w:r>
        <w:rPr>
          <w:bCs/>
        </w:rPr>
        <w:tab/>
      </w:r>
      <w:r>
        <w:rPr>
          <w:bCs/>
        </w:rPr>
        <w:tab/>
      </w:r>
      <w:r w:rsidRPr="00832A30">
        <w:rPr>
          <w:bCs/>
        </w:rPr>
        <w:t>Pénzügyi</w:t>
      </w:r>
      <w:r w:rsidRPr="00832A30">
        <w:t>-Ellenőrző-Közbeszerzési Bizottság</w:t>
      </w:r>
    </w:p>
    <w:p w:rsidR="00693ADA" w:rsidRPr="00354493" w:rsidRDefault="00693ADA" w:rsidP="0099309F">
      <w:pPr>
        <w:numPr>
          <w:ilvl w:val="0"/>
          <w:numId w:val="2"/>
        </w:numPr>
        <w:tabs>
          <w:tab w:val="num" w:pos="720"/>
          <w:tab w:val="num" w:pos="1440"/>
        </w:tabs>
        <w:suppressAutoHyphens/>
        <w:ind w:left="1440" w:hanging="720"/>
        <w:jc w:val="both"/>
        <w:rPr>
          <w:b/>
        </w:rPr>
      </w:pPr>
      <w:r w:rsidRPr="00354493">
        <w:rPr>
          <w:b/>
        </w:rPr>
        <w:t>Előterjesztés a Jászsági Szociális Szolgáltató Társulás Társulási Megállapodás módosításának elfogadására</w:t>
      </w:r>
    </w:p>
    <w:p w:rsidR="00693ADA" w:rsidRPr="00FF56F7" w:rsidRDefault="00693ADA" w:rsidP="009C01FE">
      <w:pPr>
        <w:tabs>
          <w:tab w:val="left" w:pos="1440"/>
          <w:tab w:val="left" w:pos="2520"/>
        </w:tabs>
        <w:suppressAutoHyphens/>
        <w:ind w:left="720"/>
        <w:jc w:val="both"/>
      </w:pPr>
      <w:r>
        <w:tab/>
      </w:r>
      <w:r w:rsidRPr="00FF56F7">
        <w:t>Előadó:</w:t>
      </w:r>
      <w:r w:rsidRPr="00FF56F7">
        <w:tab/>
        <w:t>Bertalanné Drávucz Katalin polgármester,</w:t>
      </w:r>
    </w:p>
    <w:p w:rsidR="00693ADA" w:rsidRPr="006E07CC" w:rsidRDefault="00693ADA" w:rsidP="009C01FE">
      <w:pPr>
        <w:tabs>
          <w:tab w:val="left" w:pos="1440"/>
          <w:tab w:val="left" w:pos="2520"/>
        </w:tabs>
        <w:suppressAutoHyphens/>
        <w:ind w:left="720"/>
        <w:jc w:val="both"/>
      </w:pPr>
      <w:r w:rsidRPr="00FF56F7">
        <w:tab/>
      </w:r>
      <w:r>
        <w:tab/>
        <w:t>Móczó Nóra</w:t>
      </w:r>
      <w:r w:rsidRPr="006E07CC">
        <w:t xml:space="preserve"> jegyző,</w:t>
      </w:r>
    </w:p>
    <w:p w:rsidR="00693ADA" w:rsidRPr="001E1EC9" w:rsidRDefault="00693ADA" w:rsidP="009C01FE">
      <w:pPr>
        <w:tabs>
          <w:tab w:val="left" w:pos="1440"/>
          <w:tab w:val="left" w:pos="2520"/>
        </w:tabs>
        <w:suppressAutoHyphens/>
        <w:spacing w:after="120"/>
        <w:ind w:left="720"/>
        <w:jc w:val="both"/>
        <w:rPr>
          <w:b/>
        </w:rPr>
      </w:pPr>
      <w:r>
        <w:tab/>
      </w:r>
      <w:r>
        <w:tab/>
      </w:r>
      <w:r w:rsidRPr="00C96246">
        <w:t>Ügyrendi</w:t>
      </w:r>
      <w:r w:rsidRPr="00057E97">
        <w:t>-Jogi-Szociális Bizottság</w:t>
      </w:r>
    </w:p>
    <w:p w:rsidR="00693ADA" w:rsidRPr="00C7741B" w:rsidRDefault="00693ADA" w:rsidP="0099309F">
      <w:pPr>
        <w:numPr>
          <w:ilvl w:val="0"/>
          <w:numId w:val="2"/>
        </w:numPr>
        <w:tabs>
          <w:tab w:val="num" w:pos="720"/>
          <w:tab w:val="num" w:pos="1440"/>
        </w:tabs>
        <w:suppressAutoHyphens/>
        <w:ind w:left="1440" w:hanging="720"/>
        <w:jc w:val="both"/>
        <w:rPr>
          <w:b/>
        </w:rPr>
      </w:pPr>
      <w:r w:rsidRPr="00C7741B">
        <w:rPr>
          <w:b/>
        </w:rPr>
        <w:t>Előterjesztés a 2023. évi Járási Startmunka mintaprogram mezőgazdasági, helyi sajátosságokra épülő közfoglalkoztatás, valamint szociális jellegű program pályázat benyújtására</w:t>
      </w:r>
    </w:p>
    <w:p w:rsidR="00693ADA" w:rsidRPr="009C01FE" w:rsidRDefault="00693ADA" w:rsidP="009C01FE">
      <w:pPr>
        <w:tabs>
          <w:tab w:val="left" w:pos="1440"/>
          <w:tab w:val="left" w:pos="2520"/>
        </w:tabs>
        <w:suppressAutoHyphens/>
        <w:ind w:left="720"/>
        <w:jc w:val="both"/>
      </w:pPr>
      <w:r>
        <w:tab/>
      </w:r>
      <w:r w:rsidRPr="009C01FE">
        <w:t>Előadó:</w:t>
      </w:r>
      <w:r w:rsidRPr="009C01FE">
        <w:tab/>
        <w:t>Bertalanné Drávucz Katalin polgármester,</w:t>
      </w:r>
    </w:p>
    <w:p w:rsidR="00693ADA" w:rsidRDefault="00693ADA" w:rsidP="009C01FE">
      <w:pPr>
        <w:tabs>
          <w:tab w:val="left" w:pos="1440"/>
          <w:tab w:val="left" w:pos="2520"/>
        </w:tabs>
        <w:suppressAutoHyphens/>
        <w:ind w:left="720"/>
        <w:jc w:val="both"/>
      </w:pPr>
      <w:r>
        <w:rPr>
          <w:b/>
        </w:rPr>
        <w:tab/>
      </w:r>
      <w:r>
        <w:rPr>
          <w:b/>
        </w:rPr>
        <w:tab/>
      </w:r>
      <w:r>
        <w:t>Móczó Nóra jegyző,</w:t>
      </w:r>
    </w:p>
    <w:p w:rsidR="00693ADA" w:rsidRPr="009C01FE" w:rsidRDefault="00693ADA" w:rsidP="009C01FE">
      <w:pPr>
        <w:tabs>
          <w:tab w:val="left" w:pos="1440"/>
          <w:tab w:val="left" w:pos="2520"/>
        </w:tabs>
        <w:suppressAutoHyphens/>
        <w:ind w:left="720"/>
        <w:jc w:val="both"/>
      </w:pPr>
      <w:r w:rsidRPr="009C01FE">
        <w:tab/>
      </w:r>
      <w:r>
        <w:tab/>
      </w:r>
      <w:r w:rsidRPr="009C01FE">
        <w:t>Ügyrendi-Jogi-Szociális Bizottság,</w:t>
      </w:r>
    </w:p>
    <w:p w:rsidR="00693ADA" w:rsidRDefault="00693ADA" w:rsidP="009C01FE">
      <w:pPr>
        <w:tabs>
          <w:tab w:val="left" w:pos="1440"/>
          <w:tab w:val="left" w:pos="2520"/>
        </w:tabs>
        <w:suppressAutoHyphens/>
        <w:spacing w:after="120"/>
        <w:ind w:left="720"/>
        <w:jc w:val="both"/>
      </w:pPr>
      <w:r>
        <w:rPr>
          <w:bCs/>
        </w:rPr>
        <w:tab/>
      </w:r>
      <w:r>
        <w:rPr>
          <w:bCs/>
        </w:rPr>
        <w:tab/>
      </w:r>
      <w:r w:rsidRPr="00832A30">
        <w:rPr>
          <w:bCs/>
        </w:rPr>
        <w:t>Pénzügyi</w:t>
      </w:r>
      <w:r w:rsidRPr="00832A30">
        <w:t>-Ellenőrző-Közbeszerzési Bizottság</w:t>
      </w:r>
    </w:p>
    <w:p w:rsidR="00693ADA" w:rsidRPr="00E46576" w:rsidRDefault="00693ADA" w:rsidP="0099309F">
      <w:pPr>
        <w:numPr>
          <w:ilvl w:val="0"/>
          <w:numId w:val="2"/>
        </w:numPr>
        <w:tabs>
          <w:tab w:val="num" w:pos="720"/>
          <w:tab w:val="num" w:pos="1440"/>
        </w:tabs>
        <w:suppressAutoHyphens/>
        <w:ind w:left="1440" w:hanging="720"/>
        <w:jc w:val="both"/>
        <w:rPr>
          <w:b/>
        </w:rPr>
      </w:pPr>
      <w:r w:rsidRPr="00E46576">
        <w:rPr>
          <w:b/>
        </w:rPr>
        <w:t>Előterjesztés a Falugyűlés megtartásáról</w:t>
      </w:r>
    </w:p>
    <w:p w:rsidR="00693ADA" w:rsidRPr="005E5646" w:rsidRDefault="00693ADA" w:rsidP="009C01FE">
      <w:pPr>
        <w:tabs>
          <w:tab w:val="left" w:pos="1440"/>
          <w:tab w:val="left" w:pos="2520"/>
        </w:tabs>
        <w:suppressAutoHyphens/>
        <w:spacing w:after="120"/>
        <w:ind w:left="720"/>
        <w:jc w:val="both"/>
        <w:rPr>
          <w:bCs/>
        </w:rPr>
      </w:pPr>
      <w:r>
        <w:rPr>
          <w:bCs/>
        </w:rPr>
        <w:tab/>
      </w:r>
      <w:r w:rsidRPr="00E46576">
        <w:rPr>
          <w:bCs/>
        </w:rPr>
        <w:t>Előadó:</w:t>
      </w:r>
      <w:r w:rsidRPr="00E46576">
        <w:rPr>
          <w:b/>
        </w:rPr>
        <w:tab/>
      </w:r>
      <w:r w:rsidRPr="00E46576">
        <w:rPr>
          <w:bCs/>
        </w:rPr>
        <w:t>Bertalanné Drávucz Katalin polgármester</w:t>
      </w:r>
    </w:p>
    <w:p w:rsidR="00693ADA" w:rsidRPr="002E051F" w:rsidRDefault="00693ADA" w:rsidP="0099309F">
      <w:pPr>
        <w:numPr>
          <w:ilvl w:val="0"/>
          <w:numId w:val="2"/>
        </w:numPr>
        <w:tabs>
          <w:tab w:val="num" w:pos="720"/>
          <w:tab w:val="num" w:pos="1440"/>
        </w:tabs>
        <w:suppressAutoHyphens/>
        <w:ind w:left="1440" w:hanging="720"/>
        <w:jc w:val="both"/>
        <w:rPr>
          <w:b/>
        </w:rPr>
      </w:pPr>
      <w:r w:rsidRPr="002E051F">
        <w:rPr>
          <w:b/>
        </w:rPr>
        <w:t>Előterjesztés</w:t>
      </w:r>
      <w:r>
        <w:rPr>
          <w:b/>
        </w:rPr>
        <w:t xml:space="preserve"> a Polgármesteri Hivatalnál</w:t>
      </w:r>
      <w:r w:rsidRPr="002E051F">
        <w:rPr>
          <w:b/>
        </w:rPr>
        <w:t xml:space="preserve"> igazgatási szünet elrendelésére</w:t>
      </w:r>
    </w:p>
    <w:p w:rsidR="00693ADA" w:rsidRDefault="00693ADA" w:rsidP="009C01FE">
      <w:pPr>
        <w:tabs>
          <w:tab w:val="left" w:pos="1440"/>
          <w:tab w:val="left" w:pos="2520"/>
        </w:tabs>
        <w:suppressAutoHyphens/>
        <w:ind w:left="720"/>
        <w:jc w:val="both"/>
      </w:pPr>
      <w:r>
        <w:rPr>
          <w:bCs/>
        </w:rPr>
        <w:tab/>
        <w:t>Előadó:</w:t>
      </w:r>
      <w:r>
        <w:rPr>
          <w:b/>
        </w:rPr>
        <w:tab/>
      </w:r>
      <w:r>
        <w:t>Móczó Nóra jegyző,</w:t>
      </w:r>
    </w:p>
    <w:p w:rsidR="00693ADA" w:rsidRPr="00642C1F" w:rsidRDefault="00693ADA" w:rsidP="009C01FE">
      <w:pPr>
        <w:tabs>
          <w:tab w:val="left" w:pos="1440"/>
          <w:tab w:val="left" w:pos="2520"/>
        </w:tabs>
        <w:suppressAutoHyphens/>
        <w:spacing w:after="120"/>
        <w:ind w:left="720"/>
        <w:jc w:val="both"/>
        <w:rPr>
          <w:b/>
        </w:rPr>
      </w:pPr>
      <w:r>
        <w:tab/>
      </w:r>
      <w:r>
        <w:tab/>
      </w:r>
      <w:r w:rsidRPr="00642C1F">
        <w:rPr>
          <w:bCs/>
        </w:rPr>
        <w:t>Ügyrendi</w:t>
      </w:r>
      <w:r w:rsidRPr="001D1A4B">
        <w:t>-Jogi-Szociális Bizottság</w:t>
      </w:r>
    </w:p>
    <w:p w:rsidR="00693ADA" w:rsidRPr="004F7C30" w:rsidRDefault="00693ADA" w:rsidP="0099309F">
      <w:pPr>
        <w:numPr>
          <w:ilvl w:val="0"/>
          <w:numId w:val="2"/>
        </w:numPr>
        <w:tabs>
          <w:tab w:val="num" w:pos="720"/>
          <w:tab w:val="num" w:pos="1440"/>
        </w:tabs>
        <w:suppressAutoHyphens/>
        <w:ind w:left="1440" w:hanging="720"/>
        <w:jc w:val="both"/>
        <w:rPr>
          <w:b/>
        </w:rPr>
      </w:pPr>
      <w:r w:rsidRPr="004F7C30">
        <w:rPr>
          <w:b/>
        </w:rPr>
        <w:t>Előterjesztés a Zol-Agro Kft. kérelmére</w:t>
      </w:r>
      <w:r>
        <w:rPr>
          <w:b/>
        </w:rPr>
        <w:t xml:space="preserve"> a Jászladány, külterület 0469 helyrajzi számú ingatlanra vonatkozó</w:t>
      </w:r>
      <w:r w:rsidRPr="004F7C30">
        <w:rPr>
          <w:b/>
        </w:rPr>
        <w:t xml:space="preserve"> tulajdonosi és vagyonkezelői hozzájárulás megadására</w:t>
      </w:r>
    </w:p>
    <w:p w:rsidR="00693ADA" w:rsidRPr="009C01FE" w:rsidRDefault="00693ADA" w:rsidP="009C01FE">
      <w:pPr>
        <w:tabs>
          <w:tab w:val="left" w:pos="1440"/>
          <w:tab w:val="left" w:pos="2520"/>
        </w:tabs>
        <w:suppressAutoHyphens/>
        <w:ind w:left="720" w:firstLine="698"/>
        <w:jc w:val="both"/>
        <w:rPr>
          <w:bCs/>
        </w:rPr>
      </w:pPr>
      <w:r w:rsidRPr="004F7C30">
        <w:rPr>
          <w:bCs/>
        </w:rPr>
        <w:t>Előadó:</w:t>
      </w:r>
      <w:r w:rsidRPr="009C01FE">
        <w:rPr>
          <w:bCs/>
        </w:rPr>
        <w:tab/>
      </w:r>
      <w:r>
        <w:rPr>
          <w:bCs/>
        </w:rPr>
        <w:t>Bertalanné Drávucz Katalin polgármester,</w:t>
      </w:r>
    </w:p>
    <w:p w:rsidR="00693ADA" w:rsidRPr="00D06E34" w:rsidRDefault="00693ADA" w:rsidP="00FB3BF1">
      <w:pPr>
        <w:tabs>
          <w:tab w:val="left" w:pos="1440"/>
          <w:tab w:val="left" w:pos="2520"/>
        </w:tabs>
        <w:suppressAutoHyphens/>
        <w:spacing w:after="120"/>
        <w:ind w:left="720"/>
        <w:jc w:val="both"/>
      </w:pPr>
      <w:r w:rsidRPr="004F7C30">
        <w:tab/>
      </w:r>
      <w:r>
        <w:tab/>
      </w:r>
      <w:r w:rsidRPr="00D06E34">
        <w:t>Ügyrendi-Jogi-Szociális Bizottság</w:t>
      </w:r>
    </w:p>
    <w:p w:rsidR="00693ADA" w:rsidRPr="00D06E34" w:rsidRDefault="00693ADA" w:rsidP="00D06E34">
      <w:pPr>
        <w:numPr>
          <w:ilvl w:val="0"/>
          <w:numId w:val="2"/>
        </w:numPr>
        <w:tabs>
          <w:tab w:val="num" w:pos="720"/>
          <w:tab w:val="num" w:pos="1440"/>
        </w:tabs>
        <w:suppressAutoHyphens/>
        <w:ind w:left="1440" w:hanging="720"/>
        <w:jc w:val="both"/>
        <w:rPr>
          <w:b/>
        </w:rPr>
      </w:pPr>
      <w:r w:rsidRPr="00D06E34">
        <w:rPr>
          <w:b/>
        </w:rPr>
        <w:t>Előterjesztés az EFOP-3.9.2-16-2017-00019 azonosítószámú, „Humán kapacitások fejlesztése a Jászapáti járásban” című projekt keretében tematikus hétvégi programok szervezése feladat ellátására szolgáltató kiválasztására</w:t>
      </w:r>
      <w:r w:rsidRPr="00D06E34">
        <w:t xml:space="preserve"> </w:t>
      </w:r>
    </w:p>
    <w:p w:rsidR="00693ADA" w:rsidRDefault="00693ADA" w:rsidP="005D3102">
      <w:pPr>
        <w:tabs>
          <w:tab w:val="left" w:pos="1440"/>
          <w:tab w:val="left" w:pos="2520"/>
        </w:tabs>
        <w:suppressAutoHyphens/>
        <w:spacing w:after="120"/>
        <w:ind w:left="720"/>
        <w:jc w:val="both"/>
        <w:rPr>
          <w:bCs/>
        </w:rPr>
      </w:pPr>
      <w:r>
        <w:rPr>
          <w:bCs/>
        </w:rPr>
        <w:tab/>
      </w:r>
      <w:r w:rsidRPr="004F7C30">
        <w:rPr>
          <w:bCs/>
        </w:rPr>
        <w:t>Előadó:</w:t>
      </w:r>
      <w:r w:rsidRPr="009C01FE">
        <w:rPr>
          <w:bCs/>
        </w:rPr>
        <w:tab/>
      </w:r>
      <w:r>
        <w:rPr>
          <w:bCs/>
        </w:rPr>
        <w:t>Bertalanné Drávucz Katalin polgármester</w:t>
      </w:r>
    </w:p>
    <w:p w:rsidR="00693ADA" w:rsidRPr="009C01FE" w:rsidRDefault="00693ADA" w:rsidP="005D3102">
      <w:pPr>
        <w:tabs>
          <w:tab w:val="left" w:pos="1440"/>
          <w:tab w:val="left" w:pos="2520"/>
        </w:tabs>
        <w:suppressAutoHyphens/>
        <w:spacing w:after="120"/>
        <w:ind w:left="720"/>
        <w:jc w:val="both"/>
        <w:rPr>
          <w:bCs/>
        </w:rPr>
      </w:pPr>
    </w:p>
    <w:p w:rsidR="00693ADA" w:rsidRPr="00561284" w:rsidRDefault="00693ADA" w:rsidP="00FB3BF1">
      <w:pPr>
        <w:numPr>
          <w:ilvl w:val="0"/>
          <w:numId w:val="2"/>
        </w:numPr>
        <w:tabs>
          <w:tab w:val="num" w:pos="720"/>
          <w:tab w:val="num" w:pos="1440"/>
        </w:tabs>
        <w:suppressAutoHyphens/>
        <w:ind w:left="1440" w:hanging="720"/>
        <w:jc w:val="both"/>
        <w:rPr>
          <w:b/>
        </w:rPr>
      </w:pPr>
      <w:r w:rsidRPr="00561284">
        <w:rPr>
          <w:b/>
        </w:rPr>
        <w:t>Előterjesztés fix platós KCR darus IFA tehergépjármű eladásának engedélyezésére</w:t>
      </w:r>
    </w:p>
    <w:p w:rsidR="00693ADA" w:rsidRPr="00CF145A" w:rsidRDefault="00693ADA" w:rsidP="00FB3BF1">
      <w:pPr>
        <w:tabs>
          <w:tab w:val="left" w:pos="1440"/>
          <w:tab w:val="left" w:pos="2520"/>
        </w:tabs>
        <w:suppressAutoHyphens/>
        <w:ind w:left="720"/>
        <w:jc w:val="both"/>
      </w:pPr>
      <w:r w:rsidRPr="00561284">
        <w:tab/>
        <w:t>Előadó:</w:t>
      </w:r>
      <w:r w:rsidRPr="00561284">
        <w:tab/>
        <w:t>Bagi Zsolt</w:t>
      </w:r>
      <w:r w:rsidRPr="00CF145A">
        <w:t xml:space="preserve"> Arnold mb. intézményvezető,</w:t>
      </w:r>
    </w:p>
    <w:p w:rsidR="00693ADA" w:rsidRDefault="00693ADA" w:rsidP="00FB3BF1">
      <w:pPr>
        <w:tabs>
          <w:tab w:val="left" w:pos="1440"/>
          <w:tab w:val="left" w:pos="2520"/>
        </w:tabs>
        <w:suppressAutoHyphens/>
        <w:spacing w:after="120"/>
        <w:ind w:left="720"/>
        <w:jc w:val="both"/>
      </w:pPr>
      <w:r w:rsidRPr="00CF145A">
        <w:tab/>
      </w:r>
      <w:r>
        <w:tab/>
      </w:r>
      <w:r w:rsidRPr="00332D78">
        <w:rPr>
          <w:bCs/>
        </w:rPr>
        <w:t>Pénzügyi</w:t>
      </w:r>
      <w:r w:rsidRPr="00CF145A">
        <w:t>-Ellenőrző-Közbeszerzési Bizottság</w:t>
      </w:r>
    </w:p>
    <w:p w:rsidR="00693ADA" w:rsidRPr="004F7C30" w:rsidRDefault="00693ADA" w:rsidP="00FB3BF1">
      <w:pPr>
        <w:numPr>
          <w:ilvl w:val="0"/>
          <w:numId w:val="2"/>
        </w:numPr>
        <w:tabs>
          <w:tab w:val="num" w:pos="720"/>
          <w:tab w:val="num" w:pos="1440"/>
        </w:tabs>
        <w:suppressAutoHyphens/>
        <w:ind w:left="1440" w:hanging="720"/>
        <w:jc w:val="both"/>
        <w:rPr>
          <w:b/>
        </w:rPr>
      </w:pPr>
      <w:r>
        <w:rPr>
          <w:b/>
        </w:rPr>
        <w:t>Egyebek</w:t>
      </w:r>
    </w:p>
    <w:p w:rsidR="00693ADA" w:rsidRPr="00FB3BF1" w:rsidRDefault="00693ADA" w:rsidP="00FB3BF1">
      <w:pPr>
        <w:tabs>
          <w:tab w:val="left" w:pos="1440"/>
          <w:tab w:val="left" w:pos="2520"/>
        </w:tabs>
        <w:suppressAutoHyphens/>
        <w:ind w:left="720" w:firstLine="698"/>
        <w:jc w:val="both"/>
        <w:rPr>
          <w:bCs/>
        </w:rPr>
      </w:pPr>
      <w:r w:rsidRPr="004F7C30">
        <w:rPr>
          <w:bCs/>
        </w:rPr>
        <w:t>Előadó:</w:t>
      </w:r>
      <w:r w:rsidRPr="009C01FE">
        <w:rPr>
          <w:bCs/>
        </w:rPr>
        <w:tab/>
      </w:r>
      <w:r>
        <w:rPr>
          <w:bCs/>
        </w:rPr>
        <w:t>Bertalan László képviselő</w:t>
      </w:r>
    </w:p>
    <w:p w:rsidR="00693ADA" w:rsidRDefault="00693ADA" w:rsidP="00FB3BF1">
      <w:pPr>
        <w:pStyle w:val="Heading6"/>
        <w:spacing w:before="0" w:after="0"/>
        <w:ind w:firstLine="709"/>
        <w:jc w:val="both"/>
      </w:pPr>
    </w:p>
    <w:p w:rsidR="00693ADA" w:rsidRPr="004221C7" w:rsidRDefault="00693ADA" w:rsidP="00FB3BF1">
      <w:pPr>
        <w:pStyle w:val="Heading6"/>
        <w:spacing w:before="0" w:after="0"/>
        <w:ind w:firstLine="709"/>
        <w:jc w:val="both"/>
      </w:pPr>
      <w:r w:rsidRPr="004221C7">
        <w:t>Zárt</w:t>
      </w:r>
      <w:r w:rsidRPr="004221C7">
        <w:tab/>
        <w:t>ülés</w:t>
      </w:r>
      <w:r>
        <w:t>:</w:t>
      </w:r>
    </w:p>
    <w:p w:rsidR="00693ADA" w:rsidRPr="004221C7" w:rsidRDefault="00693ADA" w:rsidP="00FB3BF1"/>
    <w:p w:rsidR="00693ADA" w:rsidRPr="004B5ED1" w:rsidRDefault="00693ADA" w:rsidP="0099309F">
      <w:pPr>
        <w:numPr>
          <w:ilvl w:val="0"/>
          <w:numId w:val="2"/>
        </w:numPr>
        <w:tabs>
          <w:tab w:val="num" w:pos="720"/>
          <w:tab w:val="num" w:pos="1440"/>
        </w:tabs>
        <w:suppressAutoHyphens/>
        <w:ind w:left="1440" w:hanging="720"/>
        <w:jc w:val="both"/>
        <w:rPr>
          <w:b/>
          <w:bCs/>
        </w:rPr>
      </w:pPr>
      <w:r w:rsidRPr="004B5ED1">
        <w:rPr>
          <w:b/>
          <w:bCs/>
        </w:rPr>
        <w:t>Javaslat az Év Embere Jászladányon 2022. kitüntető díjra</w:t>
      </w:r>
    </w:p>
    <w:p w:rsidR="00693ADA" w:rsidRPr="004221C7" w:rsidRDefault="00693ADA" w:rsidP="009C01FE">
      <w:pPr>
        <w:tabs>
          <w:tab w:val="left" w:pos="1440"/>
          <w:tab w:val="left" w:pos="2520"/>
        </w:tabs>
        <w:suppressAutoHyphens/>
        <w:ind w:left="720" w:firstLine="698"/>
        <w:jc w:val="both"/>
        <w:rPr>
          <w:bCs/>
        </w:rPr>
      </w:pPr>
      <w:r w:rsidRPr="004221C7">
        <w:rPr>
          <w:bCs/>
        </w:rPr>
        <w:t>Előadó:</w:t>
      </w:r>
      <w:r w:rsidRPr="004221C7">
        <w:rPr>
          <w:b/>
        </w:rPr>
        <w:tab/>
      </w:r>
      <w:r w:rsidRPr="004221C7">
        <w:rPr>
          <w:bCs/>
        </w:rPr>
        <w:t>Bertalanné Drávucz Katalin polgármester,</w:t>
      </w:r>
    </w:p>
    <w:p w:rsidR="00693ADA" w:rsidRPr="00A537C5" w:rsidRDefault="00693ADA" w:rsidP="009C01FE">
      <w:pPr>
        <w:tabs>
          <w:tab w:val="left" w:pos="1440"/>
          <w:tab w:val="left" w:pos="2520"/>
        </w:tabs>
        <w:suppressAutoHyphens/>
        <w:spacing w:after="120"/>
        <w:ind w:left="720"/>
        <w:jc w:val="both"/>
      </w:pPr>
      <w:r w:rsidRPr="004221C7">
        <w:rPr>
          <w:b/>
        </w:rPr>
        <w:tab/>
      </w:r>
      <w:r>
        <w:rPr>
          <w:b/>
        </w:rPr>
        <w:tab/>
      </w:r>
      <w:r w:rsidRPr="00A537C5">
        <w:rPr>
          <w:bCs/>
        </w:rPr>
        <w:t>Ügyrendi</w:t>
      </w:r>
      <w:r w:rsidRPr="00A537C5">
        <w:t>-Jogi-Szociális Bizottság</w:t>
      </w:r>
    </w:p>
    <w:p w:rsidR="00693ADA" w:rsidRPr="00A537C5" w:rsidRDefault="00693ADA" w:rsidP="006071A3">
      <w:pPr>
        <w:tabs>
          <w:tab w:val="left" w:pos="1440"/>
          <w:tab w:val="left" w:pos="1800"/>
          <w:tab w:val="left" w:pos="2700"/>
        </w:tabs>
        <w:suppressAutoHyphens/>
        <w:ind w:firstLine="703"/>
      </w:pPr>
      <w:r w:rsidRPr="00A537C5">
        <w:t>Erről:</w:t>
      </w:r>
      <w:r w:rsidRPr="00A537C5">
        <w:tab/>
        <w:t>1./</w:t>
      </w:r>
      <w:r w:rsidRPr="00A537C5">
        <w:tab/>
        <w:t>Képviselő-testület tagjai</w:t>
      </w:r>
      <w:r>
        <w:t>,</w:t>
      </w:r>
      <w:r w:rsidRPr="00A537C5">
        <w:t xml:space="preserve"> helyben</w:t>
      </w:r>
    </w:p>
    <w:p w:rsidR="00693ADA" w:rsidRPr="00A537C5" w:rsidRDefault="00693ADA" w:rsidP="006071A3">
      <w:pPr>
        <w:tabs>
          <w:tab w:val="left" w:pos="1440"/>
          <w:tab w:val="left" w:pos="1800"/>
          <w:tab w:val="left" w:pos="2700"/>
        </w:tabs>
        <w:suppressAutoHyphens/>
        <w:ind w:firstLine="703"/>
        <w:rPr>
          <w:spacing w:val="80"/>
        </w:rPr>
      </w:pPr>
      <w:r w:rsidRPr="00A537C5">
        <w:tab/>
      </w:r>
      <w:r w:rsidRPr="00A537C5">
        <w:tab/>
      </w:r>
      <w:r w:rsidRPr="00A537C5">
        <w:rPr>
          <w:spacing w:val="80"/>
        </w:rPr>
        <w:t>értesülnek.</w:t>
      </w:r>
    </w:p>
    <w:p w:rsidR="00693ADA" w:rsidRPr="00E12EBB" w:rsidRDefault="00693ADA" w:rsidP="009E2D05">
      <w:pPr>
        <w:suppressAutoHyphens/>
        <w:rPr>
          <w:b/>
          <w:bCs/>
        </w:rPr>
      </w:pPr>
      <w:r w:rsidRPr="00E12EBB">
        <w:rPr>
          <w:b/>
        </w:rPr>
        <w:t>Jászladány</w:t>
      </w:r>
      <w:r w:rsidRPr="00E12EBB">
        <w:rPr>
          <w:b/>
          <w:bCs/>
        </w:rPr>
        <w:t xml:space="preserve"> Nagyközségi Önkormányzat Képviselő-testülete</w:t>
      </w:r>
    </w:p>
    <w:p w:rsidR="00693ADA" w:rsidRPr="00E12EBB" w:rsidRDefault="00693ADA" w:rsidP="009E2D05">
      <w:pPr>
        <w:suppressAutoHyphens/>
        <w:rPr>
          <w:b/>
        </w:rPr>
      </w:pPr>
      <w:r w:rsidRPr="007B244F">
        <w:rPr>
          <w:b/>
        </w:rPr>
        <w:t>2</w:t>
      </w:r>
      <w:r>
        <w:rPr>
          <w:b/>
        </w:rPr>
        <w:t>94</w:t>
      </w:r>
      <w:r w:rsidRPr="007B244F">
        <w:rPr>
          <w:b/>
        </w:rPr>
        <w:t>/</w:t>
      </w:r>
      <w:r>
        <w:rPr>
          <w:b/>
        </w:rPr>
        <w:t>2022. (</w:t>
      </w:r>
      <w:r w:rsidRPr="00E12EBB">
        <w:rPr>
          <w:b/>
        </w:rPr>
        <w:t>X</w:t>
      </w:r>
      <w:r>
        <w:rPr>
          <w:b/>
        </w:rPr>
        <w:t>I</w:t>
      </w:r>
      <w:r w:rsidRPr="00E12EBB">
        <w:rPr>
          <w:b/>
        </w:rPr>
        <w:t xml:space="preserve">. </w:t>
      </w:r>
      <w:r>
        <w:rPr>
          <w:b/>
        </w:rPr>
        <w:t>24</w:t>
      </w:r>
      <w:r w:rsidRPr="00E12EBB">
        <w:rPr>
          <w:b/>
        </w:rPr>
        <w:t>.) sz. határozata</w:t>
      </w:r>
    </w:p>
    <w:p w:rsidR="00693ADA" w:rsidRDefault="00693ADA" w:rsidP="009E2D05">
      <w:pPr>
        <w:jc w:val="both"/>
        <w:rPr>
          <w:b/>
        </w:rPr>
      </w:pPr>
    </w:p>
    <w:p w:rsidR="00693ADA" w:rsidRDefault="00693ADA" w:rsidP="009E2D05">
      <w:pPr>
        <w:pStyle w:val="BodyText2"/>
        <w:spacing w:after="0" w:line="240" w:lineRule="auto"/>
        <w:rPr>
          <w:b/>
          <w:bCs/>
        </w:rPr>
      </w:pPr>
      <w:r>
        <w:rPr>
          <w:b/>
          <w:bCs/>
        </w:rPr>
        <w:t>Folyószámla-hitel szerződés megkötésére</w:t>
      </w:r>
    </w:p>
    <w:p w:rsidR="00693ADA" w:rsidRDefault="00693ADA" w:rsidP="009E2D05">
      <w:pPr>
        <w:pStyle w:val="BodyText2"/>
        <w:spacing w:after="0" w:line="240" w:lineRule="auto"/>
        <w:rPr>
          <w:b/>
          <w:bCs/>
        </w:rPr>
      </w:pPr>
    </w:p>
    <w:p w:rsidR="00693ADA" w:rsidRDefault="00693ADA" w:rsidP="009E2D05">
      <w:pPr>
        <w:pStyle w:val="BodyText2"/>
        <w:spacing w:after="0" w:line="240" w:lineRule="auto"/>
        <w:ind w:left="708"/>
        <w:jc w:val="both"/>
        <w:rPr>
          <w:bCs/>
        </w:rPr>
      </w:pPr>
      <w:r>
        <w:rPr>
          <w:bCs/>
        </w:rPr>
        <w:t>Jászladány Nagyközségi Önkormányzat Képviselő-testülete hozzájárul, hogy az önkormányzat folyószámla-hitelt vegyen fel 40 000 000,- Ft értékben, az éven belüli likviditási problémák fedezésére, 2023. január 02-től 2023. december 29-ig terjedő futamidővel és felhatalmazza Bertalanné Drávucz Katalin polgármestert a hitelszerződés aláírására.</w:t>
      </w:r>
    </w:p>
    <w:p w:rsidR="00693ADA" w:rsidRPr="00BD04D0" w:rsidRDefault="00693ADA" w:rsidP="009E2D05">
      <w:pPr>
        <w:tabs>
          <w:tab w:val="left" w:pos="1800"/>
        </w:tabs>
        <w:ind w:left="720"/>
        <w:jc w:val="both"/>
        <w:rPr>
          <w:sz w:val="20"/>
          <w:szCs w:val="20"/>
          <w:highlight w:val="yellow"/>
        </w:rPr>
      </w:pPr>
    </w:p>
    <w:p w:rsidR="00693ADA" w:rsidRPr="00D31675" w:rsidRDefault="00693ADA" w:rsidP="009E2D05">
      <w:pPr>
        <w:tabs>
          <w:tab w:val="left" w:pos="1440"/>
          <w:tab w:val="left" w:pos="1800"/>
          <w:tab w:val="left" w:pos="2700"/>
        </w:tabs>
        <w:suppressAutoHyphens/>
        <w:ind w:firstLine="703"/>
      </w:pPr>
      <w:r w:rsidRPr="00D31675">
        <w:t>Erről:</w:t>
      </w:r>
      <w:r w:rsidRPr="00D31675">
        <w:tab/>
        <w:t>1./</w:t>
      </w:r>
      <w:r w:rsidRPr="00D31675">
        <w:tab/>
        <w:t>Képviselő-testület tagjai</w:t>
      </w:r>
      <w:r>
        <w:t>,</w:t>
      </w:r>
      <w:r w:rsidRPr="00D31675">
        <w:t xml:space="preserve"> helyben,</w:t>
      </w:r>
    </w:p>
    <w:p w:rsidR="00693ADA" w:rsidRPr="00D31675" w:rsidRDefault="00693ADA" w:rsidP="009E2D05">
      <w:pPr>
        <w:tabs>
          <w:tab w:val="left" w:pos="1440"/>
          <w:tab w:val="left" w:pos="1800"/>
          <w:tab w:val="left" w:pos="2700"/>
        </w:tabs>
        <w:suppressAutoHyphens/>
        <w:ind w:firstLine="703"/>
      </w:pPr>
      <w:r w:rsidRPr="00D31675">
        <w:tab/>
        <w:t>2./</w:t>
      </w:r>
      <w:r w:rsidRPr="00D31675">
        <w:tab/>
        <w:t>Polgármesteri Hivatal</w:t>
      </w:r>
      <w:r>
        <w:t>,</w:t>
      </w:r>
      <w:r w:rsidRPr="00D31675">
        <w:t xml:space="preserve"> helyben</w:t>
      </w:r>
    </w:p>
    <w:p w:rsidR="00693ADA" w:rsidRPr="00A20840" w:rsidRDefault="00693ADA" w:rsidP="009E2D05">
      <w:pPr>
        <w:tabs>
          <w:tab w:val="left" w:pos="1440"/>
          <w:tab w:val="left" w:pos="1800"/>
          <w:tab w:val="left" w:pos="2700"/>
        </w:tabs>
        <w:suppressAutoHyphens/>
        <w:ind w:firstLine="703"/>
        <w:rPr>
          <w:spacing w:val="80"/>
        </w:rPr>
      </w:pPr>
      <w:r w:rsidRPr="00D31675">
        <w:tab/>
      </w:r>
      <w:r w:rsidRPr="00D31675">
        <w:tab/>
      </w:r>
      <w:r w:rsidRPr="00D31675">
        <w:rPr>
          <w:spacing w:val="80"/>
        </w:rPr>
        <w:t>értesülnek.</w:t>
      </w:r>
    </w:p>
    <w:p w:rsidR="00693ADA" w:rsidRDefault="00693ADA" w:rsidP="00F861BF">
      <w:pPr>
        <w:suppressAutoHyphens/>
        <w:rPr>
          <w:b/>
          <w:spacing w:val="100"/>
        </w:rPr>
      </w:pPr>
    </w:p>
    <w:p w:rsidR="00693ADA" w:rsidRDefault="00693ADA" w:rsidP="00F861BF">
      <w:pPr>
        <w:suppressAutoHyphens/>
        <w:rPr>
          <w:b/>
          <w:spacing w:val="100"/>
        </w:rPr>
      </w:pPr>
    </w:p>
    <w:p w:rsidR="00693ADA" w:rsidRPr="001A3D96" w:rsidRDefault="00693ADA" w:rsidP="00F861BF">
      <w:pPr>
        <w:suppressAutoHyphens/>
        <w:rPr>
          <w:b/>
          <w:bCs/>
        </w:rPr>
      </w:pPr>
      <w:r w:rsidRPr="00F62CCD">
        <w:rPr>
          <w:b/>
        </w:rPr>
        <w:t>Jászladány</w:t>
      </w:r>
      <w:r w:rsidRPr="00F62CCD">
        <w:rPr>
          <w:b/>
          <w:bCs/>
        </w:rPr>
        <w:t xml:space="preserve"> Nagyközségi Önkormányzat Képviselő-testülete</w:t>
      </w:r>
    </w:p>
    <w:p w:rsidR="00693ADA" w:rsidRPr="001A3D96" w:rsidRDefault="00693ADA" w:rsidP="00F861BF">
      <w:pPr>
        <w:suppressAutoHyphens/>
        <w:rPr>
          <w:b/>
        </w:rPr>
      </w:pPr>
      <w:r>
        <w:rPr>
          <w:b/>
        </w:rPr>
        <w:t>295/2022</w:t>
      </w:r>
      <w:r w:rsidRPr="001A3D96">
        <w:rPr>
          <w:b/>
        </w:rPr>
        <w:t>. (XI. 2</w:t>
      </w:r>
      <w:r>
        <w:rPr>
          <w:b/>
        </w:rPr>
        <w:t>4</w:t>
      </w:r>
      <w:r w:rsidRPr="001A3D96">
        <w:rPr>
          <w:b/>
        </w:rPr>
        <w:t>.) sz. határozata</w:t>
      </w:r>
    </w:p>
    <w:p w:rsidR="00693ADA" w:rsidRPr="00555F00" w:rsidRDefault="00693ADA" w:rsidP="00F861BF">
      <w:pPr>
        <w:jc w:val="center"/>
        <w:rPr>
          <w:b/>
        </w:rPr>
      </w:pPr>
    </w:p>
    <w:p w:rsidR="00693ADA" w:rsidRDefault="00693ADA" w:rsidP="00B33342">
      <w:pPr>
        <w:suppressAutoHyphens/>
        <w:jc w:val="both"/>
        <w:rPr>
          <w:b/>
        </w:rPr>
      </w:pPr>
      <w:r w:rsidRPr="00B04A2A">
        <w:rPr>
          <w:b/>
          <w:bCs/>
        </w:rPr>
        <w:t>Jászladány Nagyközségi Önkormányzat 2023. évi belső ellenőrzési munkatervének</w:t>
      </w:r>
      <w:r>
        <w:rPr>
          <w:b/>
          <w:bCs/>
        </w:rPr>
        <w:t xml:space="preserve">, valamint a 2023. évi </w:t>
      </w:r>
      <w:r w:rsidRPr="008C2401">
        <w:rPr>
          <w:b/>
          <w:bCs/>
        </w:rPr>
        <w:t>belső</w:t>
      </w:r>
      <w:r>
        <w:rPr>
          <w:b/>
          <w:bCs/>
        </w:rPr>
        <w:t xml:space="preserve"> </w:t>
      </w:r>
      <w:r w:rsidRPr="008C2401">
        <w:rPr>
          <w:b/>
          <w:bCs/>
        </w:rPr>
        <w:t xml:space="preserve">ellenőrzési </w:t>
      </w:r>
      <w:r w:rsidRPr="008C2401">
        <w:rPr>
          <w:b/>
        </w:rPr>
        <w:t>feladat</w:t>
      </w:r>
      <w:r>
        <w:rPr>
          <w:b/>
        </w:rPr>
        <w:t xml:space="preserve">ok </w:t>
      </w:r>
      <w:r w:rsidRPr="008C2401">
        <w:rPr>
          <w:b/>
        </w:rPr>
        <w:t xml:space="preserve">ellátására vonatkozó </w:t>
      </w:r>
      <w:r>
        <w:rPr>
          <w:b/>
        </w:rPr>
        <w:t xml:space="preserve">megbízási </w:t>
      </w:r>
      <w:r w:rsidRPr="008C2401">
        <w:rPr>
          <w:b/>
        </w:rPr>
        <w:t>szerződés</w:t>
      </w:r>
      <w:r w:rsidRPr="008C2401">
        <w:rPr>
          <w:b/>
          <w:bCs/>
        </w:rPr>
        <w:t xml:space="preserve"> elfogadására</w:t>
      </w:r>
    </w:p>
    <w:p w:rsidR="00693ADA" w:rsidRPr="006B2710" w:rsidRDefault="00693ADA" w:rsidP="00F861BF">
      <w:pPr>
        <w:pStyle w:val="BodyText"/>
        <w:rPr>
          <w:b/>
          <w:bCs/>
        </w:rPr>
      </w:pPr>
    </w:p>
    <w:p w:rsidR="00693ADA" w:rsidRPr="000F608E" w:rsidRDefault="00693ADA" w:rsidP="00341469">
      <w:pPr>
        <w:ind w:left="708"/>
        <w:jc w:val="both"/>
      </w:pPr>
      <w:r w:rsidRPr="00F62CCD">
        <w:t>Jászladány Nagyközségi Ön</w:t>
      </w:r>
      <w:r>
        <w:t>kormányzat Képviselő-testülete – az Ügyrendi-Jogi-Szociális és a</w:t>
      </w:r>
      <w:r w:rsidRPr="00F62CCD">
        <w:t xml:space="preserve"> Pénzügyi-Ellenőrző-Közbeszerzé</w:t>
      </w:r>
      <w:r>
        <w:t>si B</w:t>
      </w:r>
      <w:r w:rsidRPr="00F62CCD">
        <w:t xml:space="preserve">izottság javaslatára figyelemmel </w:t>
      </w:r>
      <w:r>
        <w:t xml:space="preserve">– </w:t>
      </w:r>
      <w:r w:rsidRPr="00F62CCD">
        <w:t xml:space="preserve">elfogadja </w:t>
      </w:r>
      <w:r>
        <w:t>Jászladány Nagyközségi Önkormányzat</w:t>
      </w:r>
      <w:r w:rsidRPr="00F62CCD">
        <w:t xml:space="preserve"> 202</w:t>
      </w:r>
      <w:r>
        <w:t>3</w:t>
      </w:r>
      <w:r w:rsidRPr="00F62CCD">
        <w:t xml:space="preserve">. évi belső ellenőrzési </w:t>
      </w:r>
      <w:r w:rsidRPr="00435448">
        <w:t>munkatervét, mely ez</w:t>
      </w:r>
      <w:r>
        <w:t xml:space="preserve">en határozat mellékletét képezi, továbbá </w:t>
      </w:r>
      <w:r w:rsidRPr="000F608E">
        <w:t>elfogadja a</w:t>
      </w:r>
      <w:r>
        <w:t xml:space="preserve">z önkormányzat </w:t>
      </w:r>
      <w:r w:rsidRPr="000F608E">
        <w:t>20</w:t>
      </w:r>
      <w:r>
        <w:t>23</w:t>
      </w:r>
      <w:r w:rsidRPr="000F608E">
        <w:t>. évi belső</w:t>
      </w:r>
      <w:r>
        <w:t xml:space="preserve"> </w:t>
      </w:r>
      <w:r w:rsidRPr="000F608E">
        <w:t xml:space="preserve">ellenőrzési feladatainak ellátására vonatkozó </w:t>
      </w:r>
      <w:r w:rsidRPr="00FD1432">
        <w:t>megbízási szerződést</w:t>
      </w:r>
      <w:r w:rsidRPr="000F608E">
        <w:t xml:space="preserve"> </w:t>
      </w:r>
      <w:r>
        <w:t>Jászladány Nagyközségi Önkormányzat és a</w:t>
      </w:r>
      <w:r w:rsidRPr="00736EE2">
        <w:t xml:space="preserve"> </w:t>
      </w:r>
      <w:r w:rsidRPr="00FD1432">
        <w:t xml:space="preserve">VITALLIFE Szabadidő és Sportcentrum Nonprofit Kft </w:t>
      </w:r>
      <w:r w:rsidRPr="0020183C">
        <w:t xml:space="preserve">(székhely: </w:t>
      </w:r>
      <w:r>
        <w:t>5435 Martfű, Gesztenye sor 1. adószám: 25332605-2-16 képviseli: Doroginé Bálint Edina ügyvezető</w:t>
      </w:r>
      <w:r w:rsidRPr="0020183C">
        <w:rPr>
          <w:color w:val="000000"/>
        </w:rPr>
        <w:t>)</w:t>
      </w:r>
      <w:r>
        <w:rPr>
          <w:color w:val="000000"/>
        </w:rPr>
        <w:t xml:space="preserve"> között </w:t>
      </w:r>
      <w:r w:rsidRPr="000F608E">
        <w:t>az előterjesztés szerinti tartalommal.</w:t>
      </w:r>
    </w:p>
    <w:p w:rsidR="00693ADA" w:rsidRPr="000F608E" w:rsidRDefault="00693ADA" w:rsidP="00341469">
      <w:pPr>
        <w:ind w:left="708"/>
        <w:jc w:val="both"/>
      </w:pPr>
      <w:r>
        <w:t>A képviselő-testület</w:t>
      </w:r>
      <w:r w:rsidRPr="000F608E">
        <w:t xml:space="preserve"> Bertalanné Drávucz Katalin </w:t>
      </w:r>
      <w:r>
        <w:t>polgármestert</w:t>
      </w:r>
      <w:r w:rsidRPr="000F608E">
        <w:t xml:space="preserve"> bízza meg a </w:t>
      </w:r>
      <w:r>
        <w:t xml:space="preserve">megbízási </w:t>
      </w:r>
      <w:r w:rsidRPr="000F608E">
        <w:t xml:space="preserve">szerződés aláírásával. </w:t>
      </w:r>
    </w:p>
    <w:p w:rsidR="00693ADA" w:rsidRPr="006E2D82" w:rsidRDefault="00693ADA" w:rsidP="00341469">
      <w:pPr>
        <w:tabs>
          <w:tab w:val="left" w:pos="1440"/>
          <w:tab w:val="left" w:pos="1800"/>
          <w:tab w:val="left" w:pos="2700"/>
        </w:tabs>
      </w:pPr>
    </w:p>
    <w:p w:rsidR="00693ADA" w:rsidRPr="006E2D82" w:rsidRDefault="00693ADA" w:rsidP="00F861BF">
      <w:pPr>
        <w:tabs>
          <w:tab w:val="left" w:pos="1440"/>
          <w:tab w:val="left" w:pos="1800"/>
          <w:tab w:val="left" w:pos="2700"/>
        </w:tabs>
        <w:ind w:firstLine="703"/>
      </w:pPr>
      <w:r w:rsidRPr="006E2D82">
        <w:t>Erről:</w:t>
      </w:r>
      <w:r w:rsidRPr="006E2D82">
        <w:tab/>
        <w:t>1./</w:t>
      </w:r>
      <w:r w:rsidRPr="006E2D82">
        <w:tab/>
        <w:t>Képviselő-testület tagjai helyben,</w:t>
      </w:r>
    </w:p>
    <w:p w:rsidR="00693ADA" w:rsidRDefault="00693ADA" w:rsidP="00F861BF">
      <w:pPr>
        <w:tabs>
          <w:tab w:val="left" w:pos="1440"/>
          <w:tab w:val="left" w:pos="1800"/>
          <w:tab w:val="left" w:pos="2700"/>
        </w:tabs>
        <w:ind w:firstLine="703"/>
      </w:pPr>
      <w:r w:rsidRPr="006E2D82">
        <w:tab/>
        <w:t>2./</w:t>
      </w:r>
      <w:r w:rsidRPr="006E2D82">
        <w:tab/>
        <w:t>Polgármesteri Hi</w:t>
      </w:r>
      <w:r>
        <w:t>vatal helyben</w:t>
      </w:r>
    </w:p>
    <w:p w:rsidR="00693ADA" w:rsidRDefault="00693ADA" w:rsidP="00F861BF">
      <w:pPr>
        <w:tabs>
          <w:tab w:val="left" w:pos="1440"/>
          <w:tab w:val="left" w:pos="1800"/>
          <w:tab w:val="left" w:pos="2700"/>
        </w:tabs>
        <w:ind w:firstLine="703"/>
        <w:rPr>
          <w:spacing w:val="80"/>
        </w:rPr>
      </w:pPr>
      <w:r>
        <w:tab/>
      </w:r>
      <w:r>
        <w:rPr>
          <w:spacing w:val="80"/>
        </w:rPr>
        <w:tab/>
      </w:r>
      <w:r w:rsidRPr="006E2D82">
        <w:rPr>
          <w:spacing w:val="80"/>
        </w:rPr>
        <w:t>értesülnek.</w:t>
      </w:r>
    </w:p>
    <w:p w:rsidR="00693ADA" w:rsidRPr="007634A0" w:rsidRDefault="00693ADA" w:rsidP="00F861BF">
      <w:pPr>
        <w:tabs>
          <w:tab w:val="left" w:pos="1440"/>
          <w:tab w:val="left" w:pos="1800"/>
          <w:tab w:val="left" w:pos="2700"/>
        </w:tabs>
        <w:ind w:firstLine="703"/>
      </w:pPr>
    </w:p>
    <w:p w:rsidR="00693ADA" w:rsidRPr="00D27F92" w:rsidRDefault="00693ADA" w:rsidP="0001708F">
      <w:pPr>
        <w:numPr>
          <w:ilvl w:val="1"/>
          <w:numId w:val="16"/>
        </w:numPr>
        <w:suppressAutoHyphens/>
        <w:jc w:val="right"/>
      </w:pPr>
      <w:r w:rsidRPr="00D27F92">
        <w:t>melléklet a 295/2022. (XI. 24.) számú határozathoz</w:t>
      </w:r>
    </w:p>
    <w:p w:rsidR="00693ADA" w:rsidRPr="00D27F92" w:rsidRDefault="00693ADA" w:rsidP="00871E5F">
      <w:pPr>
        <w:tabs>
          <w:tab w:val="num" w:pos="5940"/>
        </w:tabs>
        <w:suppressAutoHyphens/>
        <w:jc w:val="both"/>
        <w:rPr>
          <w:b/>
        </w:rPr>
      </w:pPr>
    </w:p>
    <w:p w:rsidR="00693ADA" w:rsidRPr="00C36D5F" w:rsidRDefault="00693ADA" w:rsidP="00D27F92">
      <w:pPr>
        <w:pStyle w:val="Nincstrkz"/>
        <w:jc w:val="center"/>
        <w:rPr>
          <w:rFonts w:ascii="Times New Roman" w:hAnsi="Times New Roman"/>
          <w:sz w:val="24"/>
          <w:szCs w:val="24"/>
        </w:rPr>
      </w:pPr>
      <w:r w:rsidRPr="00C36D5F">
        <w:rPr>
          <w:rFonts w:ascii="Times New Roman" w:hAnsi="Times New Roman"/>
          <w:sz w:val="24"/>
          <w:szCs w:val="24"/>
        </w:rPr>
        <w:t>Jászladány Nagyközségi Önkormányzat</w:t>
      </w:r>
    </w:p>
    <w:p w:rsidR="00693ADA" w:rsidRPr="00C36D5F" w:rsidRDefault="00693ADA" w:rsidP="00D27F92">
      <w:pPr>
        <w:ind w:left="283"/>
        <w:jc w:val="center"/>
      </w:pPr>
      <w:r w:rsidRPr="00C36D5F">
        <w:t>2023. évi belső ellenőrzési munkaterve</w:t>
      </w:r>
    </w:p>
    <w:p w:rsidR="00693ADA" w:rsidRPr="0047299C" w:rsidRDefault="00693ADA" w:rsidP="00D27F92">
      <w:pPr>
        <w:jc w:val="both"/>
        <w:rPr>
          <w:b/>
          <w:sz w:val="20"/>
          <w:szCs w:val="20"/>
        </w:rPr>
      </w:pPr>
    </w:p>
    <w:p w:rsidR="00693ADA" w:rsidRPr="00D27F92" w:rsidRDefault="00693ADA" w:rsidP="00D27F92">
      <w:pPr>
        <w:autoSpaceDE w:val="0"/>
        <w:autoSpaceDN w:val="0"/>
        <w:adjustRightInd w:val="0"/>
        <w:jc w:val="both"/>
      </w:pPr>
      <w:r w:rsidRPr="00D27F92">
        <w:t>A költségvetési szervek belső kontrollrendszeréről és belső ellenőrzéséről szóló többször módosított 370/2011. (XII. 31.) Kormányrendelet alapján a 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w:t>
      </w:r>
    </w:p>
    <w:p w:rsidR="00693ADA" w:rsidRPr="0047299C" w:rsidRDefault="00693ADA" w:rsidP="00D27F92">
      <w:pPr>
        <w:autoSpaceDE w:val="0"/>
        <w:autoSpaceDN w:val="0"/>
        <w:adjustRightInd w:val="0"/>
        <w:jc w:val="both"/>
        <w:rPr>
          <w:sz w:val="20"/>
          <w:szCs w:val="20"/>
        </w:rPr>
      </w:pPr>
    </w:p>
    <w:p w:rsidR="00693ADA" w:rsidRPr="00D27F92" w:rsidRDefault="00693ADA" w:rsidP="00D27F92">
      <w:pPr>
        <w:jc w:val="both"/>
      </w:pPr>
      <w:r w:rsidRPr="00D27F92">
        <w:t>A belső ellenőrzés tevékenységének megszervezése éves ellenőrzési terv alapján történik. A tervezés során figyelemmel voltunk - a kockázatkezelés rendje alapján meghatározott, kockázatelemzéssel végrehajtott - az éves felülvizsgálat során feltárt azonosított kockázati tényezők, kockázatos folyamatok kellő hangsúlyú beállítására.</w:t>
      </w:r>
    </w:p>
    <w:p w:rsidR="00693ADA" w:rsidRPr="0047299C" w:rsidRDefault="00693ADA" w:rsidP="00D27F92">
      <w:pPr>
        <w:autoSpaceDE w:val="0"/>
        <w:autoSpaceDN w:val="0"/>
        <w:adjustRightInd w:val="0"/>
        <w:jc w:val="both"/>
        <w:rPr>
          <w:sz w:val="20"/>
          <w:szCs w:val="20"/>
        </w:rPr>
      </w:pPr>
    </w:p>
    <w:p w:rsidR="00693ADA" w:rsidRPr="00D27F92" w:rsidRDefault="00693ADA" w:rsidP="00D27F92">
      <w:pPr>
        <w:autoSpaceDE w:val="0"/>
        <w:autoSpaceDN w:val="0"/>
        <w:adjustRightInd w:val="0"/>
        <w:jc w:val="both"/>
      </w:pPr>
      <w:r w:rsidRPr="00D27F92">
        <w:t>Az éves terv összeállításánál a következő tényezők lettek figyelembe véve:</w:t>
      </w:r>
    </w:p>
    <w:p w:rsidR="00693ADA" w:rsidRPr="00D27F92" w:rsidRDefault="00693ADA" w:rsidP="00D27F92">
      <w:pPr>
        <w:ind w:left="360"/>
        <w:jc w:val="both"/>
      </w:pPr>
    </w:p>
    <w:p w:rsidR="00693ADA" w:rsidRPr="00D27F92" w:rsidRDefault="00693ADA" w:rsidP="00D27F92">
      <w:pPr>
        <w:numPr>
          <w:ilvl w:val="0"/>
          <w:numId w:val="18"/>
        </w:numPr>
        <w:autoSpaceDE w:val="0"/>
        <w:autoSpaceDN w:val="0"/>
        <w:adjustRightInd w:val="0"/>
        <w:jc w:val="both"/>
      </w:pPr>
      <w:r w:rsidRPr="00D27F92">
        <w:t>korábbi évek belső ellenőrzési dokumentumai,</w:t>
      </w:r>
    </w:p>
    <w:p w:rsidR="00693ADA" w:rsidRPr="00D27F92" w:rsidRDefault="00693ADA" w:rsidP="00D27F92">
      <w:pPr>
        <w:numPr>
          <w:ilvl w:val="0"/>
          <w:numId w:val="18"/>
        </w:numPr>
        <w:autoSpaceDE w:val="0"/>
        <w:autoSpaceDN w:val="0"/>
        <w:adjustRightInd w:val="0"/>
        <w:jc w:val="both"/>
        <w:rPr>
          <w:b/>
          <w:u w:val="single"/>
        </w:rPr>
      </w:pPr>
      <w:r w:rsidRPr="00D27F92">
        <w:t>a külső ellenőrzést végzők ellenőrzési jelentései, tapasztalatai, külső ellenőrök észrevételei, javaslatai, annak érdekében, hogy az ellenőrzés optimálisan lefedje a szervezet működését.</w:t>
      </w:r>
    </w:p>
    <w:p w:rsidR="00693ADA" w:rsidRPr="0047299C" w:rsidRDefault="00693ADA" w:rsidP="00D27F92">
      <w:pPr>
        <w:autoSpaceDE w:val="0"/>
        <w:autoSpaceDN w:val="0"/>
        <w:adjustRightInd w:val="0"/>
        <w:jc w:val="both"/>
        <w:rPr>
          <w:sz w:val="20"/>
          <w:szCs w:val="20"/>
        </w:rPr>
      </w:pPr>
    </w:p>
    <w:p w:rsidR="00693ADA" w:rsidRPr="00D27F92" w:rsidRDefault="00693ADA" w:rsidP="00D27F92">
      <w:pPr>
        <w:autoSpaceDE w:val="0"/>
        <w:autoSpaceDN w:val="0"/>
        <w:adjustRightInd w:val="0"/>
        <w:jc w:val="both"/>
      </w:pPr>
      <w:r w:rsidRPr="00D27F92">
        <w:t xml:space="preserve">A 2023. évi belső ellenőrzési munkaterv kockázatkezelés alapján készült el, figyelembe véve a 370/2011. (XII. 31) Kormányrendeletben foglaltakat, az államháztartásért felelős miniszter által közzétett módszertani útmutatót, továbbá a Belső Ellenőri Kézikönyv előírásait, és a belső ellenőrzés szakmai gyakorlatának nemzetközi normáit. </w:t>
      </w:r>
    </w:p>
    <w:p w:rsidR="00693ADA" w:rsidRPr="0047299C" w:rsidRDefault="00693ADA" w:rsidP="00D27F92">
      <w:pPr>
        <w:autoSpaceDE w:val="0"/>
        <w:autoSpaceDN w:val="0"/>
        <w:adjustRightInd w:val="0"/>
        <w:jc w:val="both"/>
        <w:rPr>
          <w:sz w:val="20"/>
          <w:szCs w:val="20"/>
        </w:rPr>
      </w:pPr>
    </w:p>
    <w:p w:rsidR="00693ADA" w:rsidRPr="00D27F92" w:rsidRDefault="00693ADA" w:rsidP="00D27F92">
      <w:pPr>
        <w:autoSpaceDE w:val="0"/>
        <w:autoSpaceDN w:val="0"/>
        <w:adjustRightInd w:val="0"/>
        <w:jc w:val="both"/>
      </w:pPr>
      <w:r w:rsidRPr="00D27F92">
        <w:t xml:space="preserve">Veszélyt jelentő kockázati tényezők: </w:t>
      </w:r>
    </w:p>
    <w:p w:rsidR="00693ADA" w:rsidRPr="00D27F92" w:rsidRDefault="00693ADA" w:rsidP="00D27F92">
      <w:pPr>
        <w:numPr>
          <w:ilvl w:val="0"/>
          <w:numId w:val="19"/>
        </w:numPr>
        <w:autoSpaceDE w:val="0"/>
        <w:autoSpaceDN w:val="0"/>
        <w:adjustRightInd w:val="0"/>
        <w:jc w:val="both"/>
      </w:pPr>
      <w:r w:rsidRPr="00D27F92">
        <w:t>forráshiány,</w:t>
      </w:r>
    </w:p>
    <w:p w:rsidR="00693ADA" w:rsidRPr="00D27F92" w:rsidRDefault="00693ADA" w:rsidP="00D27F92">
      <w:pPr>
        <w:numPr>
          <w:ilvl w:val="0"/>
          <w:numId w:val="19"/>
        </w:numPr>
        <w:autoSpaceDE w:val="0"/>
        <w:autoSpaceDN w:val="0"/>
        <w:adjustRightInd w:val="0"/>
        <w:jc w:val="both"/>
      </w:pPr>
      <w:r w:rsidRPr="00D27F92">
        <w:t>jogszabályváltozások,</w:t>
      </w:r>
    </w:p>
    <w:p w:rsidR="00693ADA" w:rsidRPr="00D27F92" w:rsidRDefault="00693ADA" w:rsidP="00D27F92">
      <w:pPr>
        <w:numPr>
          <w:ilvl w:val="0"/>
          <w:numId w:val="19"/>
        </w:numPr>
        <w:autoSpaceDE w:val="0"/>
        <w:autoSpaceDN w:val="0"/>
        <w:adjustRightInd w:val="0"/>
        <w:jc w:val="both"/>
      </w:pPr>
      <w:r w:rsidRPr="00D27F92">
        <w:t>szabályozottság,</w:t>
      </w:r>
    </w:p>
    <w:p w:rsidR="00693ADA" w:rsidRPr="00D27F92" w:rsidRDefault="00693ADA" w:rsidP="00D27F92">
      <w:pPr>
        <w:numPr>
          <w:ilvl w:val="0"/>
          <w:numId w:val="19"/>
        </w:numPr>
        <w:autoSpaceDE w:val="0"/>
        <w:autoSpaceDN w:val="0"/>
        <w:adjustRightInd w:val="0"/>
        <w:jc w:val="both"/>
      </w:pPr>
      <w:r w:rsidRPr="00D27F92">
        <w:t>információáramlás,</w:t>
      </w:r>
    </w:p>
    <w:p w:rsidR="00693ADA" w:rsidRPr="00D27F92" w:rsidRDefault="00693ADA" w:rsidP="00D27F92">
      <w:pPr>
        <w:numPr>
          <w:ilvl w:val="0"/>
          <w:numId w:val="19"/>
        </w:numPr>
        <w:autoSpaceDE w:val="0"/>
        <w:autoSpaceDN w:val="0"/>
        <w:adjustRightInd w:val="0"/>
        <w:jc w:val="both"/>
      </w:pPr>
      <w:r w:rsidRPr="00D27F92">
        <w:t>dokumentáltság,</w:t>
      </w:r>
    </w:p>
    <w:p w:rsidR="00693ADA" w:rsidRPr="00D27F92" w:rsidRDefault="00693ADA" w:rsidP="00D27F92">
      <w:pPr>
        <w:numPr>
          <w:ilvl w:val="0"/>
          <w:numId w:val="19"/>
        </w:numPr>
        <w:autoSpaceDE w:val="0"/>
        <w:autoSpaceDN w:val="0"/>
        <w:adjustRightInd w:val="0"/>
        <w:jc w:val="both"/>
      </w:pPr>
      <w:r w:rsidRPr="00D27F92">
        <w:t>humánerőforrás.</w:t>
      </w:r>
    </w:p>
    <w:p w:rsidR="00693ADA" w:rsidRPr="0047299C" w:rsidRDefault="00693ADA" w:rsidP="00D27F92">
      <w:pPr>
        <w:autoSpaceDE w:val="0"/>
        <w:autoSpaceDN w:val="0"/>
        <w:adjustRightInd w:val="0"/>
        <w:jc w:val="both"/>
        <w:rPr>
          <w:sz w:val="20"/>
          <w:szCs w:val="20"/>
        </w:rPr>
      </w:pPr>
    </w:p>
    <w:p w:rsidR="00693ADA" w:rsidRPr="00D27F92" w:rsidRDefault="00693ADA" w:rsidP="00D27F92">
      <w:pPr>
        <w:numPr>
          <w:ilvl w:val="0"/>
          <w:numId w:val="17"/>
        </w:numPr>
        <w:tabs>
          <w:tab w:val="clear" w:pos="0"/>
          <w:tab w:val="num" w:pos="283"/>
        </w:tabs>
        <w:ind w:left="283" w:hanging="283"/>
        <w:jc w:val="both"/>
        <w:rPr>
          <w:b/>
          <w:u w:val="single"/>
        </w:rPr>
      </w:pPr>
      <w:r w:rsidRPr="00D27F92">
        <w:rPr>
          <w:b/>
          <w:u w:val="single"/>
        </w:rPr>
        <w:t>Az ellenőrzési tervet megalapozó elemzések és a kockázatelemzés eredményének összefoglaló bemutatása:</w:t>
      </w:r>
    </w:p>
    <w:p w:rsidR="00693ADA" w:rsidRPr="0047299C" w:rsidRDefault="00693ADA" w:rsidP="00D27F92">
      <w:pPr>
        <w:jc w:val="both"/>
        <w:rPr>
          <w:b/>
          <w:sz w:val="20"/>
          <w:szCs w:val="20"/>
          <w:u w:val="single"/>
        </w:rPr>
      </w:pPr>
    </w:p>
    <w:p w:rsidR="00693ADA" w:rsidRPr="00D27F92" w:rsidRDefault="00693ADA" w:rsidP="00D27F92">
      <w:pPr>
        <w:pStyle w:val="Default"/>
        <w:jc w:val="both"/>
        <w:rPr>
          <w:rFonts w:ascii="Times New Roman" w:hAnsi="Times New Roman" w:cs="Times New Roman"/>
          <w:color w:val="auto"/>
        </w:rPr>
      </w:pPr>
      <w:r w:rsidRPr="00D27F92">
        <w:rPr>
          <w:rFonts w:ascii="Times New Roman" w:hAnsi="Times New Roman" w:cs="Times New Roman"/>
          <w:color w:val="auto"/>
        </w:rPr>
        <w:t xml:space="preserve">A kockázatelemzés valamilyen kedvezőtlen vagy nem kívánt esemény bekövetkezésének valószínűségét mérlegeli, a belső ellenőrzés teljes hatókörét érintően alkalmazzuk. </w:t>
      </w:r>
    </w:p>
    <w:p w:rsidR="00693ADA" w:rsidRPr="00D27F92" w:rsidRDefault="00693ADA" w:rsidP="00D27F92">
      <w:pPr>
        <w:pStyle w:val="Default"/>
        <w:jc w:val="both"/>
        <w:rPr>
          <w:rFonts w:ascii="Times New Roman" w:hAnsi="Times New Roman" w:cs="Times New Roman"/>
          <w:color w:val="auto"/>
        </w:rPr>
      </w:pPr>
      <w:r w:rsidRPr="00D27F92">
        <w:rPr>
          <w:rFonts w:ascii="Times New Roman" w:hAnsi="Times New Roman" w:cs="Times New Roman"/>
          <w:color w:val="auto"/>
        </w:rPr>
        <w:t xml:space="preserve">A Polgármesteri Hivatalnál a kockázatkezelés célja, megállapítani az egyes rendszerek, illetve folyamatok kockázatának mértékét, feladata pedig meghatározni az ellenőrzések gyakoriságát. A magas kockázatú rendszereket, illetve folyamatokat gyakrabban kell ellenőrizni. </w:t>
      </w:r>
    </w:p>
    <w:p w:rsidR="00693ADA" w:rsidRPr="00D27F92" w:rsidRDefault="00693ADA" w:rsidP="00D27F92">
      <w:pPr>
        <w:jc w:val="both"/>
      </w:pPr>
      <w:r w:rsidRPr="00D27F92">
        <w:t>Az egyes rendszerek, folyamatok kockázatelemzését a kockázati tényezők és azok súlya alapján végezzük el. Nyolc olyan tényezőt határoztunk meg, mely hatással van a rendszerek és folyamatok működésére. Minden egyes tényezőre vonatkozóan értékelést végzünk és meghatározzuk az egyes kockázati tényezők rendszerekre gyakorolt hatását (súlyként kifejezve).</w:t>
      </w:r>
    </w:p>
    <w:p w:rsidR="00693ADA" w:rsidRPr="00D27F92" w:rsidRDefault="00693ADA" w:rsidP="00D27F92">
      <w:pPr>
        <w:jc w:val="both"/>
      </w:pPr>
    </w:p>
    <w:tbl>
      <w:tblPr>
        <w:tblW w:w="8840" w:type="dxa"/>
        <w:tblInd w:w="55" w:type="dxa"/>
        <w:tblCellMar>
          <w:left w:w="70" w:type="dxa"/>
          <w:right w:w="70" w:type="dxa"/>
        </w:tblCellMar>
        <w:tblLook w:val="00A0"/>
      </w:tblPr>
      <w:tblGrid>
        <w:gridCol w:w="3020"/>
        <w:gridCol w:w="1940"/>
        <w:gridCol w:w="1940"/>
        <w:gridCol w:w="1940"/>
      </w:tblGrid>
      <w:tr w:rsidR="00693ADA" w:rsidRPr="00D27F92" w:rsidTr="005117A2">
        <w:trPr>
          <w:trHeight w:val="750"/>
        </w:trPr>
        <w:tc>
          <w:tcPr>
            <w:tcW w:w="3020" w:type="dxa"/>
            <w:tcBorders>
              <w:top w:val="single" w:sz="4" w:space="0" w:color="auto"/>
              <w:left w:val="single" w:sz="8" w:space="0" w:color="auto"/>
              <w:bottom w:val="single" w:sz="4" w:space="0" w:color="auto"/>
              <w:right w:val="single" w:sz="4" w:space="0" w:color="auto"/>
            </w:tcBorders>
          </w:tcPr>
          <w:p w:rsidR="00693ADA" w:rsidRPr="00D27F92" w:rsidRDefault="00693ADA" w:rsidP="005117A2">
            <w:pPr>
              <w:rPr>
                <w:b/>
                <w:bCs/>
                <w:color w:val="000000"/>
              </w:rPr>
            </w:pPr>
            <w:r w:rsidRPr="00D27F92">
              <w:rPr>
                <w:b/>
                <w:bCs/>
                <w:color w:val="000000"/>
              </w:rPr>
              <w:t xml:space="preserve">Kockázatfelmérés szempontjai </w:t>
            </w:r>
          </w:p>
        </w:tc>
        <w:tc>
          <w:tcPr>
            <w:tcW w:w="1940" w:type="dxa"/>
            <w:vMerge w:val="restart"/>
            <w:tcBorders>
              <w:top w:val="single" w:sz="4" w:space="0" w:color="auto"/>
              <w:left w:val="single" w:sz="4" w:space="0" w:color="auto"/>
              <w:bottom w:val="double" w:sz="6" w:space="0" w:color="000000"/>
              <w:right w:val="single" w:sz="4" w:space="0" w:color="auto"/>
            </w:tcBorders>
          </w:tcPr>
          <w:p w:rsidR="00693ADA" w:rsidRPr="00D27F92" w:rsidRDefault="00693ADA" w:rsidP="005117A2">
            <w:pPr>
              <w:jc w:val="center"/>
              <w:rPr>
                <w:b/>
                <w:bCs/>
                <w:color w:val="000000"/>
              </w:rPr>
            </w:pPr>
            <w:r w:rsidRPr="00D27F92">
              <w:rPr>
                <w:b/>
                <w:bCs/>
                <w:color w:val="000000"/>
              </w:rPr>
              <w:t xml:space="preserve">Kockázati tényező terjedelme (Pontszám) </w:t>
            </w:r>
          </w:p>
        </w:tc>
        <w:tc>
          <w:tcPr>
            <w:tcW w:w="1940" w:type="dxa"/>
            <w:vMerge w:val="restart"/>
            <w:tcBorders>
              <w:top w:val="single" w:sz="4" w:space="0" w:color="auto"/>
              <w:left w:val="single" w:sz="4" w:space="0" w:color="auto"/>
              <w:bottom w:val="double" w:sz="6" w:space="0" w:color="000000"/>
              <w:right w:val="single" w:sz="4" w:space="0" w:color="auto"/>
            </w:tcBorders>
          </w:tcPr>
          <w:p w:rsidR="00693ADA" w:rsidRPr="00D27F92" w:rsidRDefault="00693ADA" w:rsidP="005117A2">
            <w:pPr>
              <w:jc w:val="center"/>
              <w:rPr>
                <w:b/>
                <w:bCs/>
                <w:color w:val="000000"/>
              </w:rPr>
            </w:pPr>
            <w:r w:rsidRPr="00D27F92">
              <w:rPr>
                <w:b/>
                <w:bCs/>
                <w:color w:val="000000"/>
              </w:rPr>
              <w:t xml:space="preserve">Alkalmazott súly </w:t>
            </w:r>
          </w:p>
        </w:tc>
        <w:tc>
          <w:tcPr>
            <w:tcW w:w="1940" w:type="dxa"/>
            <w:vMerge w:val="restart"/>
            <w:tcBorders>
              <w:top w:val="single" w:sz="4" w:space="0" w:color="auto"/>
              <w:left w:val="single" w:sz="4" w:space="0" w:color="auto"/>
              <w:bottom w:val="double" w:sz="6" w:space="0" w:color="000000"/>
              <w:right w:val="single" w:sz="8" w:space="0" w:color="auto"/>
            </w:tcBorders>
          </w:tcPr>
          <w:p w:rsidR="00693ADA" w:rsidRPr="00D27F92" w:rsidRDefault="00693ADA" w:rsidP="005117A2">
            <w:pPr>
              <w:jc w:val="center"/>
              <w:rPr>
                <w:b/>
                <w:bCs/>
                <w:color w:val="000000"/>
              </w:rPr>
            </w:pPr>
            <w:r w:rsidRPr="00D27F92">
              <w:rPr>
                <w:b/>
                <w:bCs/>
                <w:color w:val="000000"/>
              </w:rPr>
              <w:t xml:space="preserve">Ponthatár </w:t>
            </w:r>
          </w:p>
        </w:tc>
      </w:tr>
      <w:tr w:rsidR="00693ADA" w:rsidRPr="00D27F92" w:rsidTr="005117A2">
        <w:trPr>
          <w:trHeight w:val="450"/>
        </w:trPr>
        <w:tc>
          <w:tcPr>
            <w:tcW w:w="3020" w:type="dxa"/>
            <w:tcBorders>
              <w:top w:val="nil"/>
              <w:left w:val="single" w:sz="8" w:space="0" w:color="auto"/>
              <w:bottom w:val="double" w:sz="6" w:space="0" w:color="auto"/>
              <w:right w:val="single" w:sz="4" w:space="0" w:color="auto"/>
            </w:tcBorders>
          </w:tcPr>
          <w:p w:rsidR="00693ADA" w:rsidRPr="00D27F92" w:rsidRDefault="00693ADA" w:rsidP="005117A2">
            <w:pPr>
              <w:rPr>
                <w:b/>
                <w:bCs/>
                <w:color w:val="000000"/>
              </w:rPr>
            </w:pPr>
            <w:r w:rsidRPr="00D27F92">
              <w:rPr>
                <w:b/>
                <w:bCs/>
                <w:color w:val="000000"/>
              </w:rPr>
              <w:t xml:space="preserve">(Kockázati tényezők) </w:t>
            </w:r>
          </w:p>
        </w:tc>
        <w:tc>
          <w:tcPr>
            <w:tcW w:w="0" w:type="auto"/>
            <w:vMerge/>
            <w:tcBorders>
              <w:top w:val="single" w:sz="4" w:space="0" w:color="auto"/>
              <w:left w:val="single" w:sz="4" w:space="0" w:color="auto"/>
              <w:bottom w:val="double" w:sz="6" w:space="0" w:color="000000"/>
              <w:right w:val="single" w:sz="4" w:space="0" w:color="auto"/>
            </w:tcBorders>
            <w:vAlign w:val="center"/>
          </w:tcPr>
          <w:p w:rsidR="00693ADA" w:rsidRPr="00D27F92" w:rsidRDefault="00693ADA" w:rsidP="005117A2">
            <w:pPr>
              <w:rPr>
                <w:b/>
                <w:bCs/>
                <w:color w:val="000000"/>
              </w:rPr>
            </w:pPr>
          </w:p>
        </w:tc>
        <w:tc>
          <w:tcPr>
            <w:tcW w:w="0" w:type="auto"/>
            <w:vMerge/>
            <w:tcBorders>
              <w:top w:val="single" w:sz="4" w:space="0" w:color="auto"/>
              <w:left w:val="single" w:sz="4" w:space="0" w:color="auto"/>
              <w:bottom w:val="double" w:sz="6" w:space="0" w:color="000000"/>
              <w:right w:val="single" w:sz="4" w:space="0" w:color="auto"/>
            </w:tcBorders>
            <w:vAlign w:val="center"/>
          </w:tcPr>
          <w:p w:rsidR="00693ADA" w:rsidRPr="00D27F92" w:rsidRDefault="00693ADA" w:rsidP="005117A2">
            <w:pPr>
              <w:rPr>
                <w:b/>
                <w:bCs/>
                <w:color w:val="000000"/>
              </w:rPr>
            </w:pPr>
          </w:p>
        </w:tc>
        <w:tc>
          <w:tcPr>
            <w:tcW w:w="0" w:type="auto"/>
            <w:vMerge/>
            <w:tcBorders>
              <w:top w:val="single" w:sz="4" w:space="0" w:color="auto"/>
              <w:left w:val="single" w:sz="4" w:space="0" w:color="auto"/>
              <w:bottom w:val="double" w:sz="6" w:space="0" w:color="000000"/>
              <w:right w:val="single" w:sz="8" w:space="0" w:color="auto"/>
            </w:tcBorders>
            <w:vAlign w:val="center"/>
          </w:tcPr>
          <w:p w:rsidR="00693ADA" w:rsidRPr="00D27F92" w:rsidRDefault="00693ADA" w:rsidP="005117A2">
            <w:pPr>
              <w:rPr>
                <w:b/>
                <w:bCs/>
                <w:color w:val="000000"/>
              </w:rPr>
            </w:pPr>
          </w:p>
        </w:tc>
      </w:tr>
      <w:tr w:rsidR="00693ADA" w:rsidRPr="00D27F92" w:rsidTr="005117A2">
        <w:trPr>
          <w:trHeight w:val="360"/>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Irányítási/Kontroll környezet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 xml:space="preserve">0-5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8</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 xml:space="preserve">0-40 </w:t>
            </w:r>
          </w:p>
        </w:tc>
      </w:tr>
      <w:tr w:rsidR="00693ADA" w:rsidRPr="00D27F92" w:rsidTr="005117A2">
        <w:trPr>
          <w:trHeight w:val="420"/>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Pénzügyi hatás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1-5</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10</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 xml:space="preserve">10-50 </w:t>
            </w:r>
          </w:p>
        </w:tc>
      </w:tr>
      <w:tr w:rsidR="00693ADA" w:rsidRPr="00D27F92" w:rsidTr="005117A2">
        <w:trPr>
          <w:trHeight w:val="360"/>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Jövőre gyakorolt hatás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1-5</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8</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8-40</w:t>
            </w:r>
          </w:p>
        </w:tc>
      </w:tr>
      <w:tr w:rsidR="00693ADA" w:rsidRPr="00D27F92" w:rsidTr="005117A2">
        <w:trPr>
          <w:trHeight w:val="375"/>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Változás/Átszervezés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 xml:space="preserve">0-5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8</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 xml:space="preserve">0-40 </w:t>
            </w:r>
          </w:p>
        </w:tc>
      </w:tr>
      <w:tr w:rsidR="00693ADA" w:rsidRPr="00D27F92" w:rsidTr="005117A2">
        <w:trPr>
          <w:trHeight w:val="405"/>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Az ellenőrzés gyakorisága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 xml:space="preserve">0-5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8</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 xml:space="preserve">0-40 </w:t>
            </w:r>
          </w:p>
        </w:tc>
      </w:tr>
      <w:tr w:rsidR="00693ADA" w:rsidRPr="00D27F92" w:rsidTr="005117A2">
        <w:trPr>
          <w:trHeight w:val="405"/>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A rendszer komplexitása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1-5</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3</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3-15</w:t>
            </w:r>
          </w:p>
        </w:tc>
      </w:tr>
      <w:tr w:rsidR="00693ADA" w:rsidRPr="00D27F92" w:rsidTr="005117A2">
        <w:trPr>
          <w:trHeight w:val="615"/>
        </w:trPr>
        <w:tc>
          <w:tcPr>
            <w:tcW w:w="3020" w:type="dxa"/>
            <w:tcBorders>
              <w:top w:val="nil"/>
              <w:left w:val="single" w:sz="8" w:space="0" w:color="auto"/>
              <w:bottom w:val="single" w:sz="4" w:space="0" w:color="auto"/>
              <w:right w:val="single" w:sz="4" w:space="0" w:color="auto"/>
            </w:tcBorders>
          </w:tcPr>
          <w:p w:rsidR="00693ADA" w:rsidRPr="00D27F92" w:rsidRDefault="00693ADA" w:rsidP="005117A2">
            <w:pPr>
              <w:rPr>
                <w:color w:val="000000"/>
              </w:rPr>
            </w:pPr>
            <w:r w:rsidRPr="00D27F92">
              <w:rPr>
                <w:color w:val="000000"/>
              </w:rPr>
              <w:t xml:space="preserve">Pénzügyi szabálytalanságok valószínűsége </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1-5</w:t>
            </w:r>
          </w:p>
        </w:tc>
        <w:tc>
          <w:tcPr>
            <w:tcW w:w="1940" w:type="dxa"/>
            <w:tcBorders>
              <w:top w:val="nil"/>
              <w:left w:val="nil"/>
              <w:bottom w:val="single" w:sz="4" w:space="0" w:color="auto"/>
              <w:right w:val="single" w:sz="4" w:space="0" w:color="auto"/>
            </w:tcBorders>
          </w:tcPr>
          <w:p w:rsidR="00693ADA" w:rsidRPr="00D27F92" w:rsidRDefault="00693ADA" w:rsidP="005117A2">
            <w:pPr>
              <w:jc w:val="center"/>
              <w:rPr>
                <w:color w:val="000000"/>
              </w:rPr>
            </w:pPr>
            <w:r w:rsidRPr="00D27F92">
              <w:rPr>
                <w:color w:val="000000"/>
              </w:rPr>
              <w:t>8</w:t>
            </w:r>
          </w:p>
        </w:tc>
        <w:tc>
          <w:tcPr>
            <w:tcW w:w="1940" w:type="dxa"/>
            <w:tcBorders>
              <w:top w:val="nil"/>
              <w:left w:val="nil"/>
              <w:bottom w:val="single" w:sz="4" w:space="0" w:color="auto"/>
              <w:right w:val="single" w:sz="8" w:space="0" w:color="auto"/>
            </w:tcBorders>
          </w:tcPr>
          <w:p w:rsidR="00693ADA" w:rsidRPr="00D27F92" w:rsidRDefault="00693ADA" w:rsidP="005117A2">
            <w:pPr>
              <w:jc w:val="center"/>
              <w:rPr>
                <w:color w:val="000000"/>
              </w:rPr>
            </w:pPr>
            <w:r w:rsidRPr="00D27F92">
              <w:rPr>
                <w:color w:val="000000"/>
              </w:rPr>
              <w:t xml:space="preserve">8-40 </w:t>
            </w:r>
          </w:p>
        </w:tc>
      </w:tr>
      <w:tr w:rsidR="00693ADA" w:rsidRPr="00D27F92" w:rsidTr="005117A2">
        <w:trPr>
          <w:trHeight w:val="330"/>
        </w:trPr>
        <w:tc>
          <w:tcPr>
            <w:tcW w:w="3020" w:type="dxa"/>
            <w:tcBorders>
              <w:top w:val="nil"/>
              <w:left w:val="single" w:sz="8" w:space="0" w:color="auto"/>
              <w:bottom w:val="single" w:sz="8" w:space="0" w:color="auto"/>
              <w:right w:val="single" w:sz="4" w:space="0" w:color="auto"/>
            </w:tcBorders>
          </w:tcPr>
          <w:p w:rsidR="00693ADA" w:rsidRPr="00D27F92" w:rsidRDefault="00693ADA" w:rsidP="005117A2">
            <w:pPr>
              <w:rPr>
                <w:color w:val="000000"/>
              </w:rPr>
            </w:pPr>
            <w:r w:rsidRPr="00D27F92">
              <w:rPr>
                <w:color w:val="000000"/>
              </w:rPr>
              <w:t xml:space="preserve">Kötelező ellenőrzés </w:t>
            </w:r>
          </w:p>
        </w:tc>
        <w:tc>
          <w:tcPr>
            <w:tcW w:w="1940" w:type="dxa"/>
            <w:tcBorders>
              <w:top w:val="nil"/>
              <w:left w:val="nil"/>
              <w:bottom w:val="single" w:sz="8" w:space="0" w:color="auto"/>
              <w:right w:val="single" w:sz="4" w:space="0" w:color="auto"/>
            </w:tcBorders>
          </w:tcPr>
          <w:p w:rsidR="00693ADA" w:rsidRPr="00D27F92" w:rsidRDefault="00693ADA" w:rsidP="005117A2">
            <w:pPr>
              <w:jc w:val="center"/>
              <w:rPr>
                <w:color w:val="000000"/>
              </w:rPr>
            </w:pPr>
            <w:r w:rsidRPr="00D27F92">
              <w:rPr>
                <w:color w:val="000000"/>
              </w:rPr>
              <w:t xml:space="preserve">0/0,5-1 </w:t>
            </w:r>
          </w:p>
        </w:tc>
        <w:tc>
          <w:tcPr>
            <w:tcW w:w="1940" w:type="dxa"/>
            <w:tcBorders>
              <w:top w:val="nil"/>
              <w:left w:val="nil"/>
              <w:bottom w:val="single" w:sz="8" w:space="0" w:color="auto"/>
              <w:right w:val="single" w:sz="4" w:space="0" w:color="auto"/>
            </w:tcBorders>
          </w:tcPr>
          <w:p w:rsidR="00693ADA" w:rsidRPr="00D27F92" w:rsidRDefault="00693ADA" w:rsidP="005117A2">
            <w:pPr>
              <w:jc w:val="center"/>
              <w:rPr>
                <w:color w:val="000000"/>
              </w:rPr>
            </w:pPr>
            <w:r w:rsidRPr="00D27F92">
              <w:rPr>
                <w:color w:val="000000"/>
              </w:rPr>
              <w:t>500</w:t>
            </w:r>
          </w:p>
        </w:tc>
        <w:tc>
          <w:tcPr>
            <w:tcW w:w="1940" w:type="dxa"/>
            <w:tcBorders>
              <w:top w:val="nil"/>
              <w:left w:val="nil"/>
              <w:bottom w:val="single" w:sz="8" w:space="0" w:color="auto"/>
              <w:right w:val="single" w:sz="8" w:space="0" w:color="auto"/>
            </w:tcBorders>
          </w:tcPr>
          <w:p w:rsidR="00693ADA" w:rsidRPr="00D27F92" w:rsidRDefault="00693ADA" w:rsidP="005117A2">
            <w:pPr>
              <w:jc w:val="center"/>
              <w:rPr>
                <w:color w:val="000000"/>
              </w:rPr>
            </w:pPr>
            <w:r w:rsidRPr="00D27F92">
              <w:rPr>
                <w:color w:val="000000"/>
              </w:rPr>
              <w:t xml:space="preserve">0/250-500 </w:t>
            </w:r>
          </w:p>
        </w:tc>
      </w:tr>
    </w:tbl>
    <w:p w:rsidR="00693ADA" w:rsidRPr="00D27F92" w:rsidRDefault="00693ADA" w:rsidP="00D27F92">
      <w:pPr>
        <w:pStyle w:val="Default"/>
        <w:tabs>
          <w:tab w:val="center" w:pos="1526"/>
        </w:tabs>
        <w:rPr>
          <w:rFonts w:ascii="Times New Roman" w:hAnsi="Times New Roman" w:cs="Times New Roman"/>
        </w:rPr>
      </w:pPr>
      <w:r w:rsidRPr="00D27F92">
        <w:rPr>
          <w:rFonts w:ascii="Times New Roman" w:hAnsi="Times New Roman" w:cs="Times New Roman"/>
        </w:rPr>
        <w:t xml:space="preserve">Minimális pontszám: 29 </w:t>
      </w:r>
    </w:p>
    <w:p w:rsidR="00693ADA" w:rsidRPr="00D27F92" w:rsidRDefault="00693ADA" w:rsidP="00D27F92">
      <w:pPr>
        <w:pStyle w:val="Default"/>
        <w:rPr>
          <w:rFonts w:ascii="Times New Roman" w:hAnsi="Times New Roman" w:cs="Times New Roman"/>
        </w:rPr>
      </w:pPr>
      <w:r w:rsidRPr="00D27F92">
        <w:rPr>
          <w:rFonts w:ascii="Times New Roman" w:hAnsi="Times New Roman" w:cs="Times New Roman"/>
        </w:rPr>
        <w:t xml:space="preserve">Maximális pontszám: 765 </w:t>
      </w:r>
    </w:p>
    <w:p w:rsidR="00693ADA" w:rsidRPr="00D27F92" w:rsidRDefault="00693ADA" w:rsidP="00D27F92">
      <w:pPr>
        <w:pStyle w:val="Default"/>
        <w:rPr>
          <w:rFonts w:ascii="Times New Roman" w:hAnsi="Times New Roman" w:cs="Times New Roman"/>
        </w:rPr>
      </w:pPr>
    </w:p>
    <w:p w:rsidR="00693ADA" w:rsidRPr="00D27F92" w:rsidRDefault="00693ADA" w:rsidP="00D27F92">
      <w:pPr>
        <w:pStyle w:val="Default"/>
        <w:rPr>
          <w:rFonts w:ascii="Times New Roman" w:hAnsi="Times New Roman" w:cs="Times New Roman"/>
          <w:b/>
          <w:u w:val="single"/>
        </w:rPr>
      </w:pPr>
      <w:r w:rsidRPr="00D27F92">
        <w:rPr>
          <w:rFonts w:ascii="Times New Roman" w:hAnsi="Times New Roman" w:cs="Times New Roman"/>
          <w:b/>
          <w:u w:val="single"/>
        </w:rPr>
        <w:t xml:space="preserve">A kockázatfelmérés szempontjai (kockázati tényezők): </w:t>
      </w:r>
    </w:p>
    <w:p w:rsidR="00693ADA" w:rsidRPr="00D27F92" w:rsidRDefault="00693ADA" w:rsidP="00D27F92">
      <w:pPr>
        <w:pStyle w:val="Default"/>
        <w:rPr>
          <w:rFonts w:ascii="Times New Roman" w:hAnsi="Times New Roman" w:cs="Times New Roman"/>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1. Irányítási / Kontroll környezet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0-5-ig terjedő pontszám. 5-öst adunk annak jelzésére, hogy a vizsgálati tapasztaltok alapján az adott területen komoly irányítási problémák vannak. 0 jelzi, hogy nem ismeretes, illetve nem várható semmiféle ellenőrzési probléma.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2. Pénzügyi hatás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1-5-ig pontozunk, 5-öst alkalmazunk annak jelzésére, hogy e területnek közvetlen hatásai vannak a gazdasági tevékenységre, ami a bevételeket, kiadásokat, költségeket, a hiteleket, stb. érinti. </w:t>
      </w:r>
    </w:p>
    <w:p w:rsidR="00693ADA" w:rsidRPr="006F5E12"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3. Jövőre gyakorolt hatás (stratégiai hatás)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1-5-ig pontozunk. 5-öst alkalmazunk annak jelzésére, hogy e területnek közvetlen hatásai vannak a szervezet eredményességére, ami a stratégiai tervezést, a stratégiai célok megvalósítását illeti. </w:t>
      </w:r>
    </w:p>
    <w:p w:rsidR="00693ADA" w:rsidRPr="006F5E12"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4. Változás / Átszervezés (Funkcionális stabilitás)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0-tól 5-ig pontozunk. 5-öst alkalmazunk annak jelzésére, hogy e rendszer, vagy folyamat az előző ellenőrzés óta komoly változáson megy át, vagy ment már át, új rendszereket vezetettek be, új szervezeti struktúra van stb. A 0 jelzi, hogy e rendszer, illetve folyamat tekintetében nem történik semmiféle változás. </w:t>
      </w:r>
    </w:p>
    <w:p w:rsidR="00693ADA" w:rsidRPr="006F5E12"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5. Az ellenőrzés gyakorisága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0-tól 5-ig pontozunk. 5-öst alkalmazunk annak jelzésére, hogy a területet célszerű évente ellenőrizni. 0 pontszámot annak jelzésére, hogy ezt a területet egy éven belül ellenőriztük és ninc</w:t>
      </w:r>
      <w:r>
        <w:rPr>
          <w:rFonts w:ascii="Times New Roman" w:hAnsi="Times New Roman" w:cs="Times New Roman"/>
        </w:rPr>
        <w:t>s újból előforduló követelmény.</w:t>
      </w:r>
    </w:p>
    <w:p w:rsidR="00693ADA" w:rsidRPr="006F5E12" w:rsidRDefault="00693ADA" w:rsidP="00D27F92">
      <w:pPr>
        <w:pStyle w:val="Default"/>
        <w:jc w:val="both"/>
        <w:rPr>
          <w:rFonts w:ascii="Times New Roman" w:hAnsi="Times New Roman" w:cs="Times New Roman"/>
          <w:b/>
          <w:bCs/>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6. A rendszer komplexitása:</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1-től 5-ig pontozunk. 5-öst alkalmazunk annak jelzésére, hogy e folyamatnak sok a határfelülete egyéb folyamatokkal és sok részfolyamattal, sok szervezetet/szervezeti egységet ölel fel, többféle rendszert alkalmaz, stb. Az 1 azt jelzi, hogy a folyamat egyszerű, bármiféle jelentősebb illeszkedési felület nélkül. </w:t>
      </w:r>
    </w:p>
    <w:p w:rsidR="00693ADA" w:rsidRPr="006F5E12"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7. Pénzügyi szabálytalanságok valószínűsége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1-től 5-ig pontozunk. 5-öst alkalmazunk annak jelzésére, hogy e folyamatnál nagy a pénzügyi szabálytalanság bekövezésének valószínűsége </w:t>
      </w:r>
    </w:p>
    <w:p w:rsidR="00693ADA" w:rsidRPr="00C33ED2"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b/>
          <w:bCs/>
        </w:rPr>
        <w:t xml:space="preserve">8. Kötelező ellenőrzés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1 pontot adunk, ha ezt az ellenőrzést törvényi előírás, vagy felügyeleti szerv követeli meg, 0,5 pontot adunk, ha költségvetési szerv vezetője, vagy egyéb kötelező jellegű forrás javasolja. Egyébként 0 pontot adunk. </w:t>
      </w:r>
    </w:p>
    <w:p w:rsidR="00693ADA" w:rsidRPr="00C33ED2"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A belső ellenőrzési vezetőnek kell értékelnie az egyes kockázati tényezők adott rendszerre, folyamatra gyakorolt hatását.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E szakasz végére minden rendszer kockázati tényezőjének mértéke – magas, közepes, alacsony – megállapításra kerül. </w:t>
      </w:r>
    </w:p>
    <w:p w:rsidR="00693ADA" w:rsidRPr="0047299C"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Alacsony kockázat: </w:t>
      </w:r>
      <w:r w:rsidRPr="00D27F92">
        <w:rPr>
          <w:rFonts w:ascii="Times New Roman" w:hAnsi="Times New Roman" w:cs="Times New Roman"/>
        </w:rPr>
        <w:tab/>
        <w:t xml:space="preserve">  27-251 pont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Közepes kockázat: </w:t>
      </w:r>
      <w:r w:rsidRPr="00D27F92">
        <w:rPr>
          <w:rFonts w:ascii="Times New Roman" w:hAnsi="Times New Roman" w:cs="Times New Roman"/>
        </w:rPr>
        <w:tab/>
        <w:t xml:space="preserve">252-550 pont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Magas kockázat: </w:t>
      </w:r>
      <w:r w:rsidRPr="00D27F92">
        <w:rPr>
          <w:rFonts w:ascii="Times New Roman" w:hAnsi="Times New Roman" w:cs="Times New Roman"/>
        </w:rPr>
        <w:tab/>
        <w:t xml:space="preserve">551-745 pont </w:t>
      </w:r>
    </w:p>
    <w:p w:rsidR="00693ADA" w:rsidRPr="0047299C" w:rsidRDefault="00693ADA" w:rsidP="00D27F92">
      <w:pPr>
        <w:pStyle w:val="Default"/>
        <w:jc w:val="both"/>
        <w:rPr>
          <w:rFonts w:ascii="Times New Roman" w:hAnsi="Times New Roman" w:cs="Times New Roman"/>
          <w:sz w:val="20"/>
          <w:szCs w:val="20"/>
        </w:rPr>
      </w:pP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A belső ellenőrzés (a rendelkezésre álló ellenőrzési kapacitás függvényében) az alábbi gyakoriság alkalmazására törekszik: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Magas kockázatú rendszerek, folyamatok </w:t>
      </w:r>
      <w:r w:rsidRPr="00D27F92">
        <w:rPr>
          <w:rFonts w:ascii="Times New Roman" w:hAnsi="Times New Roman" w:cs="Times New Roman"/>
        </w:rPr>
        <w:tab/>
      </w:r>
      <w:r w:rsidRPr="00D27F92">
        <w:rPr>
          <w:rFonts w:ascii="Times New Roman" w:hAnsi="Times New Roman" w:cs="Times New Roman"/>
        </w:rPr>
        <w:tab/>
        <w:t xml:space="preserve">- Éves ciklusokban ellenőrizendő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 xml:space="preserve">Közepes kockázatú rendszerek, folyamatok </w:t>
      </w:r>
      <w:r w:rsidRPr="00D27F92">
        <w:rPr>
          <w:rFonts w:ascii="Times New Roman" w:hAnsi="Times New Roman" w:cs="Times New Roman"/>
        </w:rPr>
        <w:tab/>
      </w:r>
      <w:r w:rsidRPr="00D27F92">
        <w:rPr>
          <w:rFonts w:ascii="Times New Roman" w:hAnsi="Times New Roman" w:cs="Times New Roman"/>
        </w:rPr>
        <w:tab/>
        <w:t xml:space="preserve">- 2-3 éves ciklusokban ellenőrizendő </w:t>
      </w:r>
    </w:p>
    <w:p w:rsidR="00693ADA" w:rsidRPr="00D27F92" w:rsidRDefault="00693ADA" w:rsidP="00D27F92">
      <w:pPr>
        <w:pStyle w:val="Default"/>
        <w:jc w:val="both"/>
        <w:rPr>
          <w:rFonts w:ascii="Times New Roman" w:hAnsi="Times New Roman" w:cs="Times New Roman"/>
        </w:rPr>
      </w:pPr>
      <w:r w:rsidRPr="00D27F92">
        <w:rPr>
          <w:rFonts w:ascii="Times New Roman" w:hAnsi="Times New Roman" w:cs="Times New Roman"/>
        </w:rPr>
        <w:t>Alacsony kockázatú rendszerek, folyamatok</w:t>
      </w:r>
      <w:r w:rsidRPr="00D27F92">
        <w:rPr>
          <w:rFonts w:ascii="Times New Roman" w:hAnsi="Times New Roman" w:cs="Times New Roman"/>
        </w:rPr>
        <w:tab/>
        <w:t xml:space="preserve"> </w:t>
      </w:r>
      <w:r w:rsidRPr="00D27F92">
        <w:rPr>
          <w:rFonts w:ascii="Times New Roman" w:hAnsi="Times New Roman" w:cs="Times New Roman"/>
        </w:rPr>
        <w:tab/>
        <w:t xml:space="preserve">- 4-5 éves ciklusokban, illetve lehetőség </w:t>
      </w:r>
    </w:p>
    <w:p w:rsidR="00693ADA" w:rsidRPr="00D27F92" w:rsidRDefault="00693ADA" w:rsidP="00931412">
      <w:pPr>
        <w:pStyle w:val="Default"/>
        <w:ind w:left="4963" w:firstLine="77"/>
        <w:jc w:val="both"/>
        <w:rPr>
          <w:rFonts w:ascii="Times New Roman" w:hAnsi="Times New Roman" w:cs="Times New Roman"/>
        </w:rPr>
      </w:pPr>
      <w:r w:rsidRPr="00D27F92">
        <w:rPr>
          <w:rFonts w:ascii="Times New Roman" w:hAnsi="Times New Roman" w:cs="Times New Roman"/>
        </w:rPr>
        <w:t xml:space="preserve">szerint ellenőrizendő </w:t>
      </w:r>
    </w:p>
    <w:p w:rsidR="00693ADA" w:rsidRPr="006F5E12" w:rsidRDefault="00693ADA" w:rsidP="00D27F92">
      <w:pPr>
        <w:pStyle w:val="Default"/>
        <w:jc w:val="both"/>
        <w:rPr>
          <w:rFonts w:ascii="Times New Roman" w:hAnsi="Times New Roman" w:cs="Times New Roman"/>
          <w:sz w:val="20"/>
          <w:szCs w:val="20"/>
        </w:rPr>
      </w:pPr>
    </w:p>
    <w:p w:rsidR="00693ADA" w:rsidRPr="006F5E12" w:rsidRDefault="00693ADA" w:rsidP="006F5E12">
      <w:pPr>
        <w:pStyle w:val="Default"/>
        <w:jc w:val="both"/>
        <w:rPr>
          <w:rFonts w:ascii="Times New Roman" w:hAnsi="Times New Roman" w:cs="Times New Roman"/>
        </w:rPr>
      </w:pPr>
      <w:r w:rsidRPr="006F5E12">
        <w:rPr>
          <w:rFonts w:ascii="Times New Roman" w:hAnsi="Times New Roman" w:cs="Times New Roman"/>
        </w:rPr>
        <w:t>A kockázati tényezőket évente az éves tervvel és hivatal vezetőivel egyezetett változásokkal összhangban felül kell vizsgálni.</w:t>
      </w:r>
    </w:p>
    <w:p w:rsidR="00693ADA" w:rsidRDefault="00693ADA" w:rsidP="00D27F92">
      <w:pPr>
        <w:sectPr w:rsidR="00693ADA" w:rsidSect="00A912AF">
          <w:headerReference w:type="even" r:id="rId7"/>
          <w:headerReference w:type="default" r:id="rId8"/>
          <w:footerReference w:type="even" r:id="rId9"/>
          <w:pgSz w:w="11906" w:h="16838"/>
          <w:pgMar w:top="1247" w:right="1418" w:bottom="1079" w:left="1418" w:header="709" w:footer="709" w:gutter="0"/>
          <w:cols w:space="708"/>
          <w:titlePg/>
        </w:sectPr>
      </w:pPr>
    </w:p>
    <w:p w:rsidR="00693ADA" w:rsidRDefault="00693ADA" w:rsidP="00D27F92">
      <w:pPr>
        <w:rPr>
          <w:b/>
          <w:u w:val="single"/>
        </w:rPr>
      </w:pPr>
      <w:r>
        <w:rPr>
          <w:b/>
          <w:u w:val="single"/>
        </w:rPr>
        <w:t>Kockázatkezelés a 2023. évi ellenőrzésekre vonatkozóan:</w:t>
      </w:r>
    </w:p>
    <w:p w:rsidR="00693ADA" w:rsidRPr="00E1311F" w:rsidRDefault="00693ADA" w:rsidP="00D27F92">
      <w:pPr>
        <w:rPr>
          <w:sz w:val="20"/>
          <w:szCs w:val="20"/>
        </w:rPr>
      </w:pPr>
    </w:p>
    <w:tbl>
      <w:tblPr>
        <w:tblW w:w="14505" w:type="dxa"/>
        <w:tblInd w:w="-923" w:type="dxa"/>
        <w:tblLayout w:type="fixed"/>
        <w:tblCellMar>
          <w:left w:w="70" w:type="dxa"/>
          <w:right w:w="70" w:type="dxa"/>
        </w:tblCellMar>
        <w:tblLook w:val="00A0"/>
      </w:tblPr>
      <w:tblGrid>
        <w:gridCol w:w="2826"/>
        <w:gridCol w:w="590"/>
        <w:gridCol w:w="567"/>
        <w:gridCol w:w="540"/>
        <w:gridCol w:w="647"/>
        <w:gridCol w:w="646"/>
        <w:gridCol w:w="648"/>
        <w:gridCol w:w="649"/>
        <w:gridCol w:w="651"/>
        <w:gridCol w:w="653"/>
        <w:gridCol w:w="655"/>
        <w:gridCol w:w="655"/>
        <w:gridCol w:w="656"/>
        <w:gridCol w:w="6"/>
        <w:gridCol w:w="810"/>
        <w:gridCol w:w="709"/>
        <w:gridCol w:w="649"/>
        <w:gridCol w:w="661"/>
        <w:gridCol w:w="1287"/>
      </w:tblGrid>
      <w:tr w:rsidR="00693ADA" w:rsidTr="005117A2">
        <w:trPr>
          <w:trHeight w:val="781"/>
        </w:trPr>
        <w:tc>
          <w:tcPr>
            <w:tcW w:w="2826" w:type="dxa"/>
            <w:vMerge w:val="restart"/>
            <w:tcBorders>
              <w:top w:val="single" w:sz="4" w:space="0" w:color="auto"/>
              <w:left w:val="single" w:sz="4" w:space="0" w:color="auto"/>
              <w:bottom w:val="single" w:sz="4" w:space="0" w:color="auto"/>
              <w:right w:val="single" w:sz="4" w:space="0" w:color="auto"/>
              <w:tl2br w:val="single" w:sz="4" w:space="0" w:color="auto"/>
            </w:tcBorders>
          </w:tcPr>
          <w:p w:rsidR="00693ADA" w:rsidRDefault="00693ADA" w:rsidP="005117A2">
            <w:pPr>
              <w:ind w:left="938"/>
              <w:rPr>
                <w:b/>
                <w:color w:val="000000"/>
                <w:sz w:val="20"/>
                <w:szCs w:val="20"/>
              </w:rPr>
            </w:pPr>
            <w:r>
              <w:rPr>
                <w:b/>
                <w:color w:val="000000"/>
                <w:sz w:val="20"/>
                <w:szCs w:val="20"/>
              </w:rPr>
              <w:t xml:space="preserve">Kockázati tényezők </w:t>
            </w:r>
          </w:p>
          <w:p w:rsidR="00693ADA" w:rsidRDefault="00693ADA" w:rsidP="005117A2">
            <w:pPr>
              <w:rPr>
                <w:b/>
                <w:color w:val="000000"/>
                <w:sz w:val="20"/>
                <w:szCs w:val="20"/>
              </w:rPr>
            </w:pPr>
          </w:p>
          <w:p w:rsidR="00693ADA" w:rsidRDefault="00693ADA" w:rsidP="005117A2">
            <w:pPr>
              <w:rPr>
                <w:b/>
                <w:color w:val="000000"/>
                <w:sz w:val="20"/>
                <w:szCs w:val="20"/>
              </w:rPr>
            </w:pPr>
          </w:p>
          <w:p w:rsidR="00693ADA" w:rsidRDefault="00693ADA" w:rsidP="005117A2">
            <w:pPr>
              <w:rPr>
                <w:b/>
                <w:color w:val="000000"/>
                <w:sz w:val="20"/>
                <w:szCs w:val="20"/>
              </w:rPr>
            </w:pPr>
            <w:r>
              <w:rPr>
                <w:b/>
                <w:color w:val="000000"/>
                <w:sz w:val="20"/>
                <w:szCs w:val="20"/>
              </w:rPr>
              <w:t xml:space="preserve">Vizsgált témák </w:t>
            </w:r>
          </w:p>
        </w:tc>
        <w:tc>
          <w:tcPr>
            <w:tcW w:w="1157"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Irányítási környezet </w:t>
            </w:r>
          </w:p>
        </w:tc>
        <w:tc>
          <w:tcPr>
            <w:tcW w:w="1187"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Pénzügyi hatás </w:t>
            </w:r>
          </w:p>
        </w:tc>
        <w:tc>
          <w:tcPr>
            <w:tcW w:w="1294"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Jövőre gyakorolt hatás </w:t>
            </w:r>
          </w:p>
        </w:tc>
        <w:tc>
          <w:tcPr>
            <w:tcW w:w="1300"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Változás, átszervezés </w:t>
            </w:r>
          </w:p>
        </w:tc>
        <w:tc>
          <w:tcPr>
            <w:tcW w:w="1308"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Az ellenőrzés gyakorisága </w:t>
            </w:r>
          </w:p>
        </w:tc>
        <w:tc>
          <w:tcPr>
            <w:tcW w:w="1317" w:type="dxa"/>
            <w:gridSpan w:val="3"/>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A rendszer komplexitása</w:t>
            </w:r>
          </w:p>
        </w:tc>
        <w:tc>
          <w:tcPr>
            <w:tcW w:w="1519"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Pénzügyi szabálytalanság valószínűsége </w:t>
            </w:r>
          </w:p>
        </w:tc>
        <w:tc>
          <w:tcPr>
            <w:tcW w:w="1310" w:type="dxa"/>
            <w:gridSpan w:val="2"/>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Kötelező ellenőrzés</w:t>
            </w:r>
          </w:p>
        </w:tc>
        <w:tc>
          <w:tcPr>
            <w:tcW w:w="1287" w:type="dxa"/>
            <w:tcBorders>
              <w:top w:val="single" w:sz="4" w:space="0" w:color="auto"/>
              <w:left w:val="single" w:sz="4" w:space="0" w:color="auto"/>
              <w:bottom w:val="single" w:sz="4" w:space="0" w:color="auto"/>
              <w:right w:val="single" w:sz="4" w:space="0" w:color="auto"/>
            </w:tcBorders>
          </w:tcPr>
          <w:p w:rsidR="00693ADA" w:rsidRDefault="00693ADA" w:rsidP="005117A2">
            <w:pPr>
              <w:jc w:val="center"/>
              <w:rPr>
                <w:b/>
                <w:color w:val="000000"/>
                <w:sz w:val="20"/>
                <w:szCs w:val="20"/>
              </w:rPr>
            </w:pPr>
            <w:r>
              <w:rPr>
                <w:b/>
                <w:color w:val="000000"/>
                <w:sz w:val="20"/>
                <w:szCs w:val="20"/>
              </w:rPr>
              <w:t xml:space="preserve">Kockázati érték </w:t>
            </w:r>
          </w:p>
        </w:tc>
      </w:tr>
      <w:tr w:rsidR="00693ADA" w:rsidTr="005117A2">
        <w:trPr>
          <w:trHeight w:val="231"/>
        </w:trPr>
        <w:tc>
          <w:tcPr>
            <w:tcW w:w="2826" w:type="dxa"/>
            <w:vMerge/>
            <w:tcBorders>
              <w:top w:val="single" w:sz="4" w:space="0" w:color="auto"/>
              <w:left w:val="single" w:sz="4" w:space="0" w:color="auto"/>
              <w:bottom w:val="single" w:sz="4" w:space="0" w:color="auto"/>
              <w:right w:val="single" w:sz="4" w:space="0" w:color="auto"/>
            </w:tcBorders>
            <w:vAlign w:val="center"/>
          </w:tcPr>
          <w:p w:rsidR="00693ADA" w:rsidRDefault="00693ADA" w:rsidP="005117A2">
            <w:pPr>
              <w:rPr>
                <w:b/>
                <w:color w:val="000000"/>
                <w:sz w:val="20"/>
                <w:szCs w:val="20"/>
              </w:rPr>
            </w:pPr>
          </w:p>
        </w:tc>
        <w:tc>
          <w:tcPr>
            <w:tcW w:w="590"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567"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540"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647"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646"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648"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649"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651"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653"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655"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655"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656"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816" w:type="dxa"/>
            <w:gridSpan w:val="2"/>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709"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649"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Pont</w:t>
            </w:r>
          </w:p>
        </w:tc>
        <w:tc>
          <w:tcPr>
            <w:tcW w:w="661" w:type="dxa"/>
            <w:tcBorders>
              <w:top w:val="nil"/>
              <w:left w:val="nil"/>
              <w:bottom w:val="single" w:sz="4" w:space="0" w:color="auto"/>
              <w:right w:val="single" w:sz="4" w:space="0" w:color="auto"/>
            </w:tcBorders>
          </w:tcPr>
          <w:p w:rsidR="00693ADA" w:rsidRDefault="00693ADA" w:rsidP="005117A2">
            <w:pPr>
              <w:rPr>
                <w:b/>
                <w:color w:val="000000"/>
                <w:sz w:val="20"/>
                <w:szCs w:val="20"/>
              </w:rPr>
            </w:pPr>
            <w:r>
              <w:rPr>
                <w:b/>
                <w:color w:val="000000"/>
                <w:sz w:val="20"/>
                <w:szCs w:val="20"/>
              </w:rPr>
              <w:t>Súly</w:t>
            </w:r>
          </w:p>
        </w:tc>
        <w:tc>
          <w:tcPr>
            <w:tcW w:w="1287" w:type="dxa"/>
            <w:tcBorders>
              <w:top w:val="nil"/>
              <w:left w:val="nil"/>
              <w:bottom w:val="single" w:sz="4" w:space="0" w:color="auto"/>
              <w:right w:val="single" w:sz="4" w:space="0" w:color="auto"/>
            </w:tcBorders>
            <w:vAlign w:val="bottom"/>
          </w:tcPr>
          <w:p w:rsidR="00693ADA" w:rsidRDefault="00693ADA" w:rsidP="005117A2">
            <w:pPr>
              <w:rPr>
                <w:b/>
                <w:color w:val="000000"/>
                <w:sz w:val="18"/>
                <w:szCs w:val="18"/>
              </w:rPr>
            </w:pPr>
            <w:r>
              <w:rPr>
                <w:b/>
                <w:color w:val="000000"/>
                <w:sz w:val="18"/>
                <w:szCs w:val="18"/>
              </w:rPr>
              <w:t> </w:t>
            </w:r>
          </w:p>
        </w:tc>
      </w:tr>
      <w:tr w:rsidR="00693ADA" w:rsidRPr="001F3650" w:rsidTr="005117A2">
        <w:trPr>
          <w:trHeight w:val="690"/>
        </w:trPr>
        <w:tc>
          <w:tcPr>
            <w:tcW w:w="2826" w:type="dxa"/>
            <w:tcBorders>
              <w:top w:val="single" w:sz="4" w:space="0" w:color="auto"/>
              <w:left w:val="single" w:sz="4" w:space="0" w:color="auto"/>
              <w:bottom w:val="single" w:sz="4" w:space="0" w:color="auto"/>
              <w:right w:val="single" w:sz="4" w:space="0" w:color="auto"/>
            </w:tcBorders>
          </w:tcPr>
          <w:p w:rsidR="00693ADA" w:rsidRPr="00AB607A" w:rsidRDefault="00693ADA" w:rsidP="00E1311F">
            <w:pPr>
              <w:pStyle w:val="BodyTextIndent2"/>
              <w:tabs>
                <w:tab w:val="center" w:pos="923"/>
              </w:tabs>
              <w:ind w:left="23"/>
              <w:rPr>
                <w:sz w:val="18"/>
                <w:szCs w:val="18"/>
                <w:lang w:eastAsia="en-US"/>
              </w:rPr>
            </w:pPr>
            <w:r w:rsidRPr="00AB607A">
              <w:rPr>
                <w:sz w:val="18"/>
                <w:szCs w:val="18"/>
                <w:lang w:eastAsia="en-US"/>
              </w:rPr>
              <w:t>Jászladány Nagyközség</w:t>
            </w:r>
            <w:r>
              <w:rPr>
                <w:sz w:val="18"/>
                <w:szCs w:val="18"/>
                <w:lang w:eastAsia="en-US"/>
              </w:rPr>
              <w:t>i Önkormányzat</w:t>
            </w:r>
            <w:r w:rsidRPr="00AB607A">
              <w:rPr>
                <w:sz w:val="18"/>
                <w:szCs w:val="18"/>
                <w:lang w:eastAsia="en-US"/>
              </w:rPr>
              <w:t xml:space="preserve"> és a felügyelete alatt álló költségvetési szervek belső kontrollrendszer</w:t>
            </w:r>
            <w:r>
              <w:rPr>
                <w:sz w:val="18"/>
                <w:szCs w:val="18"/>
                <w:lang w:eastAsia="en-US"/>
              </w:rPr>
              <w:t>e</w:t>
            </w:r>
            <w:r w:rsidRPr="00AB607A">
              <w:rPr>
                <w:sz w:val="18"/>
                <w:szCs w:val="18"/>
                <w:lang w:eastAsia="en-US"/>
              </w:rPr>
              <w:t xml:space="preserve"> működésének vizsgálata </w:t>
            </w:r>
          </w:p>
        </w:tc>
        <w:tc>
          <w:tcPr>
            <w:tcW w:w="590"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w:t>
            </w:r>
          </w:p>
        </w:tc>
        <w:tc>
          <w:tcPr>
            <w:tcW w:w="567"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9</w:t>
            </w:r>
          </w:p>
        </w:tc>
        <w:tc>
          <w:tcPr>
            <w:tcW w:w="540"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w:t>
            </w:r>
          </w:p>
        </w:tc>
        <w:tc>
          <w:tcPr>
            <w:tcW w:w="647"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10</w:t>
            </w:r>
          </w:p>
        </w:tc>
        <w:tc>
          <w:tcPr>
            <w:tcW w:w="646"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4</w:t>
            </w:r>
          </w:p>
        </w:tc>
        <w:tc>
          <w:tcPr>
            <w:tcW w:w="648"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8</w:t>
            </w:r>
          </w:p>
        </w:tc>
        <w:tc>
          <w:tcPr>
            <w:tcW w:w="649"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651"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10</w:t>
            </w:r>
          </w:p>
        </w:tc>
        <w:tc>
          <w:tcPr>
            <w:tcW w:w="653"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655"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8</w:t>
            </w:r>
          </w:p>
        </w:tc>
        <w:tc>
          <w:tcPr>
            <w:tcW w:w="655"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656"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816" w:type="dxa"/>
            <w:gridSpan w:val="2"/>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4</w:t>
            </w:r>
          </w:p>
        </w:tc>
        <w:tc>
          <w:tcPr>
            <w:tcW w:w="709"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9</w:t>
            </w:r>
          </w:p>
        </w:tc>
        <w:tc>
          <w:tcPr>
            <w:tcW w:w="649"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0,5</w:t>
            </w:r>
          </w:p>
        </w:tc>
        <w:tc>
          <w:tcPr>
            <w:tcW w:w="661"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500</w:t>
            </w:r>
          </w:p>
        </w:tc>
        <w:tc>
          <w:tcPr>
            <w:tcW w:w="1287" w:type="dxa"/>
            <w:tcBorders>
              <w:top w:val="single" w:sz="4" w:space="0" w:color="auto"/>
              <w:left w:val="nil"/>
              <w:bottom w:val="single" w:sz="4" w:space="0" w:color="auto"/>
              <w:right w:val="single" w:sz="4" w:space="0" w:color="auto"/>
            </w:tcBorders>
            <w:vAlign w:val="center"/>
          </w:tcPr>
          <w:p w:rsidR="00693ADA" w:rsidRDefault="00693ADA" w:rsidP="005117A2">
            <w:pPr>
              <w:rPr>
                <w:sz w:val="20"/>
                <w:szCs w:val="20"/>
              </w:rPr>
            </w:pPr>
            <w:r>
              <w:rPr>
                <w:sz w:val="20"/>
                <w:szCs w:val="20"/>
              </w:rPr>
              <w:t>476 közepes</w:t>
            </w:r>
          </w:p>
        </w:tc>
      </w:tr>
      <w:tr w:rsidR="00693ADA" w:rsidRPr="001F3650" w:rsidTr="005117A2">
        <w:trPr>
          <w:trHeight w:val="690"/>
        </w:trPr>
        <w:tc>
          <w:tcPr>
            <w:tcW w:w="2826" w:type="dxa"/>
            <w:tcBorders>
              <w:top w:val="single" w:sz="4" w:space="0" w:color="auto"/>
              <w:left w:val="single" w:sz="4" w:space="0" w:color="auto"/>
              <w:bottom w:val="single" w:sz="4" w:space="0" w:color="auto"/>
              <w:right w:val="single" w:sz="4" w:space="0" w:color="auto"/>
            </w:tcBorders>
          </w:tcPr>
          <w:p w:rsidR="00693ADA" w:rsidRPr="00AB607A" w:rsidRDefault="00693ADA" w:rsidP="00E1311F">
            <w:pPr>
              <w:pStyle w:val="BodyTextIndent2"/>
              <w:tabs>
                <w:tab w:val="center" w:pos="923"/>
              </w:tabs>
              <w:ind w:left="23"/>
              <w:rPr>
                <w:sz w:val="18"/>
                <w:szCs w:val="18"/>
                <w:lang w:eastAsia="en-US"/>
              </w:rPr>
            </w:pPr>
            <w:r w:rsidRPr="00AB607A">
              <w:rPr>
                <w:sz w:val="18"/>
                <w:szCs w:val="18"/>
                <w:lang w:eastAsia="en-US"/>
              </w:rPr>
              <w:t>Jászladány Nagyközség</w:t>
            </w:r>
            <w:r>
              <w:rPr>
                <w:sz w:val="18"/>
                <w:szCs w:val="18"/>
                <w:lang w:eastAsia="en-US"/>
              </w:rPr>
              <w:t>i</w:t>
            </w:r>
            <w:r w:rsidRPr="00AB607A">
              <w:rPr>
                <w:sz w:val="18"/>
                <w:szCs w:val="18"/>
                <w:lang w:eastAsia="en-US"/>
              </w:rPr>
              <w:t xml:space="preserve"> Önkormányzat hatályos szerződés állományának vizsgálata</w:t>
            </w:r>
          </w:p>
        </w:tc>
        <w:tc>
          <w:tcPr>
            <w:tcW w:w="590"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567"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w:t>
            </w:r>
          </w:p>
        </w:tc>
        <w:tc>
          <w:tcPr>
            <w:tcW w:w="540"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w:t>
            </w:r>
          </w:p>
        </w:tc>
        <w:tc>
          <w:tcPr>
            <w:tcW w:w="647"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10</w:t>
            </w:r>
          </w:p>
        </w:tc>
        <w:tc>
          <w:tcPr>
            <w:tcW w:w="646"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4</w:t>
            </w:r>
          </w:p>
        </w:tc>
        <w:tc>
          <w:tcPr>
            <w:tcW w:w="648"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8</w:t>
            </w:r>
          </w:p>
        </w:tc>
        <w:tc>
          <w:tcPr>
            <w:tcW w:w="649"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w:t>
            </w:r>
          </w:p>
        </w:tc>
        <w:tc>
          <w:tcPr>
            <w:tcW w:w="651"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10</w:t>
            </w:r>
          </w:p>
        </w:tc>
        <w:tc>
          <w:tcPr>
            <w:tcW w:w="653"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655"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7</w:t>
            </w:r>
          </w:p>
        </w:tc>
        <w:tc>
          <w:tcPr>
            <w:tcW w:w="655"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2</w:t>
            </w:r>
          </w:p>
        </w:tc>
        <w:tc>
          <w:tcPr>
            <w:tcW w:w="656"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3</w:t>
            </w:r>
          </w:p>
        </w:tc>
        <w:tc>
          <w:tcPr>
            <w:tcW w:w="816" w:type="dxa"/>
            <w:gridSpan w:val="2"/>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4</w:t>
            </w:r>
          </w:p>
        </w:tc>
        <w:tc>
          <w:tcPr>
            <w:tcW w:w="709"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8</w:t>
            </w:r>
          </w:p>
        </w:tc>
        <w:tc>
          <w:tcPr>
            <w:tcW w:w="649"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0,5</w:t>
            </w:r>
          </w:p>
        </w:tc>
        <w:tc>
          <w:tcPr>
            <w:tcW w:w="661" w:type="dxa"/>
            <w:tcBorders>
              <w:top w:val="single" w:sz="4" w:space="0" w:color="auto"/>
              <w:left w:val="nil"/>
              <w:bottom w:val="single" w:sz="4" w:space="0" w:color="auto"/>
              <w:right w:val="single" w:sz="4" w:space="0" w:color="auto"/>
            </w:tcBorders>
            <w:vAlign w:val="center"/>
          </w:tcPr>
          <w:p w:rsidR="00693ADA" w:rsidRDefault="00693ADA" w:rsidP="005117A2">
            <w:pPr>
              <w:jc w:val="right"/>
              <w:rPr>
                <w:sz w:val="20"/>
                <w:szCs w:val="20"/>
              </w:rPr>
            </w:pPr>
            <w:r>
              <w:rPr>
                <w:sz w:val="20"/>
                <w:szCs w:val="20"/>
              </w:rPr>
              <w:t>500</w:t>
            </w:r>
          </w:p>
        </w:tc>
        <w:tc>
          <w:tcPr>
            <w:tcW w:w="1287" w:type="dxa"/>
            <w:tcBorders>
              <w:top w:val="single" w:sz="4" w:space="0" w:color="auto"/>
              <w:left w:val="nil"/>
              <w:bottom w:val="single" w:sz="4" w:space="0" w:color="auto"/>
              <w:right w:val="single" w:sz="4" w:space="0" w:color="auto"/>
            </w:tcBorders>
            <w:vAlign w:val="center"/>
          </w:tcPr>
          <w:p w:rsidR="00693ADA" w:rsidRDefault="00693ADA" w:rsidP="005117A2">
            <w:pPr>
              <w:rPr>
                <w:sz w:val="20"/>
                <w:szCs w:val="20"/>
              </w:rPr>
            </w:pPr>
            <w:r>
              <w:rPr>
                <w:sz w:val="20"/>
                <w:szCs w:val="20"/>
              </w:rPr>
              <w:t>456 közepes</w:t>
            </w:r>
          </w:p>
        </w:tc>
      </w:tr>
    </w:tbl>
    <w:p w:rsidR="00693ADA" w:rsidRPr="00931412" w:rsidRDefault="00693ADA" w:rsidP="00D27F92">
      <w:pPr>
        <w:rPr>
          <w:sz w:val="16"/>
          <w:szCs w:val="16"/>
        </w:rPr>
      </w:pPr>
    </w:p>
    <w:p w:rsidR="00693ADA" w:rsidRDefault="00693ADA" w:rsidP="00D27F92">
      <w:r w:rsidRPr="00B579E3">
        <w:t>A vizsgált témák az kockázatkezelés időpontját megelőző 5 éves ciklusban nem kerületek ellenőrzésre. Közepes kockázati szint ellenére javasolt az ellenőrzés elvégzése, mivel az önkormányzat működése során vezetői poszton változás történt.</w:t>
      </w:r>
    </w:p>
    <w:p w:rsidR="00693ADA" w:rsidRPr="00931412" w:rsidRDefault="00693ADA" w:rsidP="00D27F92">
      <w:pPr>
        <w:rPr>
          <w:sz w:val="16"/>
          <w:szCs w:val="16"/>
        </w:rPr>
      </w:pPr>
    </w:p>
    <w:p w:rsidR="00693ADA" w:rsidRDefault="00693ADA" w:rsidP="00931412">
      <w:pPr>
        <w:numPr>
          <w:ilvl w:val="0"/>
          <w:numId w:val="17"/>
        </w:numPr>
        <w:tabs>
          <w:tab w:val="clear" w:pos="0"/>
          <w:tab w:val="num" w:pos="283"/>
        </w:tabs>
        <w:ind w:left="283" w:hanging="283"/>
        <w:jc w:val="both"/>
        <w:rPr>
          <w:b/>
          <w:sz w:val="21"/>
          <w:u w:val="single"/>
        </w:rPr>
      </w:pPr>
      <w:r>
        <w:rPr>
          <w:b/>
          <w:sz w:val="21"/>
          <w:u w:val="single"/>
        </w:rPr>
        <w:t>Az elvégezendő ellenőrzések leírása:</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3"/>
        <w:gridCol w:w="1740"/>
        <w:gridCol w:w="3600"/>
        <w:gridCol w:w="1800"/>
        <w:gridCol w:w="1620"/>
        <w:gridCol w:w="2880"/>
        <w:gridCol w:w="1440"/>
        <w:gridCol w:w="2246"/>
      </w:tblGrid>
      <w:tr w:rsidR="00693ADA" w:rsidRPr="00A664C1" w:rsidTr="00E1311F">
        <w:trPr>
          <w:trHeight w:val="707"/>
          <w:tblHeader/>
        </w:trPr>
        <w:tc>
          <w:tcPr>
            <w:tcW w:w="693" w:type="dxa"/>
            <w:shd w:val="clear" w:color="auto" w:fill="FFFFFF"/>
          </w:tcPr>
          <w:p w:rsidR="00693ADA" w:rsidRPr="00A664C1" w:rsidRDefault="00693ADA" w:rsidP="005117A2">
            <w:pPr>
              <w:jc w:val="center"/>
              <w:rPr>
                <w:b/>
                <w:bCs/>
                <w:sz w:val="20"/>
                <w:szCs w:val="20"/>
              </w:rPr>
            </w:pPr>
            <w:r w:rsidRPr="00A664C1">
              <w:rPr>
                <w:b/>
                <w:bCs/>
                <w:sz w:val="20"/>
                <w:szCs w:val="20"/>
              </w:rPr>
              <w:t>Sor-szám</w:t>
            </w:r>
          </w:p>
        </w:tc>
        <w:tc>
          <w:tcPr>
            <w:tcW w:w="1740" w:type="dxa"/>
            <w:shd w:val="clear" w:color="auto" w:fill="FFFFFF"/>
          </w:tcPr>
          <w:p w:rsidR="00693ADA" w:rsidRPr="00A664C1" w:rsidRDefault="00693ADA" w:rsidP="005117A2">
            <w:pPr>
              <w:jc w:val="center"/>
              <w:rPr>
                <w:b/>
                <w:bCs/>
                <w:sz w:val="20"/>
                <w:szCs w:val="20"/>
              </w:rPr>
            </w:pPr>
            <w:r w:rsidRPr="00A664C1">
              <w:rPr>
                <w:b/>
                <w:bCs/>
                <w:sz w:val="20"/>
                <w:szCs w:val="20"/>
              </w:rPr>
              <w:t>Az ellenőrzés tárgya</w:t>
            </w:r>
          </w:p>
        </w:tc>
        <w:tc>
          <w:tcPr>
            <w:tcW w:w="3600" w:type="dxa"/>
            <w:shd w:val="clear" w:color="auto" w:fill="FFFFFF"/>
          </w:tcPr>
          <w:p w:rsidR="00693ADA" w:rsidRPr="00A664C1" w:rsidRDefault="00693ADA" w:rsidP="005117A2">
            <w:pPr>
              <w:jc w:val="center"/>
              <w:rPr>
                <w:b/>
                <w:bCs/>
                <w:sz w:val="20"/>
                <w:szCs w:val="20"/>
              </w:rPr>
            </w:pPr>
            <w:r w:rsidRPr="00A664C1">
              <w:rPr>
                <w:b/>
                <w:bCs/>
                <w:sz w:val="20"/>
                <w:szCs w:val="20"/>
              </w:rPr>
              <w:t>Az ellenőrzés célja, módszerei, ellenőrizendő időszak</w:t>
            </w:r>
          </w:p>
        </w:tc>
        <w:tc>
          <w:tcPr>
            <w:tcW w:w="1800" w:type="dxa"/>
            <w:shd w:val="clear" w:color="auto" w:fill="FFFFFF"/>
          </w:tcPr>
          <w:p w:rsidR="00693ADA" w:rsidRPr="00A664C1" w:rsidRDefault="00693ADA" w:rsidP="005117A2">
            <w:pPr>
              <w:spacing w:before="100" w:beforeAutospacing="1" w:after="100" w:afterAutospacing="1"/>
              <w:jc w:val="center"/>
              <w:rPr>
                <w:b/>
                <w:bCs/>
                <w:sz w:val="20"/>
                <w:szCs w:val="20"/>
              </w:rPr>
            </w:pPr>
            <w:r w:rsidRPr="00A664C1">
              <w:rPr>
                <w:b/>
                <w:bCs/>
                <w:sz w:val="20"/>
                <w:szCs w:val="20"/>
              </w:rPr>
              <w:t xml:space="preserve">Azonosított kockázati tényezők </w:t>
            </w:r>
          </w:p>
        </w:tc>
        <w:tc>
          <w:tcPr>
            <w:tcW w:w="1620" w:type="dxa"/>
            <w:shd w:val="clear" w:color="auto" w:fill="FFFFFF"/>
          </w:tcPr>
          <w:p w:rsidR="00693ADA" w:rsidRPr="00A664C1" w:rsidRDefault="00693ADA" w:rsidP="005117A2">
            <w:pPr>
              <w:spacing w:before="100" w:beforeAutospacing="1" w:after="100" w:afterAutospacing="1"/>
              <w:jc w:val="center"/>
              <w:rPr>
                <w:b/>
                <w:bCs/>
                <w:sz w:val="20"/>
                <w:szCs w:val="20"/>
              </w:rPr>
            </w:pPr>
            <w:r w:rsidRPr="00A664C1">
              <w:rPr>
                <w:b/>
                <w:bCs/>
                <w:sz w:val="20"/>
                <w:szCs w:val="20"/>
              </w:rPr>
              <w:t>Az ellenőrzés típusa</w:t>
            </w:r>
          </w:p>
        </w:tc>
        <w:tc>
          <w:tcPr>
            <w:tcW w:w="2880" w:type="dxa"/>
            <w:shd w:val="clear" w:color="auto" w:fill="FFFFFF"/>
          </w:tcPr>
          <w:p w:rsidR="00693ADA" w:rsidRPr="00A664C1" w:rsidRDefault="00693ADA" w:rsidP="005117A2">
            <w:pPr>
              <w:spacing w:before="100" w:beforeAutospacing="1" w:after="100" w:afterAutospacing="1"/>
              <w:jc w:val="center"/>
              <w:rPr>
                <w:b/>
                <w:bCs/>
                <w:sz w:val="20"/>
                <w:szCs w:val="20"/>
              </w:rPr>
            </w:pPr>
            <w:r w:rsidRPr="00A664C1">
              <w:rPr>
                <w:b/>
                <w:bCs/>
                <w:sz w:val="20"/>
                <w:szCs w:val="20"/>
              </w:rPr>
              <w:t>Az ellenőrzött szerv, szervezeti egység</w:t>
            </w:r>
          </w:p>
        </w:tc>
        <w:tc>
          <w:tcPr>
            <w:tcW w:w="1440" w:type="dxa"/>
            <w:shd w:val="clear" w:color="auto" w:fill="FFFFFF"/>
          </w:tcPr>
          <w:p w:rsidR="00693ADA" w:rsidRPr="00A664C1" w:rsidRDefault="00693ADA" w:rsidP="005117A2">
            <w:pPr>
              <w:spacing w:before="100" w:beforeAutospacing="1" w:after="100" w:afterAutospacing="1"/>
              <w:jc w:val="center"/>
              <w:rPr>
                <w:b/>
                <w:bCs/>
                <w:sz w:val="20"/>
                <w:szCs w:val="20"/>
              </w:rPr>
            </w:pPr>
            <w:r w:rsidRPr="00A664C1">
              <w:rPr>
                <w:b/>
                <w:bCs/>
                <w:sz w:val="20"/>
                <w:szCs w:val="20"/>
              </w:rPr>
              <w:t>Az ellenőrzés tervezett ütemezése</w:t>
            </w:r>
          </w:p>
        </w:tc>
        <w:tc>
          <w:tcPr>
            <w:tcW w:w="2246" w:type="dxa"/>
            <w:shd w:val="clear" w:color="auto" w:fill="FFFFFF"/>
          </w:tcPr>
          <w:p w:rsidR="00693ADA" w:rsidRPr="00A664C1" w:rsidRDefault="00693ADA" w:rsidP="005117A2">
            <w:pPr>
              <w:spacing w:before="100" w:beforeAutospacing="1" w:after="100" w:afterAutospacing="1"/>
              <w:jc w:val="center"/>
              <w:rPr>
                <w:b/>
                <w:bCs/>
                <w:sz w:val="20"/>
                <w:szCs w:val="20"/>
              </w:rPr>
            </w:pPr>
            <w:r w:rsidRPr="00A664C1">
              <w:rPr>
                <w:b/>
                <w:bCs/>
                <w:sz w:val="20"/>
                <w:szCs w:val="20"/>
              </w:rPr>
              <w:t>Az ellenőrzésre fordítandó kapacitás (ellenőri nap)</w:t>
            </w:r>
          </w:p>
        </w:tc>
      </w:tr>
      <w:tr w:rsidR="00693ADA" w:rsidRPr="00A44EAA" w:rsidTr="00E1311F">
        <w:tc>
          <w:tcPr>
            <w:tcW w:w="693" w:type="dxa"/>
            <w:vAlign w:val="center"/>
          </w:tcPr>
          <w:p w:rsidR="00693ADA" w:rsidRPr="00A44EAA" w:rsidRDefault="00693ADA" w:rsidP="005117A2">
            <w:pPr>
              <w:jc w:val="center"/>
              <w:rPr>
                <w:bCs/>
                <w:sz w:val="18"/>
                <w:szCs w:val="18"/>
              </w:rPr>
            </w:pPr>
            <w:r w:rsidRPr="00A44EAA">
              <w:rPr>
                <w:bCs/>
                <w:sz w:val="18"/>
                <w:szCs w:val="18"/>
              </w:rPr>
              <w:t>1.</w:t>
            </w:r>
          </w:p>
        </w:tc>
        <w:tc>
          <w:tcPr>
            <w:tcW w:w="1740" w:type="dxa"/>
          </w:tcPr>
          <w:p w:rsidR="00693ADA" w:rsidRPr="00AB607A" w:rsidRDefault="00693ADA" w:rsidP="005117A2">
            <w:pPr>
              <w:pStyle w:val="BodyTextIndent2"/>
              <w:tabs>
                <w:tab w:val="center" w:pos="709"/>
              </w:tabs>
              <w:ind w:left="0"/>
              <w:rPr>
                <w:sz w:val="18"/>
                <w:szCs w:val="18"/>
                <w:lang w:eastAsia="en-US"/>
              </w:rPr>
            </w:pPr>
            <w:r w:rsidRPr="00AB607A">
              <w:rPr>
                <w:sz w:val="18"/>
                <w:szCs w:val="18"/>
                <w:lang w:eastAsia="en-US"/>
              </w:rPr>
              <w:t>Jászladány Nagyközség</w:t>
            </w:r>
            <w:r>
              <w:rPr>
                <w:sz w:val="18"/>
                <w:szCs w:val="18"/>
                <w:lang w:eastAsia="en-US"/>
              </w:rPr>
              <w:t>i Önkormányzat</w:t>
            </w:r>
            <w:r w:rsidRPr="00AB607A">
              <w:rPr>
                <w:sz w:val="18"/>
                <w:szCs w:val="18"/>
                <w:lang w:eastAsia="en-US"/>
              </w:rPr>
              <w:t xml:space="preserve"> és a felügyelete alatt álló költségvetési szervek belső kontrollrendszer</w:t>
            </w:r>
            <w:r>
              <w:rPr>
                <w:sz w:val="18"/>
                <w:szCs w:val="18"/>
                <w:lang w:eastAsia="en-US"/>
              </w:rPr>
              <w:t>e</w:t>
            </w:r>
            <w:r w:rsidRPr="00AB607A">
              <w:rPr>
                <w:sz w:val="18"/>
                <w:szCs w:val="18"/>
                <w:lang w:eastAsia="en-US"/>
              </w:rPr>
              <w:t xml:space="preserve"> működésének vizsgálata </w:t>
            </w:r>
          </w:p>
        </w:tc>
        <w:tc>
          <w:tcPr>
            <w:tcW w:w="3600" w:type="dxa"/>
          </w:tcPr>
          <w:p w:rsidR="00693ADA" w:rsidRPr="00F61482" w:rsidRDefault="00693ADA" w:rsidP="005117A2">
            <w:pPr>
              <w:rPr>
                <w:bCs/>
                <w:sz w:val="16"/>
                <w:szCs w:val="16"/>
              </w:rPr>
            </w:pPr>
            <w:r w:rsidRPr="00F61482">
              <w:rPr>
                <w:b/>
                <w:sz w:val="18"/>
                <w:szCs w:val="18"/>
              </w:rPr>
              <w:t>Cél:</w:t>
            </w:r>
            <w:r w:rsidRPr="00F61482">
              <w:rPr>
                <w:sz w:val="18"/>
                <w:szCs w:val="18"/>
              </w:rPr>
              <w:t xml:space="preserve"> </w:t>
            </w:r>
            <w:r w:rsidRPr="00F61482">
              <w:rPr>
                <w:bCs/>
                <w:sz w:val="16"/>
                <w:szCs w:val="16"/>
              </w:rPr>
              <w:t>Az ellenőrzés célja annak a megállapítása, hogy az önkormányzat és a felügyelete alatt álló intézmények betartották-e jogszabályban meghatározott és előírt bels</w:t>
            </w:r>
            <w:r>
              <w:rPr>
                <w:bCs/>
                <w:sz w:val="16"/>
                <w:szCs w:val="16"/>
              </w:rPr>
              <w:t xml:space="preserve">ő kontrollrendszerre vonatkozó </w:t>
            </w:r>
            <w:r w:rsidRPr="00F61482">
              <w:rPr>
                <w:bCs/>
                <w:sz w:val="16"/>
                <w:szCs w:val="16"/>
              </w:rPr>
              <w:t>előírásokat. Kötelezettség vállalás, utalványozás szabályainak érvényesítése a gyakorlatban</w:t>
            </w:r>
          </w:p>
          <w:p w:rsidR="00693ADA" w:rsidRPr="00F61482" w:rsidRDefault="00693ADA" w:rsidP="005117A2">
            <w:pPr>
              <w:rPr>
                <w:sz w:val="18"/>
                <w:szCs w:val="18"/>
              </w:rPr>
            </w:pPr>
            <w:r w:rsidRPr="00F61482">
              <w:rPr>
                <w:b/>
                <w:sz w:val="18"/>
                <w:szCs w:val="18"/>
              </w:rPr>
              <w:t>Módszer:</w:t>
            </w:r>
            <w:r w:rsidRPr="00F61482">
              <w:rPr>
                <w:sz w:val="18"/>
                <w:szCs w:val="18"/>
              </w:rPr>
              <w:t xml:space="preserve"> a dokumentumok és nyilvántartások vizsgálata,</w:t>
            </w:r>
          </w:p>
          <w:p w:rsidR="00693ADA" w:rsidRPr="00F61482" w:rsidRDefault="00693ADA" w:rsidP="005117A2">
            <w:pPr>
              <w:rPr>
                <w:sz w:val="18"/>
                <w:szCs w:val="18"/>
              </w:rPr>
            </w:pPr>
            <w:r w:rsidRPr="00F61482">
              <w:rPr>
                <w:sz w:val="18"/>
                <w:szCs w:val="18"/>
              </w:rPr>
              <w:t>közvetlen megfigyelésen alapuló mintavételes ellenőrzés.</w:t>
            </w:r>
          </w:p>
          <w:p w:rsidR="00693ADA" w:rsidRPr="00F61482" w:rsidRDefault="00693ADA" w:rsidP="005117A2">
            <w:pPr>
              <w:rPr>
                <w:sz w:val="18"/>
                <w:szCs w:val="18"/>
              </w:rPr>
            </w:pPr>
            <w:r w:rsidRPr="00F61482">
              <w:rPr>
                <w:b/>
                <w:sz w:val="18"/>
                <w:szCs w:val="18"/>
              </w:rPr>
              <w:t>Időszak:</w:t>
            </w:r>
            <w:r>
              <w:rPr>
                <w:sz w:val="18"/>
                <w:szCs w:val="18"/>
              </w:rPr>
              <w:t xml:space="preserve"> 2022</w:t>
            </w:r>
            <w:r w:rsidRPr="00F61482">
              <w:rPr>
                <w:sz w:val="18"/>
                <w:szCs w:val="18"/>
              </w:rPr>
              <w:t>. év</w:t>
            </w:r>
          </w:p>
        </w:tc>
        <w:tc>
          <w:tcPr>
            <w:tcW w:w="1800" w:type="dxa"/>
          </w:tcPr>
          <w:p w:rsidR="00693ADA" w:rsidRPr="00F61482" w:rsidRDefault="00693ADA" w:rsidP="005117A2">
            <w:pPr>
              <w:rPr>
                <w:sz w:val="18"/>
                <w:szCs w:val="18"/>
              </w:rPr>
            </w:pPr>
            <w:r>
              <w:rPr>
                <w:sz w:val="18"/>
                <w:szCs w:val="18"/>
              </w:rPr>
              <w:t xml:space="preserve">A belső kontrollrendszer </w:t>
            </w:r>
            <w:r w:rsidRPr="00F61482">
              <w:rPr>
                <w:sz w:val="18"/>
                <w:szCs w:val="18"/>
              </w:rPr>
              <w:t>működése során fellépő szabálytalanságok kockázata</w:t>
            </w:r>
          </w:p>
        </w:tc>
        <w:tc>
          <w:tcPr>
            <w:tcW w:w="1620" w:type="dxa"/>
          </w:tcPr>
          <w:p w:rsidR="00693ADA" w:rsidRPr="00F61482" w:rsidRDefault="00693ADA" w:rsidP="005117A2">
            <w:pPr>
              <w:rPr>
                <w:sz w:val="18"/>
                <w:szCs w:val="18"/>
              </w:rPr>
            </w:pPr>
            <w:r>
              <w:rPr>
                <w:sz w:val="18"/>
                <w:szCs w:val="18"/>
              </w:rPr>
              <w:t>Szabályszerűségi</w:t>
            </w:r>
          </w:p>
        </w:tc>
        <w:tc>
          <w:tcPr>
            <w:tcW w:w="2880" w:type="dxa"/>
          </w:tcPr>
          <w:p w:rsidR="00693ADA" w:rsidRDefault="00693ADA" w:rsidP="005117A2">
            <w:pPr>
              <w:rPr>
                <w:sz w:val="18"/>
                <w:szCs w:val="18"/>
              </w:rPr>
            </w:pPr>
            <w:r>
              <w:rPr>
                <w:sz w:val="18"/>
                <w:szCs w:val="18"/>
              </w:rPr>
              <w:t>Jászladány Nagyközségi</w:t>
            </w:r>
            <w:r w:rsidRPr="007C5EC7">
              <w:rPr>
                <w:sz w:val="18"/>
                <w:szCs w:val="18"/>
              </w:rPr>
              <w:t xml:space="preserve"> Önkormányzat</w:t>
            </w:r>
            <w:r>
              <w:rPr>
                <w:sz w:val="18"/>
                <w:szCs w:val="18"/>
              </w:rPr>
              <w:t xml:space="preserve"> és a felügyelete alatt álló intézmények</w:t>
            </w:r>
          </w:p>
          <w:p w:rsidR="00693ADA" w:rsidRDefault="00693ADA" w:rsidP="00D27F92">
            <w:pPr>
              <w:numPr>
                <w:ilvl w:val="0"/>
                <w:numId w:val="20"/>
              </w:numPr>
              <w:ind w:left="409"/>
              <w:rPr>
                <w:sz w:val="18"/>
                <w:szCs w:val="18"/>
              </w:rPr>
            </w:pPr>
            <w:r w:rsidRPr="00B579E3">
              <w:rPr>
                <w:sz w:val="18"/>
                <w:szCs w:val="18"/>
              </w:rPr>
              <w:t>Nagyközség Üzemeltetési és Vagyonkezelő Intézmény</w:t>
            </w:r>
          </w:p>
          <w:p w:rsidR="00693ADA" w:rsidRDefault="00693ADA" w:rsidP="00D27F92">
            <w:pPr>
              <w:numPr>
                <w:ilvl w:val="0"/>
                <w:numId w:val="20"/>
              </w:numPr>
              <w:ind w:left="409"/>
              <w:rPr>
                <w:sz w:val="18"/>
                <w:szCs w:val="18"/>
              </w:rPr>
            </w:pPr>
            <w:r w:rsidRPr="00B579E3">
              <w:rPr>
                <w:sz w:val="18"/>
                <w:szCs w:val="18"/>
              </w:rPr>
              <w:t>Jászladányi Óvoda és Bölcsőde</w:t>
            </w:r>
          </w:p>
          <w:p w:rsidR="00693ADA" w:rsidRDefault="00693ADA" w:rsidP="00D27F92">
            <w:pPr>
              <w:numPr>
                <w:ilvl w:val="0"/>
                <w:numId w:val="20"/>
              </w:numPr>
              <w:ind w:left="409"/>
              <w:rPr>
                <w:sz w:val="18"/>
                <w:szCs w:val="18"/>
              </w:rPr>
            </w:pPr>
            <w:r w:rsidRPr="00052320">
              <w:rPr>
                <w:sz w:val="18"/>
                <w:szCs w:val="18"/>
              </w:rPr>
              <w:t>Ozoróczky Mária Szociális Központ</w:t>
            </w:r>
          </w:p>
          <w:p w:rsidR="00693ADA" w:rsidRPr="00F61482" w:rsidRDefault="00693ADA" w:rsidP="00D27F92">
            <w:pPr>
              <w:numPr>
                <w:ilvl w:val="0"/>
                <w:numId w:val="20"/>
              </w:numPr>
              <w:ind w:left="409"/>
              <w:rPr>
                <w:sz w:val="18"/>
                <w:szCs w:val="18"/>
              </w:rPr>
            </w:pPr>
            <w:r w:rsidRPr="00052320">
              <w:rPr>
                <w:sz w:val="18"/>
                <w:szCs w:val="18"/>
              </w:rPr>
              <w:t>Nagyközségi József Attila Művelődési Ház és Könyvtár</w:t>
            </w:r>
          </w:p>
        </w:tc>
        <w:tc>
          <w:tcPr>
            <w:tcW w:w="1440" w:type="dxa"/>
          </w:tcPr>
          <w:p w:rsidR="00693ADA" w:rsidRDefault="00693ADA" w:rsidP="005117A2">
            <w:pPr>
              <w:jc w:val="center"/>
              <w:rPr>
                <w:sz w:val="18"/>
                <w:szCs w:val="18"/>
              </w:rPr>
            </w:pPr>
            <w:r>
              <w:rPr>
                <w:sz w:val="18"/>
                <w:szCs w:val="18"/>
              </w:rPr>
              <w:t xml:space="preserve">2023. év </w:t>
            </w:r>
          </w:p>
          <w:p w:rsidR="00693ADA" w:rsidRPr="00E413E7" w:rsidRDefault="00693ADA" w:rsidP="005117A2">
            <w:pPr>
              <w:jc w:val="center"/>
              <w:rPr>
                <w:sz w:val="18"/>
                <w:szCs w:val="18"/>
              </w:rPr>
            </w:pPr>
            <w:r>
              <w:rPr>
                <w:sz w:val="18"/>
                <w:szCs w:val="18"/>
              </w:rPr>
              <w:t>április-május</w:t>
            </w:r>
          </w:p>
        </w:tc>
        <w:tc>
          <w:tcPr>
            <w:tcW w:w="2246" w:type="dxa"/>
          </w:tcPr>
          <w:p w:rsidR="00693ADA" w:rsidRPr="00E413E7" w:rsidRDefault="00693ADA" w:rsidP="005117A2">
            <w:pPr>
              <w:jc w:val="center"/>
              <w:rPr>
                <w:sz w:val="18"/>
                <w:szCs w:val="18"/>
              </w:rPr>
            </w:pPr>
            <w:r>
              <w:rPr>
                <w:sz w:val="18"/>
                <w:szCs w:val="18"/>
              </w:rPr>
              <w:t>10 nap</w:t>
            </w:r>
          </w:p>
        </w:tc>
      </w:tr>
      <w:tr w:rsidR="00693ADA" w:rsidRPr="00A44EAA" w:rsidTr="00E1311F">
        <w:tc>
          <w:tcPr>
            <w:tcW w:w="693" w:type="dxa"/>
            <w:vAlign w:val="center"/>
          </w:tcPr>
          <w:p w:rsidR="00693ADA" w:rsidRPr="00A44EAA" w:rsidRDefault="00693ADA" w:rsidP="005117A2">
            <w:pPr>
              <w:jc w:val="center"/>
              <w:rPr>
                <w:bCs/>
                <w:sz w:val="18"/>
                <w:szCs w:val="18"/>
              </w:rPr>
            </w:pPr>
            <w:r>
              <w:rPr>
                <w:bCs/>
                <w:sz w:val="18"/>
                <w:szCs w:val="18"/>
              </w:rPr>
              <w:t xml:space="preserve">2. </w:t>
            </w:r>
          </w:p>
        </w:tc>
        <w:tc>
          <w:tcPr>
            <w:tcW w:w="1740" w:type="dxa"/>
          </w:tcPr>
          <w:p w:rsidR="00693ADA" w:rsidRPr="00AB607A" w:rsidRDefault="00693ADA" w:rsidP="005117A2">
            <w:pPr>
              <w:pStyle w:val="BodyTextIndent2"/>
              <w:tabs>
                <w:tab w:val="center" w:pos="709"/>
              </w:tabs>
              <w:ind w:left="0"/>
              <w:rPr>
                <w:sz w:val="18"/>
                <w:szCs w:val="18"/>
                <w:lang w:eastAsia="en-US"/>
              </w:rPr>
            </w:pPr>
            <w:r w:rsidRPr="00AB607A">
              <w:rPr>
                <w:sz w:val="18"/>
                <w:szCs w:val="18"/>
                <w:lang w:eastAsia="en-US"/>
              </w:rPr>
              <w:t>Jászladány Nagyközség</w:t>
            </w:r>
            <w:r>
              <w:rPr>
                <w:sz w:val="18"/>
                <w:szCs w:val="18"/>
                <w:lang w:eastAsia="en-US"/>
              </w:rPr>
              <w:t>i</w:t>
            </w:r>
            <w:r w:rsidRPr="00AB607A">
              <w:rPr>
                <w:sz w:val="18"/>
                <w:szCs w:val="18"/>
                <w:lang w:eastAsia="en-US"/>
              </w:rPr>
              <w:t xml:space="preserve"> Önkormányzat hatályos szerződés állományának vizsgálata</w:t>
            </w:r>
          </w:p>
        </w:tc>
        <w:tc>
          <w:tcPr>
            <w:tcW w:w="3600" w:type="dxa"/>
          </w:tcPr>
          <w:p w:rsidR="00693ADA" w:rsidRPr="009F6F98" w:rsidRDefault="00693ADA" w:rsidP="005117A2">
            <w:pPr>
              <w:jc w:val="both"/>
              <w:rPr>
                <w:sz w:val="16"/>
                <w:szCs w:val="16"/>
              </w:rPr>
            </w:pPr>
            <w:r w:rsidRPr="009F6F98">
              <w:rPr>
                <w:b/>
                <w:bCs/>
                <w:sz w:val="16"/>
                <w:szCs w:val="16"/>
              </w:rPr>
              <w:t>Cél:</w:t>
            </w:r>
            <w:r w:rsidRPr="009F6F98">
              <w:rPr>
                <w:sz w:val="16"/>
                <w:szCs w:val="16"/>
              </w:rPr>
              <w:t xml:space="preserve"> </w:t>
            </w:r>
            <w:r w:rsidRPr="00B43376">
              <w:rPr>
                <w:sz w:val="16"/>
                <w:szCs w:val="16"/>
              </w:rPr>
              <w:t>A szerződések megkötésére a jogszabályi előírá</w:t>
            </w:r>
            <w:r>
              <w:rPr>
                <w:sz w:val="16"/>
                <w:szCs w:val="16"/>
              </w:rPr>
              <w:t xml:space="preserve">soknak megfelelően került e sor </w:t>
            </w:r>
          </w:p>
          <w:p w:rsidR="00693ADA" w:rsidRDefault="00693ADA" w:rsidP="005117A2">
            <w:pPr>
              <w:jc w:val="both"/>
              <w:rPr>
                <w:sz w:val="16"/>
                <w:szCs w:val="16"/>
              </w:rPr>
            </w:pPr>
            <w:r w:rsidRPr="009F6F98">
              <w:rPr>
                <w:b/>
                <w:bCs/>
                <w:sz w:val="16"/>
                <w:szCs w:val="16"/>
              </w:rPr>
              <w:t>Módszer:</w:t>
            </w:r>
            <w:r w:rsidRPr="009F6F98">
              <w:rPr>
                <w:bCs/>
                <w:sz w:val="16"/>
                <w:szCs w:val="16"/>
              </w:rPr>
              <w:t xml:space="preserve"> </w:t>
            </w:r>
            <w:r w:rsidRPr="006605E5">
              <w:rPr>
                <w:sz w:val="16"/>
                <w:szCs w:val="16"/>
              </w:rPr>
              <w:t>Dokumentumok és nyilvántartások ellenőrzése, közvetlen megfigyelésen alapuló ellenőrzés (szemle)</w:t>
            </w:r>
          </w:p>
          <w:p w:rsidR="00693ADA" w:rsidRPr="00E1311F" w:rsidRDefault="00693ADA" w:rsidP="00E1311F">
            <w:pPr>
              <w:ind w:hanging="75"/>
              <w:jc w:val="both"/>
              <w:rPr>
                <w:bCs/>
                <w:sz w:val="16"/>
                <w:szCs w:val="16"/>
              </w:rPr>
            </w:pPr>
            <w:r>
              <w:rPr>
                <w:b/>
                <w:bCs/>
                <w:sz w:val="16"/>
                <w:szCs w:val="16"/>
              </w:rPr>
              <w:t xml:space="preserve"> </w:t>
            </w:r>
            <w:r w:rsidRPr="009F6F98">
              <w:rPr>
                <w:b/>
                <w:bCs/>
                <w:sz w:val="16"/>
                <w:szCs w:val="16"/>
              </w:rPr>
              <w:t>Időszak:</w:t>
            </w:r>
            <w:r>
              <w:rPr>
                <w:b/>
                <w:bCs/>
                <w:sz w:val="16"/>
                <w:szCs w:val="16"/>
              </w:rPr>
              <w:t xml:space="preserve"> </w:t>
            </w:r>
            <w:r>
              <w:rPr>
                <w:sz w:val="16"/>
                <w:szCs w:val="16"/>
              </w:rPr>
              <w:t>2022</w:t>
            </w:r>
            <w:r w:rsidRPr="009F6F98">
              <w:rPr>
                <w:bCs/>
                <w:sz w:val="16"/>
                <w:szCs w:val="16"/>
              </w:rPr>
              <w:t>. év</w:t>
            </w:r>
          </w:p>
        </w:tc>
        <w:tc>
          <w:tcPr>
            <w:tcW w:w="1800" w:type="dxa"/>
          </w:tcPr>
          <w:p w:rsidR="00693ADA" w:rsidRPr="006605E5" w:rsidRDefault="00693ADA" w:rsidP="00903A7A">
            <w:pPr>
              <w:jc w:val="both"/>
              <w:rPr>
                <w:sz w:val="16"/>
                <w:szCs w:val="16"/>
              </w:rPr>
            </w:pPr>
            <w:r>
              <w:rPr>
                <w:sz w:val="16"/>
                <w:szCs w:val="16"/>
              </w:rPr>
              <w:t>A jogszabályi előírásoknak nem megfelelően előkészített szerződések kockázata</w:t>
            </w:r>
          </w:p>
        </w:tc>
        <w:tc>
          <w:tcPr>
            <w:tcW w:w="1620" w:type="dxa"/>
          </w:tcPr>
          <w:p w:rsidR="00693ADA" w:rsidRPr="009F6F98" w:rsidRDefault="00693ADA" w:rsidP="00E75336">
            <w:pPr>
              <w:ind w:left="-108"/>
              <w:jc w:val="both"/>
              <w:rPr>
                <w:bCs/>
                <w:sz w:val="16"/>
                <w:szCs w:val="16"/>
              </w:rPr>
            </w:pPr>
            <w:r w:rsidRPr="009F6F98">
              <w:rPr>
                <w:bCs/>
                <w:sz w:val="16"/>
                <w:szCs w:val="16"/>
              </w:rPr>
              <w:t xml:space="preserve">Szabályszerűségi és pénzügyi  </w:t>
            </w:r>
          </w:p>
        </w:tc>
        <w:tc>
          <w:tcPr>
            <w:tcW w:w="2880" w:type="dxa"/>
          </w:tcPr>
          <w:p w:rsidR="00693ADA" w:rsidRDefault="00693ADA" w:rsidP="00E75336">
            <w:pPr>
              <w:pStyle w:val="Tblzattartalom"/>
              <w:tabs>
                <w:tab w:val="left" w:pos="157"/>
              </w:tabs>
              <w:spacing w:after="0"/>
              <w:ind w:right="-108"/>
              <w:rPr>
                <w:sz w:val="18"/>
                <w:szCs w:val="18"/>
              </w:rPr>
            </w:pPr>
            <w:r>
              <w:rPr>
                <w:sz w:val="18"/>
                <w:szCs w:val="18"/>
              </w:rPr>
              <w:t>Jászladány Nagyközségi</w:t>
            </w:r>
            <w:r w:rsidRPr="007C5EC7">
              <w:rPr>
                <w:sz w:val="18"/>
                <w:szCs w:val="18"/>
              </w:rPr>
              <w:t xml:space="preserve"> </w:t>
            </w:r>
            <w:r>
              <w:rPr>
                <w:sz w:val="18"/>
                <w:szCs w:val="18"/>
              </w:rPr>
              <w:t>Önkormányzat</w:t>
            </w:r>
          </w:p>
        </w:tc>
        <w:tc>
          <w:tcPr>
            <w:tcW w:w="1440" w:type="dxa"/>
          </w:tcPr>
          <w:p w:rsidR="00693ADA" w:rsidRDefault="00693ADA" w:rsidP="005117A2">
            <w:pPr>
              <w:ind w:left="-108"/>
              <w:jc w:val="center"/>
              <w:rPr>
                <w:bCs/>
                <w:sz w:val="18"/>
                <w:szCs w:val="18"/>
              </w:rPr>
            </w:pPr>
            <w:r>
              <w:rPr>
                <w:bCs/>
                <w:sz w:val="18"/>
                <w:szCs w:val="18"/>
              </w:rPr>
              <w:t>2023. augusztus, szeptember</w:t>
            </w:r>
          </w:p>
        </w:tc>
        <w:tc>
          <w:tcPr>
            <w:tcW w:w="2246" w:type="dxa"/>
          </w:tcPr>
          <w:p w:rsidR="00693ADA" w:rsidRDefault="00693ADA" w:rsidP="005117A2">
            <w:pPr>
              <w:ind w:left="-108"/>
              <w:jc w:val="center"/>
              <w:rPr>
                <w:bCs/>
                <w:sz w:val="18"/>
                <w:szCs w:val="18"/>
              </w:rPr>
            </w:pPr>
            <w:r>
              <w:rPr>
                <w:bCs/>
                <w:sz w:val="18"/>
                <w:szCs w:val="18"/>
              </w:rPr>
              <w:t>15 nap</w:t>
            </w:r>
          </w:p>
        </w:tc>
      </w:tr>
    </w:tbl>
    <w:p w:rsidR="00693ADA" w:rsidRDefault="00693ADA" w:rsidP="00D27F92">
      <w:pPr>
        <w:jc w:val="both"/>
        <w:rPr>
          <w:b/>
          <w:sz w:val="21"/>
          <w:u w:val="single"/>
        </w:rPr>
      </w:pPr>
    </w:p>
    <w:p w:rsidR="00693ADA" w:rsidRDefault="00693ADA" w:rsidP="00D27F92">
      <w:pPr>
        <w:jc w:val="both"/>
        <w:rPr>
          <w:b/>
          <w:sz w:val="21"/>
          <w:u w:val="single"/>
        </w:rPr>
        <w:sectPr w:rsidR="00693ADA" w:rsidSect="005117A2">
          <w:footerReference w:type="even" r:id="rId10"/>
          <w:footerReference w:type="default" r:id="rId11"/>
          <w:pgSz w:w="16838" w:h="11906" w:orient="landscape"/>
          <w:pgMar w:top="1276" w:right="1077" w:bottom="1258" w:left="1418" w:header="709" w:footer="709" w:gutter="0"/>
          <w:cols w:space="708"/>
          <w:docGrid w:linePitch="360"/>
        </w:sectPr>
      </w:pPr>
    </w:p>
    <w:p w:rsidR="00693ADA" w:rsidRPr="003F69F8" w:rsidRDefault="00693ADA" w:rsidP="00D27F92">
      <w:pPr>
        <w:numPr>
          <w:ilvl w:val="0"/>
          <w:numId w:val="17"/>
        </w:numPr>
        <w:tabs>
          <w:tab w:val="clear" w:pos="0"/>
          <w:tab w:val="num" w:pos="283"/>
        </w:tabs>
        <w:ind w:left="283" w:hanging="283"/>
        <w:jc w:val="both"/>
        <w:rPr>
          <w:b/>
        </w:rPr>
      </w:pPr>
      <w:r w:rsidRPr="003F69F8">
        <w:rPr>
          <w:b/>
        </w:rPr>
        <w:t xml:space="preserve">Egyéb tevékenységekre tervezett kapacitás bemutatása: </w:t>
      </w:r>
    </w:p>
    <w:p w:rsidR="00693ADA" w:rsidRPr="003F69F8" w:rsidRDefault="00693ADA" w:rsidP="00D27F92">
      <w:pPr>
        <w:autoSpaceDE w:val="0"/>
        <w:autoSpaceDN w:val="0"/>
        <w:adjustRightInd w:val="0"/>
        <w:jc w:val="both"/>
        <w:rPr>
          <w:rFonts w:ascii="TimesNewRomanPSMT" w:hAnsi="TimesNewRomanPSMT" w:cs="TimesNewRomanPSMT"/>
        </w:rPr>
      </w:pPr>
    </w:p>
    <w:p w:rsidR="00693ADA" w:rsidRPr="003F69F8" w:rsidRDefault="00693ADA" w:rsidP="00D27F92">
      <w:pPr>
        <w:jc w:val="both"/>
      </w:pPr>
      <w:r w:rsidRPr="003F69F8">
        <w:t>Az ellenőrzési munka megtervezésekor a feladat által vizsgált dokumentumok sokaságát és a feladat fajsúlyát figyelembe véve határoztuk meg az ellenőrzéshez szükséges revizori napok számát, a táblázatban foglaltak szerint. Egyéb tevékenység és revizori nap nem került tervezésre, amennyiben az önkormányzati működés során további ellenőrzés válik szükségessé, a javaslatok figyelembe vételével soron kívüli ellenőrzés kerül elrendelésre.</w:t>
      </w:r>
    </w:p>
    <w:p w:rsidR="00693ADA" w:rsidRDefault="00693ADA" w:rsidP="00D27F92">
      <w:pPr>
        <w:jc w:val="both"/>
      </w:pPr>
    </w:p>
    <w:p w:rsidR="00693ADA" w:rsidRPr="002C3FB1" w:rsidRDefault="00693ADA" w:rsidP="00100ADE">
      <w:pPr>
        <w:suppressAutoHyphens/>
        <w:rPr>
          <w:b/>
          <w:bCs/>
        </w:rPr>
      </w:pPr>
      <w:r w:rsidRPr="002C3FB1">
        <w:rPr>
          <w:b/>
        </w:rPr>
        <w:t>Jászladány</w:t>
      </w:r>
      <w:r w:rsidRPr="002C3FB1">
        <w:rPr>
          <w:b/>
          <w:bCs/>
        </w:rPr>
        <w:t xml:space="preserve"> Nagyközségi Önkormányzat Képviselő-testülete</w:t>
      </w:r>
    </w:p>
    <w:p w:rsidR="00693ADA" w:rsidRPr="001A3D96" w:rsidRDefault="00693ADA" w:rsidP="00100ADE">
      <w:pPr>
        <w:suppressAutoHyphens/>
        <w:rPr>
          <w:b/>
        </w:rPr>
      </w:pPr>
      <w:r>
        <w:rPr>
          <w:b/>
        </w:rPr>
        <w:t>296/2022</w:t>
      </w:r>
      <w:r w:rsidRPr="001A3D96">
        <w:rPr>
          <w:b/>
        </w:rPr>
        <w:t>. (XI. 2</w:t>
      </w:r>
      <w:r>
        <w:rPr>
          <w:b/>
        </w:rPr>
        <w:t>4</w:t>
      </w:r>
      <w:r w:rsidRPr="001A3D96">
        <w:rPr>
          <w:b/>
        </w:rPr>
        <w:t>.) sz. határozata</w:t>
      </w:r>
    </w:p>
    <w:p w:rsidR="00693ADA" w:rsidRPr="00100ADE" w:rsidRDefault="00693ADA" w:rsidP="00020739">
      <w:pPr>
        <w:tabs>
          <w:tab w:val="left" w:pos="2340"/>
        </w:tabs>
        <w:jc w:val="both"/>
      </w:pPr>
    </w:p>
    <w:p w:rsidR="00693ADA" w:rsidRPr="00BB7C5D" w:rsidRDefault="00693ADA" w:rsidP="00100ADE">
      <w:pPr>
        <w:jc w:val="both"/>
        <w:rPr>
          <w:b/>
          <w:bCs/>
        </w:rPr>
      </w:pPr>
      <w:r w:rsidRPr="00BB7C5D">
        <w:rPr>
          <w:b/>
          <w:bCs/>
        </w:rPr>
        <w:t>A Képviselő-testület 2023. évi munkaterv-tervezetének módosítása, a munkaterv elfogadása</w:t>
      </w:r>
    </w:p>
    <w:p w:rsidR="00693ADA" w:rsidRPr="00BB7C5D" w:rsidRDefault="00693ADA" w:rsidP="00100ADE">
      <w:pPr>
        <w:jc w:val="both"/>
        <w:rPr>
          <w:rFonts w:ascii="Arial" w:hAnsi="Arial" w:cs="Arial"/>
          <w:b/>
          <w:bCs/>
        </w:rPr>
      </w:pPr>
    </w:p>
    <w:p w:rsidR="00693ADA" w:rsidRDefault="00693ADA" w:rsidP="00767351">
      <w:pPr>
        <w:tabs>
          <w:tab w:val="num" w:pos="5940"/>
        </w:tabs>
        <w:ind w:left="703"/>
        <w:jc w:val="both"/>
        <w:rPr>
          <w:i/>
        </w:rPr>
      </w:pPr>
      <w:r w:rsidRPr="00BB7C5D">
        <w:rPr>
          <w:bCs/>
        </w:rPr>
        <w:t>Jászladány Nagyközségi Önkormányzat Képviselő-testülete</w:t>
      </w:r>
      <w:r w:rsidRPr="00BB7C5D">
        <w:t xml:space="preserve"> elfogadja a képviselő-testület 2023. évi munkatervét, azzal a módosítással, hogy a 2023. január 26-i ülésének napirendi pontjai közül leveszi a „8. Előterjesztés a polgármester részére cafeteria megállapítására” című napirendi pontot.</w:t>
      </w:r>
    </w:p>
    <w:p w:rsidR="00693ADA" w:rsidRPr="00D31675" w:rsidRDefault="00693ADA" w:rsidP="00767351">
      <w:pPr>
        <w:tabs>
          <w:tab w:val="left" w:pos="1440"/>
          <w:tab w:val="left" w:pos="1800"/>
          <w:tab w:val="left" w:pos="2700"/>
        </w:tabs>
        <w:suppressAutoHyphens/>
        <w:ind w:firstLine="703"/>
      </w:pPr>
      <w:r w:rsidRPr="00D31675">
        <w:t>Erről:</w:t>
      </w:r>
      <w:r w:rsidRPr="00D31675">
        <w:tab/>
        <w:t>1./</w:t>
      </w:r>
      <w:r w:rsidRPr="00D31675">
        <w:tab/>
        <w:t>Képviselő-testület tagjai</w:t>
      </w:r>
      <w:r>
        <w:t>,</w:t>
      </w:r>
      <w:r w:rsidRPr="00D31675">
        <w:t xml:space="preserve"> helyben,</w:t>
      </w:r>
    </w:p>
    <w:p w:rsidR="00693ADA" w:rsidRPr="00D31675" w:rsidRDefault="00693ADA" w:rsidP="00767351">
      <w:pPr>
        <w:tabs>
          <w:tab w:val="left" w:pos="1440"/>
          <w:tab w:val="left" w:pos="1800"/>
          <w:tab w:val="left" w:pos="2700"/>
        </w:tabs>
        <w:suppressAutoHyphens/>
        <w:ind w:firstLine="703"/>
      </w:pPr>
      <w:r w:rsidRPr="00D31675">
        <w:tab/>
        <w:t>2./</w:t>
      </w:r>
      <w:r w:rsidRPr="00D31675">
        <w:tab/>
        <w:t>Polgármesteri Hivatal</w:t>
      </w:r>
      <w:r>
        <w:t>,</w:t>
      </w:r>
      <w:r w:rsidRPr="00D31675">
        <w:t xml:space="preserve"> helyben</w:t>
      </w:r>
    </w:p>
    <w:p w:rsidR="00693ADA" w:rsidRPr="00A20840" w:rsidRDefault="00693ADA" w:rsidP="00767351">
      <w:pPr>
        <w:tabs>
          <w:tab w:val="left" w:pos="1440"/>
          <w:tab w:val="left" w:pos="1800"/>
          <w:tab w:val="left" w:pos="2700"/>
        </w:tabs>
        <w:suppressAutoHyphens/>
        <w:ind w:firstLine="703"/>
        <w:rPr>
          <w:spacing w:val="80"/>
        </w:rPr>
      </w:pPr>
      <w:r w:rsidRPr="00D31675">
        <w:tab/>
      </w:r>
      <w:r w:rsidRPr="00D31675">
        <w:tab/>
      </w:r>
      <w:r w:rsidRPr="00D31675">
        <w:rPr>
          <w:spacing w:val="80"/>
        </w:rPr>
        <w:t>értesülnek.</w:t>
      </w:r>
    </w:p>
    <w:p w:rsidR="00693ADA" w:rsidRPr="00767351" w:rsidRDefault="00693ADA" w:rsidP="00767351">
      <w:pPr>
        <w:tabs>
          <w:tab w:val="num" w:pos="5940"/>
        </w:tabs>
        <w:ind w:left="703"/>
        <w:jc w:val="both"/>
        <w:rPr>
          <w:b/>
        </w:rPr>
      </w:pPr>
    </w:p>
    <w:p w:rsidR="00693ADA" w:rsidRDefault="00693ADA" w:rsidP="00BA24C5">
      <w:pPr>
        <w:tabs>
          <w:tab w:val="num" w:pos="5940"/>
        </w:tabs>
        <w:suppressAutoHyphens/>
        <w:jc w:val="both"/>
        <w:rPr>
          <w:b/>
        </w:rPr>
      </w:pPr>
    </w:p>
    <w:p w:rsidR="00693ADA" w:rsidRPr="002C3FB1" w:rsidRDefault="00693ADA" w:rsidP="00D401FF">
      <w:pPr>
        <w:suppressAutoHyphens/>
        <w:rPr>
          <w:b/>
          <w:bCs/>
        </w:rPr>
      </w:pPr>
      <w:r w:rsidRPr="002C3FB1">
        <w:rPr>
          <w:b/>
        </w:rPr>
        <w:t>Jászladány</w:t>
      </w:r>
      <w:r w:rsidRPr="002C3FB1">
        <w:rPr>
          <w:b/>
          <w:bCs/>
        </w:rPr>
        <w:t xml:space="preserve"> Nagyközségi Önkormányzat Képviselő-testülete</w:t>
      </w:r>
    </w:p>
    <w:p w:rsidR="00693ADA" w:rsidRPr="001A3D96" w:rsidRDefault="00693ADA" w:rsidP="00D401FF">
      <w:pPr>
        <w:suppressAutoHyphens/>
        <w:rPr>
          <w:b/>
        </w:rPr>
      </w:pPr>
      <w:r>
        <w:rPr>
          <w:b/>
        </w:rPr>
        <w:t>297/2022</w:t>
      </w:r>
      <w:r w:rsidRPr="001A3D96">
        <w:rPr>
          <w:b/>
        </w:rPr>
        <w:t>. (XI. 2</w:t>
      </w:r>
      <w:r>
        <w:rPr>
          <w:b/>
        </w:rPr>
        <w:t>4</w:t>
      </w:r>
      <w:r w:rsidRPr="001A3D96">
        <w:rPr>
          <w:b/>
        </w:rPr>
        <w:t>.) sz. határozata</w:t>
      </w:r>
    </w:p>
    <w:p w:rsidR="00693ADA" w:rsidRDefault="00693ADA" w:rsidP="00BA24C5">
      <w:pPr>
        <w:tabs>
          <w:tab w:val="num" w:pos="5940"/>
        </w:tabs>
        <w:suppressAutoHyphens/>
        <w:jc w:val="both"/>
        <w:rPr>
          <w:b/>
        </w:rPr>
      </w:pPr>
    </w:p>
    <w:p w:rsidR="00693ADA" w:rsidRDefault="00693ADA" w:rsidP="00D401FF">
      <w:pPr>
        <w:pStyle w:val="BodyText2"/>
        <w:spacing w:after="0" w:line="240" w:lineRule="auto"/>
        <w:jc w:val="both"/>
        <w:rPr>
          <w:b/>
        </w:rPr>
      </w:pPr>
      <w:r>
        <w:rPr>
          <w:b/>
        </w:rPr>
        <w:t>A</w:t>
      </w:r>
      <w:r w:rsidRPr="008D303E">
        <w:rPr>
          <w:b/>
        </w:rPr>
        <w:t xml:space="preserve">z Értéktár bizottság </w:t>
      </w:r>
      <w:r>
        <w:rPr>
          <w:b/>
        </w:rPr>
        <w:t xml:space="preserve">2022. II. félévi </w:t>
      </w:r>
      <w:r w:rsidRPr="008D303E">
        <w:rPr>
          <w:b/>
        </w:rPr>
        <w:t>beszámolójának elfogadására</w:t>
      </w:r>
    </w:p>
    <w:p w:rsidR="00693ADA" w:rsidRPr="007E4F0E" w:rsidRDefault="00693ADA" w:rsidP="00D401FF">
      <w:pPr>
        <w:jc w:val="both"/>
        <w:rPr>
          <w:b/>
        </w:rPr>
      </w:pPr>
    </w:p>
    <w:p w:rsidR="00693ADA" w:rsidRPr="00BD4B6E" w:rsidRDefault="00693ADA" w:rsidP="00D401FF">
      <w:pPr>
        <w:pStyle w:val="Footer"/>
        <w:tabs>
          <w:tab w:val="clear" w:pos="4536"/>
          <w:tab w:val="clear" w:pos="9072"/>
          <w:tab w:val="right" w:pos="-1134"/>
        </w:tabs>
        <w:ind w:left="705"/>
        <w:jc w:val="both"/>
        <w:rPr>
          <w:rFonts w:ascii="Times New Roman" w:hAnsi="Times New Roman"/>
          <w:b/>
          <w:bCs/>
        </w:rPr>
      </w:pPr>
      <w:r w:rsidRPr="00BD4B6E">
        <w:rPr>
          <w:rFonts w:ascii="Times New Roman" w:hAnsi="Times New Roman"/>
        </w:rPr>
        <w:t>Jászladány Nagyközségi Önkormányzat Képviselő-testület</w:t>
      </w:r>
      <w:r>
        <w:rPr>
          <w:rFonts w:ascii="Times New Roman" w:hAnsi="Times New Roman"/>
        </w:rPr>
        <w:t xml:space="preserve">e – az </w:t>
      </w:r>
      <w:r w:rsidRPr="00BD4B6E">
        <w:rPr>
          <w:rFonts w:ascii="Times New Roman" w:hAnsi="Times New Roman"/>
          <w:bCs/>
        </w:rPr>
        <w:t xml:space="preserve">Ügyrendi-Jogi-Szociális </w:t>
      </w:r>
      <w:r>
        <w:rPr>
          <w:rFonts w:ascii="Times New Roman" w:hAnsi="Times New Roman"/>
        </w:rPr>
        <w:t>Bizottság javaslatára figyelemmel – elfogadja</w:t>
      </w:r>
      <w:r w:rsidRPr="00BD4B6E">
        <w:rPr>
          <w:rFonts w:ascii="Times New Roman" w:hAnsi="Times New Roman"/>
        </w:rPr>
        <w:t xml:space="preserve"> </w:t>
      </w:r>
      <w:r w:rsidRPr="00BD4B6E">
        <w:rPr>
          <w:rFonts w:ascii="Times New Roman" w:hAnsi="Times New Roman"/>
          <w:bCs/>
        </w:rPr>
        <w:t xml:space="preserve">az Értéktár bizottság </w:t>
      </w:r>
      <w:r>
        <w:rPr>
          <w:rFonts w:ascii="Times New Roman" w:hAnsi="Times New Roman"/>
          <w:bCs/>
        </w:rPr>
        <w:t xml:space="preserve">2022. II. </w:t>
      </w:r>
      <w:r w:rsidRPr="00BD4B6E">
        <w:rPr>
          <w:rFonts w:ascii="Times New Roman" w:hAnsi="Times New Roman"/>
          <w:bCs/>
        </w:rPr>
        <w:t>félév</w:t>
      </w:r>
      <w:r>
        <w:rPr>
          <w:rFonts w:ascii="Times New Roman" w:hAnsi="Times New Roman"/>
          <w:bCs/>
        </w:rPr>
        <w:t>i</w:t>
      </w:r>
      <w:r w:rsidRPr="00BD4B6E">
        <w:rPr>
          <w:rFonts w:ascii="Times New Roman" w:hAnsi="Times New Roman"/>
          <w:bCs/>
        </w:rPr>
        <w:t xml:space="preserve"> beszá</w:t>
      </w:r>
      <w:r>
        <w:rPr>
          <w:rFonts w:ascii="Times New Roman" w:hAnsi="Times New Roman"/>
          <w:bCs/>
        </w:rPr>
        <w:t>molóját</w:t>
      </w:r>
      <w:r w:rsidRPr="00BD4B6E">
        <w:rPr>
          <w:rFonts w:ascii="Times New Roman" w:hAnsi="Times New Roman"/>
          <w:bCs/>
        </w:rPr>
        <w:t xml:space="preserve"> az előterjesztés szerinti tartalommal.</w:t>
      </w:r>
    </w:p>
    <w:p w:rsidR="00693ADA" w:rsidRDefault="00693ADA" w:rsidP="00D401FF">
      <w:pPr>
        <w:pStyle w:val="BodyText2"/>
        <w:spacing w:after="0" w:line="240" w:lineRule="auto"/>
        <w:jc w:val="both"/>
        <w:rPr>
          <w:b/>
        </w:rPr>
      </w:pPr>
    </w:p>
    <w:p w:rsidR="00693ADA" w:rsidRPr="009651A9" w:rsidRDefault="00693ADA" w:rsidP="00D401FF">
      <w:pPr>
        <w:tabs>
          <w:tab w:val="left" w:pos="1440"/>
          <w:tab w:val="left" w:pos="1800"/>
        </w:tabs>
        <w:ind w:left="708"/>
        <w:jc w:val="both"/>
      </w:pPr>
      <w:r w:rsidRPr="009651A9">
        <w:t>Erről:</w:t>
      </w:r>
      <w:r w:rsidRPr="009651A9">
        <w:tab/>
        <w:t>1./</w:t>
      </w:r>
      <w:r w:rsidRPr="009651A9">
        <w:tab/>
        <w:t>Képviselő-testület tagjai</w:t>
      </w:r>
      <w:r>
        <w:t>,</w:t>
      </w:r>
      <w:r w:rsidRPr="009651A9">
        <w:t xml:space="preserve"> helyben,</w:t>
      </w:r>
    </w:p>
    <w:p w:rsidR="00693ADA" w:rsidRPr="009651A9" w:rsidRDefault="00693ADA" w:rsidP="00D401FF">
      <w:pPr>
        <w:tabs>
          <w:tab w:val="left" w:pos="1440"/>
          <w:tab w:val="left" w:pos="1800"/>
        </w:tabs>
        <w:ind w:left="708"/>
        <w:jc w:val="both"/>
      </w:pPr>
      <w:r w:rsidRPr="009651A9">
        <w:tab/>
      </w:r>
      <w:r>
        <w:t>2</w:t>
      </w:r>
      <w:r w:rsidRPr="009651A9">
        <w:t>./</w:t>
      </w:r>
      <w:r w:rsidRPr="009651A9">
        <w:tab/>
        <w:t>Polgármesteri Hivatal</w:t>
      </w:r>
      <w:r>
        <w:t>,</w:t>
      </w:r>
      <w:r w:rsidRPr="009651A9">
        <w:t xml:space="preserve"> helyben</w:t>
      </w:r>
    </w:p>
    <w:p w:rsidR="00693ADA" w:rsidRPr="009651A9" w:rsidRDefault="00693ADA" w:rsidP="00D401FF">
      <w:pPr>
        <w:tabs>
          <w:tab w:val="left" w:pos="1440"/>
          <w:tab w:val="left" w:pos="1800"/>
        </w:tabs>
        <w:ind w:left="1800" w:hanging="1092"/>
        <w:jc w:val="both"/>
      </w:pPr>
      <w:r w:rsidRPr="009651A9">
        <w:tab/>
      </w:r>
      <w:r>
        <w:t>3</w:t>
      </w:r>
      <w:r w:rsidRPr="009651A9">
        <w:t>./</w:t>
      </w:r>
      <w:r w:rsidRPr="009651A9">
        <w:tab/>
      </w:r>
      <w:r>
        <w:t>Értéktár bizottság – Kun Adrienn által</w:t>
      </w:r>
    </w:p>
    <w:p w:rsidR="00693ADA" w:rsidRPr="009651A9" w:rsidRDefault="00693ADA" w:rsidP="00D401FF">
      <w:pPr>
        <w:tabs>
          <w:tab w:val="left" w:pos="1800"/>
        </w:tabs>
        <w:rPr>
          <w:spacing w:val="80"/>
        </w:rPr>
      </w:pPr>
      <w:r w:rsidRPr="009651A9">
        <w:tab/>
      </w:r>
      <w:r w:rsidRPr="009651A9">
        <w:rPr>
          <w:spacing w:val="80"/>
        </w:rPr>
        <w:t>értesülnek.</w:t>
      </w:r>
    </w:p>
    <w:p w:rsidR="00693ADA" w:rsidRDefault="00693ADA" w:rsidP="000E3794">
      <w:pPr>
        <w:suppressAutoHyphens/>
        <w:rPr>
          <w:b/>
        </w:rPr>
      </w:pPr>
    </w:p>
    <w:p w:rsidR="00693ADA" w:rsidRPr="002C3FB1" w:rsidRDefault="00693ADA" w:rsidP="000E3794">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0E3794">
      <w:pPr>
        <w:suppressAutoHyphens/>
        <w:rPr>
          <w:b/>
          <w:bCs/>
        </w:rPr>
      </w:pPr>
      <w:r w:rsidRPr="00F861BF">
        <w:rPr>
          <w:b/>
        </w:rPr>
        <w:t>298/2022. (XI. 24.) sz. határozata</w:t>
      </w:r>
    </w:p>
    <w:p w:rsidR="00693ADA" w:rsidRDefault="00693ADA" w:rsidP="00D7295F">
      <w:pPr>
        <w:tabs>
          <w:tab w:val="num" w:pos="1440"/>
        </w:tabs>
        <w:jc w:val="both"/>
        <w:rPr>
          <w:b/>
        </w:rPr>
      </w:pPr>
    </w:p>
    <w:p w:rsidR="00693ADA" w:rsidRPr="00C7554C" w:rsidRDefault="00693ADA" w:rsidP="00F861BF">
      <w:pPr>
        <w:tabs>
          <w:tab w:val="num" w:pos="1440"/>
        </w:tabs>
        <w:jc w:val="both"/>
        <w:rPr>
          <w:b/>
        </w:rPr>
      </w:pPr>
      <w:r>
        <w:rPr>
          <w:b/>
        </w:rPr>
        <w:t>Az</w:t>
      </w:r>
      <w:r w:rsidRPr="00C7554C">
        <w:rPr>
          <w:b/>
        </w:rPr>
        <w:t xml:space="preserve"> Ozoróczky Mária Szociális Központ átszervezése keretében szociális alapszolgáltatási feladatok átadásáról szóló 236/2022. (IX. 29.) képviselő-testületi határozat módosítására</w:t>
      </w:r>
    </w:p>
    <w:p w:rsidR="00693ADA" w:rsidRDefault="00693ADA" w:rsidP="00F861BF">
      <w:pPr>
        <w:tabs>
          <w:tab w:val="left" w:pos="2268"/>
        </w:tabs>
      </w:pPr>
    </w:p>
    <w:p w:rsidR="00693ADA" w:rsidRDefault="00693ADA" w:rsidP="00F861BF">
      <w:pPr>
        <w:ind w:left="720"/>
        <w:jc w:val="both"/>
      </w:pPr>
      <w:r w:rsidRPr="002807B6">
        <w:t>Jászladány Nagyközségi Önkormányzat Képviselő-testület</w:t>
      </w:r>
      <w:r>
        <w:t>e</w:t>
      </w:r>
      <w:r w:rsidRPr="002807B6">
        <w:t xml:space="preserve"> </w:t>
      </w:r>
      <w:r>
        <w:t xml:space="preserve">– az </w:t>
      </w:r>
      <w:r w:rsidRPr="002807B6">
        <w:t>Ügyrendi-Jog</w:t>
      </w:r>
      <w:r>
        <w:t xml:space="preserve">i-Szociális Bizottság és a Pénzügyi-Ellenőrző-Közbeszerzési Bizottság javaslatára figyelemmel – az </w:t>
      </w:r>
      <w:r w:rsidRPr="00C7554C">
        <w:t>Ozoróczky Mária Szociális Központ átszervezése keretében szociális alapszolgáltatási feladatok átadásáról szóló 236/2022. (IX. 29.) képviselő</w:t>
      </w:r>
      <w:r>
        <w:t xml:space="preserve">-testületi határozatát módosítja, akként, hogy a </w:t>
      </w:r>
      <w:r w:rsidRPr="00C7554C">
        <w:t>szociális alapszolgáltatási feladatok átadásának időpontja az Ozoróczky Mária Szociális Központ időskorúak bentlakásos ellátási feladatainak átadásával egyidőben történ</w:t>
      </w:r>
      <w:r>
        <w:t>ik</w:t>
      </w:r>
      <w:r w:rsidRPr="00C7554C">
        <w:t>.</w:t>
      </w:r>
    </w:p>
    <w:p w:rsidR="00693ADA" w:rsidRDefault="00693ADA" w:rsidP="00F861BF">
      <w:pPr>
        <w:tabs>
          <w:tab w:val="left" w:pos="1440"/>
          <w:tab w:val="left" w:pos="2520"/>
        </w:tabs>
        <w:suppressAutoHyphens/>
        <w:ind w:left="720"/>
        <w:jc w:val="both"/>
      </w:pPr>
    </w:p>
    <w:p w:rsidR="00693ADA" w:rsidRPr="00D31675" w:rsidRDefault="00693ADA" w:rsidP="00F861BF">
      <w:pPr>
        <w:tabs>
          <w:tab w:val="left" w:pos="1440"/>
          <w:tab w:val="left" w:pos="1800"/>
          <w:tab w:val="left" w:pos="2700"/>
        </w:tabs>
        <w:suppressAutoHyphens/>
        <w:ind w:firstLine="703"/>
      </w:pPr>
      <w:r w:rsidRPr="00D31675">
        <w:t>Erről:</w:t>
      </w:r>
      <w:r w:rsidRPr="00D31675">
        <w:tab/>
        <w:t>1./</w:t>
      </w:r>
      <w:r w:rsidRPr="00D31675">
        <w:tab/>
        <w:t>Képviselő-testület tagjai</w:t>
      </w:r>
      <w:r>
        <w:t>,</w:t>
      </w:r>
      <w:r w:rsidRPr="00D31675">
        <w:t xml:space="preserve"> helyben,</w:t>
      </w:r>
    </w:p>
    <w:p w:rsidR="00693ADA" w:rsidRPr="00D31675" w:rsidRDefault="00693ADA" w:rsidP="00F861BF">
      <w:pPr>
        <w:tabs>
          <w:tab w:val="left" w:pos="1440"/>
          <w:tab w:val="left" w:pos="1800"/>
          <w:tab w:val="left" w:pos="2700"/>
        </w:tabs>
        <w:suppressAutoHyphens/>
        <w:ind w:firstLine="703"/>
      </w:pPr>
      <w:r w:rsidRPr="00D31675">
        <w:tab/>
        <w:t>2./</w:t>
      </w:r>
      <w:r w:rsidRPr="00D31675">
        <w:tab/>
        <w:t>Polgármesteri Hivatal</w:t>
      </w:r>
      <w:r>
        <w:t>,</w:t>
      </w:r>
      <w:r w:rsidRPr="00D31675">
        <w:t xml:space="preserve"> helyben</w:t>
      </w:r>
    </w:p>
    <w:p w:rsidR="00693ADA" w:rsidRPr="00A20840" w:rsidRDefault="00693ADA" w:rsidP="00F861BF">
      <w:pPr>
        <w:tabs>
          <w:tab w:val="left" w:pos="1440"/>
          <w:tab w:val="left" w:pos="1800"/>
          <w:tab w:val="left" w:pos="2700"/>
        </w:tabs>
        <w:suppressAutoHyphens/>
        <w:ind w:firstLine="703"/>
        <w:rPr>
          <w:spacing w:val="80"/>
        </w:rPr>
      </w:pPr>
      <w:r w:rsidRPr="00D31675">
        <w:tab/>
      </w:r>
      <w:r w:rsidRPr="00D31675">
        <w:tab/>
      </w:r>
      <w:r w:rsidRPr="00D31675">
        <w:rPr>
          <w:spacing w:val="80"/>
        </w:rPr>
        <w:t>értesülnek.</w:t>
      </w:r>
    </w:p>
    <w:p w:rsidR="00693ADA" w:rsidRDefault="00693ADA" w:rsidP="00F861BF">
      <w:pPr>
        <w:tabs>
          <w:tab w:val="left" w:pos="1440"/>
          <w:tab w:val="left" w:pos="2520"/>
        </w:tabs>
        <w:suppressAutoHyphens/>
        <w:ind w:left="720"/>
        <w:jc w:val="both"/>
      </w:pPr>
    </w:p>
    <w:p w:rsidR="00693ADA" w:rsidRPr="00023C6E" w:rsidRDefault="00693ADA" w:rsidP="000D5E20">
      <w:pPr>
        <w:tabs>
          <w:tab w:val="left" w:pos="2340"/>
        </w:tabs>
        <w:jc w:val="both"/>
      </w:pPr>
      <w:r w:rsidRPr="005B5E48">
        <w:rPr>
          <w:b/>
        </w:rPr>
        <w:t>Jászladány Nagyközségi Önkormányzat Képviselő-testülete</w:t>
      </w:r>
    </w:p>
    <w:p w:rsidR="00693ADA" w:rsidRPr="005B5E48" w:rsidRDefault="00693ADA" w:rsidP="000D5E20">
      <w:pPr>
        <w:jc w:val="both"/>
        <w:rPr>
          <w:b/>
        </w:rPr>
      </w:pPr>
      <w:r>
        <w:rPr>
          <w:b/>
          <w:bCs/>
        </w:rPr>
        <w:t>299</w:t>
      </w:r>
      <w:r w:rsidRPr="005B5E48">
        <w:rPr>
          <w:b/>
          <w:bCs/>
        </w:rPr>
        <w:t>/20</w:t>
      </w:r>
      <w:r>
        <w:rPr>
          <w:b/>
          <w:bCs/>
        </w:rPr>
        <w:t>22</w:t>
      </w:r>
      <w:r w:rsidRPr="005B5E48">
        <w:rPr>
          <w:b/>
          <w:bCs/>
        </w:rPr>
        <w:t>. (</w:t>
      </w:r>
      <w:r>
        <w:rPr>
          <w:b/>
          <w:bCs/>
        </w:rPr>
        <w:t>XI. 24</w:t>
      </w:r>
      <w:r w:rsidRPr="005B5E48">
        <w:rPr>
          <w:b/>
          <w:bCs/>
        </w:rPr>
        <w:t>.) sz. határozata</w:t>
      </w:r>
    </w:p>
    <w:p w:rsidR="00693ADA" w:rsidRDefault="00693ADA" w:rsidP="000D5E20">
      <w:pPr>
        <w:pStyle w:val="Footer"/>
        <w:tabs>
          <w:tab w:val="clear" w:pos="4536"/>
          <w:tab w:val="clear" w:pos="9072"/>
          <w:tab w:val="right" w:pos="-1134"/>
        </w:tabs>
        <w:jc w:val="both"/>
        <w:rPr>
          <w:rFonts w:ascii="Times New Roman" w:hAnsi="Times New Roman"/>
          <w:b/>
          <w:bCs/>
          <w:szCs w:val="24"/>
        </w:rPr>
      </w:pPr>
    </w:p>
    <w:p w:rsidR="00693ADA" w:rsidRPr="007D30BF" w:rsidRDefault="00693ADA" w:rsidP="000D5E20">
      <w:pPr>
        <w:pStyle w:val="Footer"/>
        <w:tabs>
          <w:tab w:val="clear" w:pos="4536"/>
          <w:tab w:val="clear" w:pos="9072"/>
          <w:tab w:val="right" w:pos="-1134"/>
        </w:tabs>
        <w:jc w:val="both"/>
        <w:rPr>
          <w:rFonts w:ascii="Times New Roman" w:hAnsi="Times New Roman"/>
          <w:bCs/>
          <w:szCs w:val="24"/>
        </w:rPr>
      </w:pPr>
      <w:r w:rsidRPr="007D30BF">
        <w:rPr>
          <w:rFonts w:ascii="Times New Roman" w:hAnsi="Times New Roman"/>
          <w:b/>
          <w:bCs/>
          <w:szCs w:val="24"/>
        </w:rPr>
        <w:t>A Nagyközségi József Attila Művelődési Ház és Könyvtár intézményvezető álláshellyel kapcsolatos pályázat kiírására</w:t>
      </w:r>
    </w:p>
    <w:p w:rsidR="00693ADA" w:rsidRPr="007D30BF" w:rsidRDefault="00693ADA" w:rsidP="000D5E20">
      <w:pPr>
        <w:pStyle w:val="Footer"/>
        <w:tabs>
          <w:tab w:val="clear" w:pos="4536"/>
          <w:tab w:val="clear" w:pos="9072"/>
          <w:tab w:val="right" w:pos="-1134"/>
        </w:tabs>
        <w:jc w:val="both"/>
        <w:rPr>
          <w:rFonts w:ascii="Times New Roman" w:hAnsi="Times New Roman"/>
          <w:bCs/>
          <w:szCs w:val="24"/>
        </w:rPr>
      </w:pPr>
    </w:p>
    <w:p w:rsidR="00693ADA" w:rsidRPr="007D30BF" w:rsidRDefault="00693ADA" w:rsidP="000D5E20">
      <w:pPr>
        <w:pStyle w:val="Footer"/>
        <w:tabs>
          <w:tab w:val="clear" w:pos="4536"/>
          <w:tab w:val="clear" w:pos="9072"/>
          <w:tab w:val="right" w:pos="-1134"/>
        </w:tabs>
        <w:ind w:left="720"/>
        <w:jc w:val="both"/>
        <w:rPr>
          <w:rFonts w:ascii="Times New Roman" w:hAnsi="Times New Roman"/>
          <w:szCs w:val="24"/>
        </w:rPr>
      </w:pPr>
      <w:r w:rsidRPr="007D30BF">
        <w:rPr>
          <w:rFonts w:ascii="Times New Roman" w:hAnsi="Times New Roman"/>
          <w:bCs/>
          <w:szCs w:val="24"/>
        </w:rPr>
        <w:t xml:space="preserve">Jászladány Nagyközségi Önkormányzat Képviselő-testülete </w:t>
      </w:r>
      <w:r>
        <w:rPr>
          <w:rFonts w:ascii="Times New Roman" w:hAnsi="Times New Roman"/>
          <w:bCs/>
          <w:szCs w:val="24"/>
        </w:rPr>
        <w:t xml:space="preserve">– </w:t>
      </w:r>
      <w:r w:rsidRPr="007D30BF">
        <w:rPr>
          <w:rFonts w:ascii="Times New Roman" w:hAnsi="Times New Roman"/>
          <w:bCs/>
          <w:szCs w:val="24"/>
        </w:rPr>
        <w:t xml:space="preserve">az Ügyrendi-Jogi-Szociális Bizottság javaslatára figyelemmel </w:t>
      </w:r>
      <w:r>
        <w:rPr>
          <w:rFonts w:ascii="Times New Roman" w:hAnsi="Times New Roman"/>
          <w:bCs/>
          <w:szCs w:val="24"/>
        </w:rPr>
        <w:t xml:space="preserve">– </w:t>
      </w:r>
      <w:r w:rsidRPr="007D30BF">
        <w:rPr>
          <w:rFonts w:ascii="Times New Roman" w:hAnsi="Times New Roman"/>
          <w:bCs/>
          <w:szCs w:val="24"/>
        </w:rPr>
        <w:t>a Nagyközségi József Attila Művelődési Ház és Könyvtár</w:t>
      </w:r>
      <w:r w:rsidRPr="007D30BF">
        <w:rPr>
          <w:rFonts w:ascii="Times New Roman" w:hAnsi="Times New Roman"/>
          <w:b/>
          <w:bCs/>
          <w:szCs w:val="24"/>
        </w:rPr>
        <w:t xml:space="preserve"> </w:t>
      </w:r>
      <w:r w:rsidRPr="007D30BF">
        <w:rPr>
          <w:rFonts w:ascii="Times New Roman" w:hAnsi="Times New Roman"/>
          <w:szCs w:val="24"/>
        </w:rPr>
        <w:t>intézményvezető munkakör betöltésére pályáz</w:t>
      </w:r>
      <w:r>
        <w:rPr>
          <w:rFonts w:ascii="Times New Roman" w:hAnsi="Times New Roman"/>
          <w:szCs w:val="24"/>
        </w:rPr>
        <w:t>atot hirdet az alábbiak szerint.</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C91EED">
      <w:pPr>
        <w:pStyle w:val="Footer"/>
        <w:tabs>
          <w:tab w:val="clear" w:pos="4536"/>
          <w:tab w:val="clear" w:pos="9072"/>
          <w:tab w:val="right" w:pos="-1134"/>
        </w:tabs>
        <w:ind w:left="720"/>
        <w:jc w:val="both"/>
        <w:rPr>
          <w:rFonts w:ascii="Times New Roman" w:hAnsi="Times New Roman"/>
          <w:bCs/>
          <w:szCs w:val="24"/>
        </w:rPr>
      </w:pPr>
      <w:r w:rsidRPr="00C91EED">
        <w:rPr>
          <w:rFonts w:ascii="Times New Roman" w:hAnsi="Times New Roman"/>
          <w:b/>
          <w:bCs/>
          <w:szCs w:val="24"/>
        </w:rPr>
        <w:t>A jogviszony időtartama:</w:t>
      </w:r>
    </w:p>
    <w:p w:rsidR="00693ADA" w:rsidRPr="00C91EED" w:rsidRDefault="00693ADA" w:rsidP="00C91EED">
      <w:pPr>
        <w:pStyle w:val="Footer"/>
        <w:tabs>
          <w:tab w:val="clear" w:pos="4536"/>
          <w:tab w:val="clear" w:pos="9072"/>
          <w:tab w:val="right" w:pos="-1134"/>
          <w:tab w:val="left" w:pos="426"/>
        </w:tabs>
        <w:ind w:left="720"/>
        <w:jc w:val="both"/>
        <w:rPr>
          <w:rFonts w:ascii="Times New Roman" w:hAnsi="Times New Roman"/>
          <w:bCs/>
          <w:szCs w:val="24"/>
        </w:rPr>
      </w:pPr>
      <w:r w:rsidRPr="00C91EED">
        <w:rPr>
          <w:rFonts w:ascii="Times New Roman" w:hAnsi="Times New Roman"/>
          <w:bCs/>
          <w:szCs w:val="24"/>
        </w:rPr>
        <w:tab/>
        <w:t>határozatlan idejű munkaviszony, 3 hónap próbaidő kikötésével</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C91EED">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A foglalkoztatás jellege:</w:t>
      </w:r>
    </w:p>
    <w:p w:rsidR="00693ADA" w:rsidRPr="00C91EED" w:rsidRDefault="00693ADA" w:rsidP="00C91EED">
      <w:pPr>
        <w:pStyle w:val="Footer"/>
        <w:tabs>
          <w:tab w:val="clear" w:pos="4536"/>
          <w:tab w:val="clear" w:pos="9072"/>
          <w:tab w:val="right" w:pos="-1134"/>
          <w:tab w:val="left" w:pos="426"/>
        </w:tabs>
        <w:ind w:left="720"/>
        <w:jc w:val="both"/>
        <w:rPr>
          <w:rFonts w:ascii="Times New Roman" w:hAnsi="Times New Roman"/>
          <w:bCs/>
          <w:szCs w:val="24"/>
        </w:rPr>
      </w:pPr>
      <w:r w:rsidRPr="00C91EED">
        <w:rPr>
          <w:rFonts w:ascii="Times New Roman" w:hAnsi="Times New Roman"/>
          <w:b/>
          <w:bCs/>
          <w:szCs w:val="24"/>
        </w:rPr>
        <w:tab/>
      </w:r>
      <w:r w:rsidRPr="00C91EED">
        <w:rPr>
          <w:rFonts w:ascii="Times New Roman" w:hAnsi="Times New Roman"/>
          <w:bCs/>
          <w:szCs w:val="24"/>
        </w:rPr>
        <w:t>teljes munkaidő</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C91EED">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A</w:t>
      </w:r>
      <w:r>
        <w:rPr>
          <w:rFonts w:ascii="Times New Roman" w:hAnsi="Times New Roman"/>
          <w:b/>
          <w:bCs/>
          <w:szCs w:val="24"/>
        </w:rPr>
        <w:t>z</w:t>
      </w:r>
      <w:r w:rsidRPr="00C91EED">
        <w:rPr>
          <w:rFonts w:ascii="Times New Roman" w:hAnsi="Times New Roman"/>
          <w:b/>
          <w:bCs/>
          <w:szCs w:val="24"/>
        </w:rPr>
        <w:t xml:space="preserve"> igazgatói munkakör időtartama:</w:t>
      </w:r>
    </w:p>
    <w:p w:rsidR="00693ADA" w:rsidRPr="00C91EED" w:rsidRDefault="00693ADA" w:rsidP="00C91EED">
      <w:pPr>
        <w:pStyle w:val="Footer"/>
        <w:tabs>
          <w:tab w:val="clear" w:pos="4536"/>
          <w:tab w:val="clear" w:pos="9072"/>
          <w:tab w:val="right" w:pos="-1134"/>
          <w:tab w:val="left" w:pos="426"/>
        </w:tabs>
        <w:ind w:left="720"/>
        <w:jc w:val="both"/>
        <w:rPr>
          <w:rFonts w:ascii="Times New Roman" w:hAnsi="Times New Roman"/>
          <w:bCs/>
          <w:szCs w:val="24"/>
        </w:rPr>
      </w:pPr>
      <w:r w:rsidRPr="00C91EED">
        <w:rPr>
          <w:rFonts w:ascii="Times New Roman" w:hAnsi="Times New Roman"/>
          <w:b/>
          <w:bCs/>
          <w:szCs w:val="24"/>
        </w:rPr>
        <w:tab/>
      </w:r>
      <w:r w:rsidRPr="00C91EED">
        <w:rPr>
          <w:rFonts w:ascii="Times New Roman" w:hAnsi="Times New Roman"/>
          <w:bCs/>
          <w:szCs w:val="24"/>
        </w:rPr>
        <w:t>határozott időre 2023.03.01.-2028.02.29.-ig szól</w:t>
      </w:r>
    </w:p>
    <w:p w:rsidR="00693ADA" w:rsidRPr="00C91EED" w:rsidRDefault="00693ADA" w:rsidP="00C91EED">
      <w:pPr>
        <w:pStyle w:val="Footer"/>
        <w:tabs>
          <w:tab w:val="clear" w:pos="4536"/>
          <w:tab w:val="clear" w:pos="9072"/>
          <w:tab w:val="right" w:pos="-1134"/>
          <w:tab w:val="left" w:pos="426"/>
        </w:tabs>
        <w:ind w:left="1418"/>
        <w:jc w:val="both"/>
        <w:rPr>
          <w:rFonts w:ascii="Times New Roman" w:hAnsi="Times New Roman"/>
          <w:b/>
          <w:bCs/>
          <w:color w:val="000000"/>
          <w:szCs w:val="24"/>
        </w:rPr>
      </w:pPr>
      <w:r w:rsidRPr="00C91EED">
        <w:rPr>
          <w:rFonts w:ascii="Times New Roman" w:hAnsi="Times New Roman"/>
          <w:bCs/>
          <w:szCs w:val="24"/>
        </w:rPr>
        <w:t>A munkáltatói jogkör gyakorlója az igazgató munkaviszonyának befejező időpontját</w:t>
      </w:r>
      <w:r w:rsidRPr="00C91EED">
        <w:rPr>
          <w:rFonts w:ascii="Times New Roman" w:hAnsi="Times New Roman"/>
          <w:color w:val="000000"/>
          <w:szCs w:val="24"/>
          <w:shd w:val="clear" w:color="auto" w:fill="FFFFFF"/>
        </w:rPr>
        <w:t xml:space="preserve"> követően a kulturális munkakörben határozatlan időre történő tovább foglalkoztatás lehetőségét biztosítja.</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C91EED">
      <w:pPr>
        <w:pStyle w:val="Footer"/>
        <w:tabs>
          <w:tab w:val="clear" w:pos="4536"/>
          <w:tab w:val="clear" w:pos="9072"/>
          <w:tab w:val="right" w:pos="-1134"/>
        </w:tabs>
        <w:ind w:left="720"/>
        <w:jc w:val="both"/>
        <w:rPr>
          <w:rFonts w:ascii="Times New Roman" w:hAnsi="Times New Roman"/>
          <w:bCs/>
          <w:szCs w:val="24"/>
        </w:rPr>
      </w:pPr>
      <w:r w:rsidRPr="00C91EED">
        <w:rPr>
          <w:rFonts w:ascii="Times New Roman" w:hAnsi="Times New Roman"/>
          <w:b/>
          <w:bCs/>
          <w:szCs w:val="24"/>
        </w:rPr>
        <w:t>A munkavégzés helye:</w:t>
      </w:r>
    </w:p>
    <w:p w:rsidR="00693ADA" w:rsidRPr="00C91EED" w:rsidRDefault="00693ADA" w:rsidP="00C91EED">
      <w:pPr>
        <w:pStyle w:val="Footer"/>
        <w:tabs>
          <w:tab w:val="clear" w:pos="4536"/>
          <w:tab w:val="clear" w:pos="9072"/>
          <w:tab w:val="right" w:pos="-1134"/>
          <w:tab w:val="left" w:pos="426"/>
        </w:tabs>
        <w:ind w:left="720"/>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sidRPr="00C91EED">
        <w:rPr>
          <w:rFonts w:ascii="Times New Roman" w:hAnsi="Times New Roman"/>
          <w:color w:val="000000"/>
          <w:szCs w:val="24"/>
          <w:shd w:val="clear" w:color="auto" w:fill="FFFFFF"/>
        </w:rPr>
        <w:t>Jász-Nagykun-Szolnok megye</w:t>
      </w:r>
    </w:p>
    <w:p w:rsidR="00693ADA" w:rsidRPr="00C91EED" w:rsidRDefault="00693ADA" w:rsidP="00F36C24">
      <w:pPr>
        <w:pStyle w:val="Footer"/>
        <w:tabs>
          <w:tab w:val="clear" w:pos="4536"/>
          <w:tab w:val="clear" w:pos="9072"/>
          <w:tab w:val="right" w:pos="-1134"/>
          <w:tab w:val="left" w:pos="426"/>
        </w:tabs>
        <w:ind w:left="426"/>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ab/>
      </w:r>
      <w:r>
        <w:rPr>
          <w:rFonts w:ascii="Times New Roman" w:hAnsi="Times New Roman"/>
          <w:color w:val="000000"/>
          <w:szCs w:val="24"/>
          <w:shd w:val="clear" w:color="auto" w:fill="FFFFFF"/>
        </w:rPr>
        <w:tab/>
      </w:r>
      <w:r w:rsidRPr="00C91EED">
        <w:rPr>
          <w:rFonts w:ascii="Times New Roman" w:hAnsi="Times New Roman"/>
          <w:color w:val="000000"/>
          <w:szCs w:val="24"/>
          <w:shd w:val="clear" w:color="auto" w:fill="FFFFFF"/>
        </w:rPr>
        <w:t xml:space="preserve">Nagyközségi József Attila Művelődési Ház és Könyvtár </w:t>
      </w:r>
    </w:p>
    <w:p w:rsidR="00693ADA" w:rsidRPr="00C91EED" w:rsidRDefault="00693ADA" w:rsidP="00F36C24">
      <w:pPr>
        <w:pStyle w:val="Footer"/>
        <w:tabs>
          <w:tab w:val="clear" w:pos="4536"/>
          <w:tab w:val="clear" w:pos="9072"/>
          <w:tab w:val="right" w:pos="-1134"/>
          <w:tab w:val="left" w:pos="426"/>
        </w:tabs>
        <w:ind w:left="426"/>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sidRPr="00C91EED">
        <w:rPr>
          <w:rFonts w:ascii="Times New Roman" w:hAnsi="Times New Roman"/>
          <w:bCs/>
          <w:szCs w:val="24"/>
        </w:rPr>
        <w:t>5055 Jászladány, Kossuth Lajos u. 110.sz.</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r>
        <w:rPr>
          <w:rFonts w:ascii="Times New Roman" w:hAnsi="Times New Roman"/>
          <w:b/>
          <w:bCs/>
          <w:szCs w:val="24"/>
        </w:rPr>
        <w:tab/>
      </w:r>
      <w:r w:rsidRPr="00C91EED">
        <w:rPr>
          <w:rFonts w:ascii="Times New Roman" w:hAnsi="Times New Roman"/>
          <w:b/>
          <w:bCs/>
          <w:szCs w:val="24"/>
        </w:rPr>
        <w:t>A beosztáshoz tartozó, illetve a vezetői megbízással járó lényeges feladatok:</w:t>
      </w:r>
    </w:p>
    <w:p w:rsidR="00693ADA" w:rsidRPr="00C91EED" w:rsidRDefault="00693ADA" w:rsidP="005117A2">
      <w:pPr>
        <w:pStyle w:val="Footer"/>
        <w:tabs>
          <w:tab w:val="clear" w:pos="4536"/>
          <w:tab w:val="clear" w:pos="9072"/>
          <w:tab w:val="right" w:pos="-1134"/>
          <w:tab w:val="left" w:pos="426"/>
        </w:tabs>
        <w:ind w:left="1418"/>
        <w:jc w:val="both"/>
        <w:rPr>
          <w:rFonts w:ascii="Times New Roman" w:hAnsi="Times New Roman"/>
          <w:szCs w:val="24"/>
        </w:rPr>
      </w:pPr>
      <w:r w:rsidRPr="00C91EED">
        <w:rPr>
          <w:rFonts w:ascii="Times New Roman" w:hAnsi="Times New Roman"/>
          <w:szCs w:val="24"/>
        </w:rPr>
        <w:t xml:space="preserve">Közművelődési feladatok ellátása. Munkaköri feladatai ellátása mellett az intézmény vezetése, szakszerű és törvényes működtetése, munkáltatói jogkör gyakorlása. Az intézmény képviselete, </w:t>
      </w:r>
      <w:r w:rsidRPr="00C91EED">
        <w:rPr>
          <w:rFonts w:ascii="Times New Roman" w:hAnsi="Times New Roman"/>
          <w:bCs/>
          <w:szCs w:val="24"/>
        </w:rPr>
        <w:t>a takarékos gazdálkodás biztosítása</w:t>
      </w:r>
      <w:r w:rsidRPr="00C91EED">
        <w:rPr>
          <w:rFonts w:ascii="Times New Roman" w:hAnsi="Times New Roman"/>
          <w:b/>
          <w:bCs/>
          <w:szCs w:val="24"/>
        </w:rPr>
        <w:t xml:space="preserve">. </w:t>
      </w:r>
      <w:r w:rsidRPr="00C91EED">
        <w:rPr>
          <w:rFonts w:ascii="Times New Roman" w:hAnsi="Times New Roman"/>
          <w:szCs w:val="24"/>
        </w:rPr>
        <w:t>A</w:t>
      </w:r>
      <w:r w:rsidRPr="00C91EED">
        <w:rPr>
          <w:rFonts w:ascii="Times New Roman" w:hAnsi="Times New Roman"/>
          <w:bCs/>
          <w:szCs w:val="24"/>
        </w:rPr>
        <w:t xml:space="preserve"> nagyközségben</w:t>
      </w:r>
      <w:r w:rsidRPr="00C91EED">
        <w:rPr>
          <w:rFonts w:ascii="Times New Roman" w:hAnsi="Times New Roman"/>
          <w:szCs w:val="24"/>
        </w:rPr>
        <w:t xml:space="preserve"> </w:t>
      </w:r>
      <w:r w:rsidRPr="00C91EED">
        <w:rPr>
          <w:rFonts w:ascii="Times New Roman" w:hAnsi="Times New Roman"/>
          <w:bCs/>
          <w:szCs w:val="24"/>
        </w:rPr>
        <w:t>megrendezésre kerülő rendezvények, nemzeti és helyi ünnepségek szervezése, a helyi civil</w:t>
      </w:r>
      <w:r w:rsidRPr="00C91EED">
        <w:rPr>
          <w:rFonts w:ascii="Times New Roman" w:hAnsi="Times New Roman"/>
          <w:szCs w:val="24"/>
        </w:rPr>
        <w:t xml:space="preserve"> </w:t>
      </w:r>
      <w:r w:rsidRPr="00C91EED">
        <w:rPr>
          <w:rFonts w:ascii="Times New Roman" w:hAnsi="Times New Roman"/>
          <w:bCs/>
          <w:szCs w:val="24"/>
        </w:rPr>
        <w:t>szervezetek segítése. Pályázati lehetőségek figyelemmel kísérése.</w:t>
      </w:r>
    </w:p>
    <w:p w:rsidR="00693ADA" w:rsidRPr="00C91EED" w:rsidRDefault="00693ADA" w:rsidP="005117A2">
      <w:pPr>
        <w:pStyle w:val="Footer"/>
        <w:tabs>
          <w:tab w:val="clear" w:pos="4536"/>
          <w:tab w:val="clear" w:pos="9072"/>
          <w:tab w:val="right" w:pos="-1134"/>
        </w:tabs>
        <w:ind w:left="720"/>
        <w:jc w:val="both"/>
        <w:rPr>
          <w:rFonts w:ascii="Times New Roman" w:hAnsi="Times New Roman"/>
          <w:bCs/>
          <w:szCs w:val="24"/>
        </w:rPr>
      </w:pPr>
      <w:r w:rsidRPr="00C91EED">
        <w:rPr>
          <w:rFonts w:ascii="Times New Roman" w:hAnsi="Times New Roman"/>
          <w:b/>
          <w:bCs/>
          <w:szCs w:val="24"/>
        </w:rPr>
        <w:t xml:space="preserve">Munkabér: </w:t>
      </w:r>
    </w:p>
    <w:p w:rsidR="00693ADA" w:rsidRPr="00C91EED" w:rsidRDefault="00693ADA" w:rsidP="005117A2">
      <w:pPr>
        <w:pStyle w:val="Footer"/>
        <w:tabs>
          <w:tab w:val="clear" w:pos="4536"/>
          <w:tab w:val="clear" w:pos="9072"/>
          <w:tab w:val="right" w:pos="-1134"/>
          <w:tab w:val="left" w:pos="426"/>
        </w:tabs>
        <w:ind w:left="1418"/>
        <w:jc w:val="both"/>
        <w:rPr>
          <w:rFonts w:ascii="Times New Roman" w:hAnsi="Times New Roman"/>
          <w:szCs w:val="24"/>
        </w:rPr>
      </w:pPr>
      <w:r w:rsidRPr="00C91EED">
        <w:rPr>
          <w:rFonts w:ascii="Times New Roman" w:hAnsi="Times New Roman"/>
          <w:bCs/>
          <w:szCs w:val="24"/>
        </w:rPr>
        <w:t>A Munka törvénykönyve szerint közös megegyezésen alapul</w:t>
      </w:r>
      <w:r w:rsidRPr="00C91EED">
        <w:rPr>
          <w:rFonts w:ascii="Times New Roman" w:hAnsi="Times New Roman"/>
          <w:szCs w:val="24"/>
        </w:rPr>
        <w:t>.</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Pályázati feltételek:</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hanging="1326"/>
        <w:jc w:val="both"/>
        <w:rPr>
          <w:rFonts w:ascii="Times New Roman" w:hAnsi="Times New Roman"/>
          <w:bCs/>
          <w:szCs w:val="24"/>
        </w:rPr>
      </w:pPr>
      <w:r w:rsidRPr="00C91EED">
        <w:rPr>
          <w:rFonts w:ascii="Times New Roman" w:hAnsi="Times New Roman"/>
          <w:bCs/>
          <w:szCs w:val="24"/>
        </w:rPr>
        <w:t>büntetlen előélet</w:t>
      </w:r>
      <w:r>
        <w:rPr>
          <w:rFonts w:ascii="Times New Roman" w:hAnsi="Times New Roman"/>
          <w:bCs/>
          <w:szCs w:val="24"/>
        </w:rPr>
        <w:t>,</w:t>
      </w:r>
      <w:r w:rsidRPr="00C91EED">
        <w:rPr>
          <w:rFonts w:ascii="Times New Roman" w:hAnsi="Times New Roman"/>
          <w:bCs/>
          <w:szCs w:val="24"/>
        </w:rPr>
        <w:t xml:space="preserve"> </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hanging="1326"/>
        <w:jc w:val="both"/>
        <w:rPr>
          <w:rFonts w:ascii="Times New Roman" w:hAnsi="Times New Roman"/>
          <w:bCs/>
          <w:szCs w:val="24"/>
        </w:rPr>
      </w:pPr>
      <w:r w:rsidRPr="00C91EED">
        <w:rPr>
          <w:rFonts w:ascii="Times New Roman" w:hAnsi="Times New Roman"/>
          <w:bCs/>
          <w:szCs w:val="24"/>
        </w:rPr>
        <w:t>cselekvőképesség</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hanging="1326"/>
        <w:jc w:val="both"/>
        <w:rPr>
          <w:rFonts w:ascii="Times New Roman" w:hAnsi="Times New Roman"/>
          <w:bCs/>
          <w:szCs w:val="24"/>
        </w:rPr>
      </w:pPr>
      <w:r w:rsidRPr="00C91EED">
        <w:rPr>
          <w:rFonts w:ascii="Times New Roman" w:hAnsi="Times New Roman"/>
          <w:bCs/>
          <w:szCs w:val="24"/>
        </w:rPr>
        <w:t>3 hónap próbaidő</w:t>
      </w:r>
      <w:r>
        <w:rPr>
          <w:rFonts w:ascii="Times New Roman" w:hAnsi="Times New Roman"/>
          <w:bCs/>
          <w:szCs w:val="24"/>
        </w:rPr>
        <w:t>,</w:t>
      </w:r>
      <w:r w:rsidRPr="00C91EED">
        <w:rPr>
          <w:rFonts w:ascii="Times New Roman" w:hAnsi="Times New Roman"/>
          <w:bCs/>
          <w:szCs w:val="24"/>
        </w:rPr>
        <w:t xml:space="preserve"> </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hanging="1326"/>
        <w:jc w:val="both"/>
        <w:rPr>
          <w:rFonts w:ascii="Times New Roman" w:hAnsi="Times New Roman"/>
          <w:bCs/>
          <w:szCs w:val="24"/>
        </w:rPr>
      </w:pPr>
      <w:r w:rsidRPr="00C91EED">
        <w:rPr>
          <w:rFonts w:ascii="Times New Roman" w:hAnsi="Times New Roman"/>
          <w:bCs/>
          <w:szCs w:val="24"/>
        </w:rPr>
        <w:t>főiskola, vagy egyetemi szintű végzettség</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 39/2020. (X.30.) EMMI rendelet 3. § (2) bekezdése alapján az 1. melléklet 4. pontjában vagy 9. pontjában meghatározott képesítési és gyakorlati feltételek megléte</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hanging="1326"/>
        <w:jc w:val="both"/>
        <w:rPr>
          <w:rFonts w:ascii="Times New Roman" w:hAnsi="Times New Roman"/>
          <w:bCs/>
          <w:szCs w:val="24"/>
        </w:rPr>
      </w:pPr>
      <w:r w:rsidRPr="00C91EED">
        <w:rPr>
          <w:rFonts w:ascii="Times New Roman" w:hAnsi="Times New Roman"/>
          <w:bCs/>
          <w:szCs w:val="24"/>
        </w:rPr>
        <w:t>legalább 5 év feletti szakmai tapasztalat</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hanging="1326"/>
        <w:jc w:val="both"/>
        <w:rPr>
          <w:rFonts w:ascii="Times New Roman" w:hAnsi="Times New Roman"/>
          <w:bCs/>
          <w:szCs w:val="24"/>
        </w:rPr>
      </w:pPr>
      <w:r>
        <w:rPr>
          <w:rFonts w:ascii="Times New Roman" w:hAnsi="Times New Roman"/>
          <w:bCs/>
          <w:szCs w:val="24"/>
        </w:rPr>
        <w:t>n</w:t>
      </w:r>
      <w:r w:rsidRPr="00C91EED">
        <w:rPr>
          <w:rFonts w:ascii="Times New Roman" w:hAnsi="Times New Roman"/>
          <w:bCs/>
          <w:szCs w:val="24"/>
        </w:rPr>
        <w:t>yilatkozat, hogy a vagyonnyilatkozat-</w:t>
      </w:r>
      <w:r>
        <w:rPr>
          <w:rFonts w:ascii="Times New Roman" w:hAnsi="Times New Roman"/>
          <w:bCs/>
          <w:szCs w:val="24"/>
        </w:rPr>
        <w:t>tételi kötelezettséget vállalja,</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á</w:t>
      </w:r>
      <w:r w:rsidRPr="005117A2">
        <w:rPr>
          <w:rFonts w:ascii="Times New Roman" w:hAnsi="Times New Roman"/>
          <w:bCs/>
          <w:szCs w:val="24"/>
        </w:rPr>
        <w:t>llamháztartási és vezetési ismereteket nyújtó 120 órás képzés elvégzését igazoló okirat, ennek hiányában nyilatkozat arról, hogy megválasztása esetén a képzést két éven</w:t>
      </w:r>
      <w:r w:rsidRPr="00C91EED">
        <w:rPr>
          <w:rFonts w:ascii="Times New Roman" w:hAnsi="Times New Roman"/>
          <w:color w:val="000000"/>
          <w:szCs w:val="24"/>
          <w:shd w:val="clear" w:color="auto" w:fill="FFFFFF"/>
        </w:rPr>
        <w:t xml:space="preserve"> belül elvégzi</w:t>
      </w:r>
      <w:r>
        <w:rPr>
          <w:rFonts w:ascii="Times New Roman" w:hAnsi="Times New Roman"/>
          <w:color w:val="000000"/>
          <w:szCs w:val="24"/>
          <w:shd w:val="clear" w:color="auto" w:fill="FFFFFF"/>
        </w:rPr>
        <w:t>.</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Elvárt kompetenciák:</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Precizitás, elhivatottság, együttműködési készség, jó kommunikációs képesség, önálló munkavégzés</w:t>
      </w:r>
      <w:r>
        <w:rPr>
          <w:rFonts w:ascii="Times New Roman" w:hAnsi="Times New Roman"/>
          <w:bCs/>
          <w:szCs w:val="24"/>
        </w:rPr>
        <w:t>.</w:t>
      </w:r>
    </w:p>
    <w:p w:rsidR="00693ADA" w:rsidRPr="00C91EED" w:rsidRDefault="00693ADA" w:rsidP="00F36C24">
      <w:pPr>
        <w:pStyle w:val="Footer"/>
        <w:tabs>
          <w:tab w:val="clear" w:pos="4536"/>
          <w:tab w:val="clear" w:pos="9072"/>
          <w:tab w:val="right" w:pos="-1134"/>
        </w:tabs>
        <w:ind w:left="426"/>
        <w:jc w:val="both"/>
        <w:rPr>
          <w:rFonts w:ascii="Times New Roman" w:hAnsi="Times New Roman"/>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Cs/>
          <w:szCs w:val="24"/>
        </w:rPr>
      </w:pPr>
      <w:r w:rsidRPr="00C91EED">
        <w:rPr>
          <w:rFonts w:ascii="Times New Roman" w:hAnsi="Times New Roman"/>
          <w:b/>
          <w:bCs/>
          <w:szCs w:val="24"/>
        </w:rPr>
        <w:t>A pályázat részeként benyújtandó iratok, igazolások:</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az intézményre vonatkozó részletes szakmai és vezetési program</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szakmai gyakorlatot igazoló okmányok másolata</w:t>
      </w:r>
      <w:r>
        <w:rPr>
          <w:rFonts w:ascii="Times New Roman" w:hAnsi="Times New Roman"/>
          <w:bCs/>
          <w:szCs w:val="24"/>
        </w:rPr>
        <w:t>,</w:t>
      </w:r>
      <w:r w:rsidRPr="00C91EED">
        <w:rPr>
          <w:rFonts w:ascii="Times New Roman" w:hAnsi="Times New Roman"/>
          <w:bCs/>
          <w:szCs w:val="24"/>
        </w:rPr>
        <w:t xml:space="preserve"> </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szakmai önéletrajz</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az iskolai végzettséget, szakképzettséget igazoló okiratok másolata</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3 hónapnál nem régebbi, a bűnügyi nyilvántartó szerv által kiállított hatósági bizonyítvány, mellyel a pályázó igazolja, hogy nem állnak fenn vele szemben az Mt. 44/A. §-ban szereplő kizáró okok</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 pályázó nyilatkozata, hogy a pályázati anyagában foglalt személyes adatainak a</w:t>
      </w:r>
      <w:r>
        <w:rPr>
          <w:rFonts w:ascii="Times New Roman" w:hAnsi="Times New Roman"/>
          <w:bCs/>
          <w:szCs w:val="24"/>
        </w:rPr>
        <w:t xml:space="preserve"> </w:t>
      </w:r>
      <w:r w:rsidRPr="00C91EED">
        <w:rPr>
          <w:rFonts w:ascii="Times New Roman" w:hAnsi="Times New Roman"/>
          <w:bCs/>
          <w:szCs w:val="24"/>
        </w:rPr>
        <w:t>pályázati eljárással összefüggésben szükséges kezeléséhez hozzájárul</w:t>
      </w:r>
      <w:r>
        <w:rPr>
          <w:rFonts w:ascii="Times New Roman" w:hAnsi="Times New Roman"/>
          <w:bCs/>
          <w:szCs w:val="24"/>
        </w:rPr>
        <w:t>,</w:t>
      </w:r>
      <w:r w:rsidRPr="00C91EED">
        <w:rPr>
          <w:rFonts w:ascii="Times New Roman" w:hAnsi="Times New Roman"/>
          <w:bCs/>
          <w:szCs w:val="24"/>
        </w:rPr>
        <w:t xml:space="preserve"> </w:t>
      </w:r>
    </w:p>
    <w:p w:rsidR="00693ADA" w:rsidRPr="005117A2"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 pályázó</w:t>
      </w:r>
      <w:r w:rsidRPr="005117A2">
        <w:rPr>
          <w:rFonts w:ascii="Times New Roman" w:hAnsi="Times New Roman"/>
          <w:bCs/>
          <w:szCs w:val="24"/>
        </w:rPr>
        <w:t xml:space="preserve"> hozzájáruló nyilatkozata arról, hogy pályázatát a pályázati eljárásban résztvevők megismerhessék</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 pályázó nyilatkozata arról, hogy sikeres pályázat esetén vagyonnyilatkozat-tételi kötelezettségének eleget tesz</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pályázó nyilatkozata arról, hogy a pályázati elbírálásra vonatkozó előterjesztést a Képviselő-testület nyilvános vagy zárt ülésen tárgyalja</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 pályázó nyilatkozata összeférhetetlenségről (Mt. 211. §)</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a pályázó nyilatkozata arról, hogy nem áll cselekvőképességet kizáró vagy korlátozó gondnokság hatálya</w:t>
      </w:r>
      <w:r w:rsidRPr="00C91EED">
        <w:rPr>
          <w:rFonts w:ascii="Times New Roman" w:hAnsi="Times New Roman"/>
          <w:color w:val="000000"/>
          <w:szCs w:val="24"/>
          <w:shd w:val="clear" w:color="auto" w:fill="FFFFFF"/>
        </w:rPr>
        <w:t xml:space="preserve"> alatt</w:t>
      </w:r>
      <w:r>
        <w:rPr>
          <w:rFonts w:ascii="Times New Roman" w:hAnsi="Times New Roman"/>
          <w:color w:val="000000"/>
          <w:szCs w:val="24"/>
          <w:shd w:val="clear" w:color="auto" w:fill="FFFFFF"/>
        </w:rPr>
        <w:t>.</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A beosztás betölthetőségének időpontja:</w:t>
      </w:r>
    </w:p>
    <w:p w:rsidR="00693ADA" w:rsidRPr="00C91EED" w:rsidRDefault="00693ADA" w:rsidP="005117A2">
      <w:pPr>
        <w:pStyle w:val="Footer"/>
        <w:tabs>
          <w:tab w:val="clear" w:pos="4536"/>
          <w:tab w:val="clear" w:pos="9072"/>
          <w:tab w:val="right" w:pos="-1134"/>
          <w:tab w:val="left" w:pos="426"/>
        </w:tabs>
        <w:ind w:left="1418"/>
        <w:jc w:val="both"/>
        <w:rPr>
          <w:rFonts w:ascii="Times New Roman" w:hAnsi="Times New Roman"/>
          <w:b/>
          <w:bCs/>
          <w:szCs w:val="24"/>
        </w:rPr>
      </w:pPr>
      <w:r w:rsidRPr="00C91EED">
        <w:rPr>
          <w:rFonts w:ascii="Times New Roman" w:hAnsi="Times New Roman"/>
          <w:bCs/>
          <w:szCs w:val="24"/>
        </w:rPr>
        <w:t>2023. március 1.</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 xml:space="preserve">A pályázat benyújtásának határideje: </w:t>
      </w:r>
    </w:p>
    <w:p w:rsidR="00693ADA" w:rsidRPr="00C91EED" w:rsidRDefault="00693ADA" w:rsidP="005117A2">
      <w:pPr>
        <w:pStyle w:val="Footer"/>
        <w:tabs>
          <w:tab w:val="clear" w:pos="4536"/>
          <w:tab w:val="clear" w:pos="9072"/>
          <w:tab w:val="right" w:pos="-1134"/>
          <w:tab w:val="left" w:pos="426"/>
        </w:tabs>
        <w:ind w:left="1418"/>
        <w:jc w:val="both"/>
        <w:rPr>
          <w:rFonts w:ascii="Times New Roman" w:hAnsi="Times New Roman"/>
          <w:bCs/>
          <w:szCs w:val="24"/>
        </w:rPr>
      </w:pPr>
      <w:r w:rsidRPr="00C91EED">
        <w:rPr>
          <w:rFonts w:ascii="Times New Roman" w:hAnsi="Times New Roman"/>
          <w:bCs/>
          <w:szCs w:val="24"/>
        </w:rPr>
        <w:t>2023. január 15.</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A pályázat elbírálásának határideje:</w:t>
      </w:r>
    </w:p>
    <w:p w:rsidR="00693ADA" w:rsidRPr="00C91EED" w:rsidRDefault="00693ADA" w:rsidP="005117A2">
      <w:pPr>
        <w:pStyle w:val="Footer"/>
        <w:tabs>
          <w:tab w:val="clear" w:pos="4536"/>
          <w:tab w:val="clear" w:pos="9072"/>
          <w:tab w:val="right" w:pos="-1134"/>
          <w:tab w:val="left" w:pos="426"/>
        </w:tabs>
        <w:ind w:left="1418"/>
        <w:jc w:val="both"/>
        <w:rPr>
          <w:rFonts w:ascii="Times New Roman" w:hAnsi="Times New Roman"/>
          <w:szCs w:val="24"/>
        </w:rPr>
      </w:pPr>
      <w:r w:rsidRPr="00C91EED">
        <w:rPr>
          <w:rFonts w:ascii="Times New Roman" w:hAnsi="Times New Roman"/>
          <w:szCs w:val="24"/>
        </w:rPr>
        <w:t>2023. február 23.</w:t>
      </w:r>
    </w:p>
    <w:p w:rsidR="00693ADA" w:rsidRPr="00C91EED" w:rsidRDefault="00693ADA" w:rsidP="00F36C24">
      <w:pPr>
        <w:pStyle w:val="Footer"/>
        <w:tabs>
          <w:tab w:val="clear" w:pos="4536"/>
          <w:tab w:val="clear" w:pos="9072"/>
          <w:tab w:val="right" w:pos="-1134"/>
        </w:tabs>
        <w:jc w:val="both"/>
        <w:rPr>
          <w:rFonts w:ascii="Times New Roman" w:hAnsi="Times New Roman"/>
          <w:bCs/>
          <w:szCs w:val="24"/>
        </w:rPr>
      </w:pPr>
    </w:p>
    <w:p w:rsidR="00693ADA" w:rsidRPr="00C91EED" w:rsidRDefault="00693ADA" w:rsidP="005117A2">
      <w:pPr>
        <w:pStyle w:val="Footer"/>
        <w:tabs>
          <w:tab w:val="clear" w:pos="4536"/>
          <w:tab w:val="clear" w:pos="9072"/>
          <w:tab w:val="right" w:pos="-1134"/>
        </w:tabs>
        <w:ind w:left="1418"/>
        <w:jc w:val="both"/>
        <w:rPr>
          <w:rFonts w:ascii="Times New Roman" w:hAnsi="Times New Roman"/>
          <w:bCs/>
          <w:szCs w:val="24"/>
        </w:rPr>
      </w:pPr>
      <w:r w:rsidRPr="00C91EED">
        <w:rPr>
          <w:rFonts w:ascii="Times New Roman" w:hAnsi="Times New Roman"/>
          <w:bCs/>
          <w:szCs w:val="24"/>
        </w:rPr>
        <w:t xml:space="preserve">A pályázati kiírással kapcsolatosan további információt Bertalanné Drávucz Katalin polgármester nyújt a </w:t>
      </w:r>
      <w:r w:rsidRPr="00C91EED">
        <w:rPr>
          <w:rFonts w:ascii="Times New Roman" w:hAnsi="Times New Roman"/>
          <w:szCs w:val="24"/>
        </w:rPr>
        <w:t xml:space="preserve">06-57-817-947-es </w:t>
      </w:r>
      <w:r w:rsidRPr="00C91EED">
        <w:rPr>
          <w:rFonts w:ascii="Times New Roman" w:hAnsi="Times New Roman"/>
          <w:bCs/>
          <w:szCs w:val="24"/>
        </w:rPr>
        <w:t>telefonszámon.</w:t>
      </w:r>
    </w:p>
    <w:p w:rsidR="00693ADA" w:rsidRPr="00C91EED" w:rsidRDefault="00693ADA" w:rsidP="00F36C24">
      <w:pPr>
        <w:pStyle w:val="Footer"/>
        <w:tabs>
          <w:tab w:val="clear" w:pos="4536"/>
          <w:tab w:val="clear" w:pos="9072"/>
          <w:tab w:val="right" w:pos="-1134"/>
        </w:tabs>
        <w:jc w:val="both"/>
        <w:rPr>
          <w:rFonts w:ascii="Times New Roman" w:hAnsi="Times New Roman"/>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Cs/>
          <w:szCs w:val="24"/>
        </w:rPr>
      </w:pPr>
      <w:r w:rsidRPr="00C91EED">
        <w:rPr>
          <w:rFonts w:ascii="Times New Roman" w:hAnsi="Times New Roman"/>
          <w:b/>
          <w:bCs/>
          <w:szCs w:val="24"/>
        </w:rPr>
        <w:t xml:space="preserve">A pályázatok benyújtásának módja: </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 xml:space="preserve">Postai úton, a pályázatnak a Jászladány Nagyközségi Önkormányzat címére történő megküldésével (5055 Jászladány, Hősök tere 6. sz.). Kérjük a borítékon feltüntetni a pályázati adatbázisban szereplő azonosító számot, valamint a </w:t>
      </w:r>
      <w:r w:rsidRPr="005117A2">
        <w:rPr>
          <w:rFonts w:ascii="Times New Roman" w:hAnsi="Times New Roman"/>
          <w:bCs/>
          <w:szCs w:val="24"/>
        </w:rPr>
        <w:t>beosztás megnevezését: igazgató</w:t>
      </w:r>
      <w:r>
        <w:rPr>
          <w:rFonts w:ascii="Times New Roman" w:hAnsi="Times New Roman"/>
          <w:bCs/>
          <w:szCs w:val="24"/>
        </w:rPr>
        <w:t>.</w:t>
      </w:r>
    </w:p>
    <w:p w:rsidR="00693ADA" w:rsidRPr="00C91EED" w:rsidRDefault="00693ADA" w:rsidP="005117A2">
      <w:pPr>
        <w:pStyle w:val="Footer"/>
        <w:numPr>
          <w:ilvl w:val="0"/>
          <w:numId w:val="23"/>
        </w:numPr>
        <w:tabs>
          <w:tab w:val="clear" w:pos="2766"/>
          <w:tab w:val="clear" w:pos="4536"/>
          <w:tab w:val="clear" w:pos="9072"/>
          <w:tab w:val="right" w:pos="-1134"/>
          <w:tab w:val="num" w:pos="851"/>
          <w:tab w:val="left" w:pos="1800"/>
        </w:tabs>
        <w:suppressAutoHyphens/>
        <w:ind w:left="1800"/>
        <w:jc w:val="both"/>
        <w:rPr>
          <w:rFonts w:ascii="Times New Roman" w:hAnsi="Times New Roman"/>
          <w:bCs/>
          <w:szCs w:val="24"/>
        </w:rPr>
      </w:pPr>
      <w:r w:rsidRPr="00C91EED">
        <w:rPr>
          <w:rFonts w:ascii="Times New Roman" w:hAnsi="Times New Roman"/>
          <w:bCs/>
          <w:szCs w:val="24"/>
        </w:rPr>
        <w:t>Személyesen: Bertalanné Drávucz Katalin polgármesternél 5055 Jászladány, Hősök tere 6. sz.</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
          <w:bCs/>
          <w:szCs w:val="24"/>
        </w:rPr>
      </w:pPr>
      <w:r w:rsidRPr="00C91EED">
        <w:rPr>
          <w:rFonts w:ascii="Times New Roman" w:hAnsi="Times New Roman"/>
          <w:b/>
          <w:bCs/>
          <w:szCs w:val="24"/>
        </w:rPr>
        <w:t>A pályázat elbírálásának módja, rendje:</w:t>
      </w:r>
    </w:p>
    <w:p w:rsidR="00693ADA" w:rsidRPr="00C91EED" w:rsidRDefault="00693ADA" w:rsidP="005117A2">
      <w:pPr>
        <w:pStyle w:val="Footer"/>
        <w:tabs>
          <w:tab w:val="clear" w:pos="4536"/>
          <w:tab w:val="clear" w:pos="9072"/>
          <w:tab w:val="right" w:pos="-1134"/>
        </w:tabs>
        <w:ind w:left="1418"/>
        <w:jc w:val="both"/>
        <w:rPr>
          <w:rFonts w:ascii="Times New Roman" w:hAnsi="Times New Roman"/>
          <w:bCs/>
          <w:szCs w:val="24"/>
        </w:rPr>
      </w:pPr>
      <w:r w:rsidRPr="00C91EED">
        <w:rPr>
          <w:rFonts w:ascii="Times New Roman" w:hAnsi="Times New Roman"/>
          <w:color w:val="000000"/>
          <w:szCs w:val="24"/>
          <w:shd w:val="clear" w:color="auto" w:fill="FFFFFF"/>
        </w:rPr>
        <w:t>Az érvényes pályázatot benyújtó pályázót a pályázati határidő lejártát követő harminc napon belül a munkáltatói jogkör gyakorlója által létrehozott, – a kulturális intézmény alapfeladatait érintően szakértelemmel rendelkező tagokból álló – bizottság hallgatja meg. A pályázat elbírálására jogosult képviselő-testület a bizottság írásba foglalt véleményét mérlegelve, a vezetői jogviszony létesítéséről a pályázati határidő lejártát követő hatvan napon belül, illetőleg a következő ülésén dönt.</w:t>
      </w:r>
      <w:r w:rsidRPr="00C91EED">
        <w:rPr>
          <w:rFonts w:ascii="Times New Roman" w:hAnsi="Times New Roman"/>
          <w:bCs/>
          <w:color w:val="000000"/>
          <w:szCs w:val="24"/>
        </w:rPr>
        <w:t xml:space="preserve"> </w:t>
      </w:r>
      <w:r w:rsidRPr="00C91EED">
        <w:rPr>
          <w:rFonts w:ascii="Times New Roman" w:hAnsi="Times New Roman"/>
          <w:bCs/>
          <w:szCs w:val="24"/>
        </w:rPr>
        <w:t>A pályázat eredménytelenné nyilvánításának jogát a pályázat kiírója az eljárás során fenntartja.</w:t>
      </w:r>
    </w:p>
    <w:p w:rsidR="00693ADA" w:rsidRPr="00C91EED" w:rsidRDefault="00693ADA" w:rsidP="00F36C24">
      <w:pPr>
        <w:pStyle w:val="Footer"/>
        <w:tabs>
          <w:tab w:val="clear" w:pos="4536"/>
          <w:tab w:val="clear" w:pos="9072"/>
          <w:tab w:val="right" w:pos="-1134"/>
        </w:tabs>
        <w:jc w:val="both"/>
        <w:rPr>
          <w:rFonts w:ascii="Times New Roman" w:hAnsi="Times New Roman"/>
          <w:b/>
          <w:bCs/>
          <w:szCs w:val="24"/>
        </w:rPr>
      </w:pPr>
    </w:p>
    <w:p w:rsidR="00693ADA" w:rsidRPr="00C91EED" w:rsidRDefault="00693ADA" w:rsidP="005117A2">
      <w:pPr>
        <w:pStyle w:val="Footer"/>
        <w:tabs>
          <w:tab w:val="clear" w:pos="4536"/>
          <w:tab w:val="clear" w:pos="9072"/>
          <w:tab w:val="right" w:pos="-1134"/>
        </w:tabs>
        <w:ind w:left="720"/>
        <w:jc w:val="both"/>
        <w:rPr>
          <w:rFonts w:ascii="Times New Roman" w:hAnsi="Times New Roman"/>
          <w:bCs/>
          <w:szCs w:val="24"/>
        </w:rPr>
      </w:pPr>
      <w:r w:rsidRPr="00C91EED">
        <w:rPr>
          <w:rFonts w:ascii="Times New Roman" w:hAnsi="Times New Roman"/>
          <w:b/>
          <w:bCs/>
          <w:szCs w:val="24"/>
        </w:rPr>
        <w:t xml:space="preserve">A pályázati kiírás további közzétételének helye: </w:t>
      </w:r>
    </w:p>
    <w:p w:rsidR="00693ADA" w:rsidRPr="00C91EED" w:rsidRDefault="00693ADA" w:rsidP="005117A2">
      <w:pPr>
        <w:pStyle w:val="Footer"/>
        <w:tabs>
          <w:tab w:val="clear" w:pos="4536"/>
          <w:tab w:val="clear" w:pos="9072"/>
          <w:tab w:val="right" w:pos="-1134"/>
        </w:tabs>
        <w:ind w:left="1418"/>
        <w:jc w:val="both"/>
        <w:rPr>
          <w:rFonts w:ascii="Times New Roman" w:hAnsi="Times New Roman"/>
          <w:szCs w:val="24"/>
        </w:rPr>
      </w:pPr>
      <w:r w:rsidRPr="00C91EED">
        <w:rPr>
          <w:rFonts w:ascii="Times New Roman" w:hAnsi="Times New Roman"/>
          <w:b/>
          <w:bCs/>
          <w:szCs w:val="24"/>
        </w:rPr>
        <w:tab/>
      </w:r>
      <w:r w:rsidRPr="00C91EED">
        <w:rPr>
          <w:rFonts w:ascii="Times New Roman" w:hAnsi="Times New Roman"/>
          <w:bCs/>
          <w:szCs w:val="24"/>
        </w:rPr>
        <w:t>www.jaszladany.hu</w:t>
      </w:r>
    </w:p>
    <w:p w:rsidR="00693ADA" w:rsidRPr="00C91EED" w:rsidRDefault="00693ADA" w:rsidP="00F36C24">
      <w:pPr>
        <w:rPr>
          <w:bCs/>
        </w:rPr>
      </w:pPr>
    </w:p>
    <w:p w:rsidR="00693ADA" w:rsidRDefault="00693ADA" w:rsidP="005117A2">
      <w:pPr>
        <w:tabs>
          <w:tab w:val="left" w:pos="1440"/>
          <w:tab w:val="left" w:pos="1800"/>
        </w:tabs>
        <w:ind w:left="708"/>
        <w:jc w:val="both"/>
      </w:pPr>
      <w:r w:rsidRPr="005B5E48">
        <w:t>Erről:</w:t>
      </w:r>
      <w:r w:rsidRPr="005B5E48">
        <w:tab/>
        <w:t>1./</w:t>
      </w:r>
      <w:r w:rsidRPr="005B5E48">
        <w:tab/>
        <w:t>Képviselő-testület tagjai</w:t>
      </w:r>
      <w:r>
        <w:t>,</w:t>
      </w:r>
      <w:r w:rsidRPr="005B5E48">
        <w:t xml:space="preserve"> helyben,</w:t>
      </w:r>
    </w:p>
    <w:p w:rsidR="00693ADA" w:rsidRPr="005B5E48" w:rsidRDefault="00693ADA" w:rsidP="005117A2">
      <w:pPr>
        <w:tabs>
          <w:tab w:val="left" w:pos="1440"/>
          <w:tab w:val="left" w:pos="1800"/>
        </w:tabs>
        <w:ind w:left="708"/>
        <w:jc w:val="both"/>
      </w:pPr>
      <w:r>
        <w:tab/>
        <w:t>2./</w:t>
      </w:r>
      <w:r>
        <w:tab/>
        <w:t>Polgármesteri Hivatal, helyben,</w:t>
      </w:r>
    </w:p>
    <w:p w:rsidR="00693ADA" w:rsidRPr="005B5E48" w:rsidRDefault="00693ADA" w:rsidP="005117A2">
      <w:pPr>
        <w:tabs>
          <w:tab w:val="left" w:pos="1800"/>
        </w:tabs>
      </w:pPr>
      <w:r w:rsidRPr="005B5E48">
        <w:tab/>
      </w:r>
      <w:r>
        <w:rPr>
          <w:spacing w:val="80"/>
        </w:rPr>
        <w:t>é</w:t>
      </w:r>
      <w:r w:rsidRPr="005B5E48">
        <w:rPr>
          <w:spacing w:val="80"/>
        </w:rPr>
        <w:t>rtesülnek</w:t>
      </w:r>
      <w:r>
        <w:rPr>
          <w:spacing w:val="80"/>
        </w:rPr>
        <w:t>.</w:t>
      </w:r>
    </w:p>
    <w:p w:rsidR="00693ADA" w:rsidRDefault="00693ADA" w:rsidP="00BA24C5">
      <w:pPr>
        <w:tabs>
          <w:tab w:val="num" w:pos="5940"/>
        </w:tabs>
        <w:suppressAutoHyphens/>
        <w:jc w:val="both"/>
        <w:rPr>
          <w:b/>
          <w:bCs/>
        </w:rPr>
      </w:pPr>
    </w:p>
    <w:p w:rsidR="00693ADA" w:rsidRPr="005B5E48" w:rsidRDefault="00693ADA" w:rsidP="009E2D05">
      <w:pPr>
        <w:jc w:val="both"/>
        <w:rPr>
          <w:b/>
        </w:rPr>
      </w:pPr>
      <w:r w:rsidRPr="005B5E48">
        <w:rPr>
          <w:b/>
        </w:rPr>
        <w:t>Jászladány Nagyközségi Önkormányzat Képviselő-testülete</w:t>
      </w:r>
    </w:p>
    <w:p w:rsidR="00693ADA" w:rsidRPr="005B5E48" w:rsidRDefault="00693ADA" w:rsidP="00020739">
      <w:pPr>
        <w:jc w:val="both"/>
        <w:rPr>
          <w:b/>
        </w:rPr>
      </w:pPr>
      <w:r>
        <w:rPr>
          <w:b/>
          <w:bCs/>
        </w:rPr>
        <w:t>300</w:t>
      </w:r>
      <w:r w:rsidRPr="005B5E48">
        <w:rPr>
          <w:b/>
          <w:bCs/>
        </w:rPr>
        <w:t>/20</w:t>
      </w:r>
      <w:r>
        <w:rPr>
          <w:b/>
          <w:bCs/>
        </w:rPr>
        <w:t>22</w:t>
      </w:r>
      <w:r w:rsidRPr="005B5E48">
        <w:rPr>
          <w:b/>
          <w:bCs/>
        </w:rPr>
        <w:t>. (</w:t>
      </w:r>
      <w:r>
        <w:rPr>
          <w:b/>
          <w:bCs/>
        </w:rPr>
        <w:t>XI. 24</w:t>
      </w:r>
      <w:r w:rsidRPr="005B5E48">
        <w:rPr>
          <w:b/>
          <w:bCs/>
        </w:rPr>
        <w:t>.) sz. határozata</w:t>
      </w:r>
    </w:p>
    <w:p w:rsidR="00693ADA" w:rsidRDefault="00693ADA" w:rsidP="00020739">
      <w:pPr>
        <w:pStyle w:val="Footer"/>
        <w:tabs>
          <w:tab w:val="clear" w:pos="4536"/>
          <w:tab w:val="clear" w:pos="9072"/>
          <w:tab w:val="right" w:pos="-1134"/>
        </w:tabs>
        <w:jc w:val="both"/>
        <w:rPr>
          <w:rFonts w:ascii="Times New Roman" w:hAnsi="Times New Roman"/>
          <w:b/>
          <w:bCs/>
        </w:rPr>
      </w:pPr>
    </w:p>
    <w:p w:rsidR="00693ADA" w:rsidRPr="00EA0E18" w:rsidRDefault="00693ADA" w:rsidP="00020739">
      <w:pPr>
        <w:rPr>
          <w:bCs/>
        </w:rPr>
      </w:pPr>
      <w:r>
        <w:rPr>
          <w:b/>
          <w:bCs/>
        </w:rPr>
        <w:t xml:space="preserve">Kun Adrienn megbízásának meghosszabbítása a </w:t>
      </w:r>
      <w:r>
        <w:rPr>
          <w:rFonts w:cs="Arial"/>
          <w:b/>
          <w:bCs/>
        </w:rPr>
        <w:t>Nagyközségi József Attila Művelődési Ház és Könyvtár</w:t>
      </w:r>
      <w:r>
        <w:rPr>
          <w:rFonts w:cs="Arial"/>
          <w:bCs/>
        </w:rPr>
        <w:t xml:space="preserve"> </w:t>
      </w:r>
      <w:r w:rsidRPr="00B8366D">
        <w:rPr>
          <w:b/>
          <w:bCs/>
        </w:rPr>
        <w:t xml:space="preserve">intézményvezetői </w:t>
      </w:r>
      <w:r>
        <w:rPr>
          <w:b/>
          <w:bCs/>
        </w:rPr>
        <w:t>feladatainak ellátására</w:t>
      </w:r>
    </w:p>
    <w:p w:rsidR="00693ADA" w:rsidRDefault="00693ADA" w:rsidP="00020739">
      <w:pPr>
        <w:jc w:val="both"/>
        <w:rPr>
          <w:bCs/>
        </w:rPr>
      </w:pPr>
    </w:p>
    <w:p w:rsidR="00693ADA" w:rsidRDefault="00693ADA" w:rsidP="009E2D05">
      <w:pPr>
        <w:ind w:left="708"/>
        <w:jc w:val="both"/>
        <w:rPr>
          <w:bCs/>
        </w:rPr>
      </w:pPr>
      <w:r w:rsidRPr="00867C84">
        <w:rPr>
          <w:bCs/>
        </w:rPr>
        <w:t xml:space="preserve">Jászladány Nagyközségi Önkormányzat Képviselő-testülete </w:t>
      </w:r>
      <w:r w:rsidRPr="00ED40AD">
        <w:t xml:space="preserve">a </w:t>
      </w:r>
      <w:r>
        <w:t>kulturális intézményben foglalkoztatottak követelményeiről, az intézményvezetői pályázat lefolytatásának rendjéről, valamint egyes kulturális tárgyú rendeletek módosításáról szóló 39/2020. (X. 30.) EMMI rendelet</w:t>
      </w:r>
      <w:r w:rsidRPr="00867C84">
        <w:rPr>
          <w:bCs/>
        </w:rPr>
        <w:t xml:space="preserve"> előírásaira figyelemmel</w:t>
      </w:r>
      <w:r>
        <w:rPr>
          <w:bCs/>
        </w:rPr>
        <w:t xml:space="preserve"> </w:t>
      </w:r>
      <w:r w:rsidRPr="006F3F19">
        <w:rPr>
          <w:bCs/>
        </w:rPr>
        <w:t>Kun Adrienn határozot</w:t>
      </w:r>
      <w:r>
        <w:rPr>
          <w:bCs/>
        </w:rPr>
        <w:t>t időre kinevezett munkavállalónak</w:t>
      </w:r>
      <w:r w:rsidRPr="006F3F19">
        <w:rPr>
          <w:bCs/>
        </w:rPr>
        <w:t xml:space="preserve"> </w:t>
      </w:r>
      <w:r>
        <w:t xml:space="preserve">a </w:t>
      </w:r>
      <w:r>
        <w:rPr>
          <w:rFonts w:cs="Arial"/>
        </w:rPr>
        <w:t>Nagyközségi József Attila Művelődési Ház és Könyvtár</w:t>
      </w:r>
      <w:r>
        <w:rPr>
          <w:bCs/>
        </w:rPr>
        <w:t xml:space="preserve"> </w:t>
      </w:r>
      <w:bookmarkStart w:id="2" w:name="_GoBack"/>
      <w:bookmarkEnd w:id="2"/>
      <w:r>
        <w:t>intézményvezetői feladatok ellátására adott</w:t>
      </w:r>
      <w:r>
        <w:rPr>
          <w:bCs/>
        </w:rPr>
        <w:t xml:space="preserve"> megbízását meghosszabbítja az új intézményvezető kinevezéséig, illetve vezetői megbízásáig, de legfeljebb 2023. június 30. napjáig.</w:t>
      </w:r>
    </w:p>
    <w:p w:rsidR="00693ADA" w:rsidRDefault="00693ADA" w:rsidP="009E2D05">
      <w:pPr>
        <w:tabs>
          <w:tab w:val="left" w:pos="1440"/>
          <w:tab w:val="left" w:pos="1800"/>
        </w:tabs>
        <w:ind w:left="708"/>
        <w:jc w:val="both"/>
      </w:pPr>
    </w:p>
    <w:p w:rsidR="00693ADA" w:rsidRDefault="00693ADA" w:rsidP="009E2D05">
      <w:pPr>
        <w:tabs>
          <w:tab w:val="left" w:pos="1440"/>
          <w:tab w:val="left" w:pos="1800"/>
        </w:tabs>
        <w:ind w:left="708"/>
        <w:jc w:val="both"/>
      </w:pPr>
      <w:r w:rsidRPr="005B5E48">
        <w:t>Erről:</w:t>
      </w:r>
      <w:r w:rsidRPr="005B5E48">
        <w:tab/>
        <w:t>1./</w:t>
      </w:r>
      <w:r w:rsidRPr="005B5E48">
        <w:tab/>
        <w:t>Képviselő-testület tagjai</w:t>
      </w:r>
      <w:r>
        <w:t>,</w:t>
      </w:r>
      <w:r w:rsidRPr="005B5E48">
        <w:t xml:space="preserve"> helyben,</w:t>
      </w:r>
    </w:p>
    <w:p w:rsidR="00693ADA" w:rsidRDefault="00693ADA" w:rsidP="009E2D05">
      <w:pPr>
        <w:tabs>
          <w:tab w:val="left" w:pos="1440"/>
          <w:tab w:val="left" w:pos="1800"/>
        </w:tabs>
        <w:ind w:left="708"/>
        <w:jc w:val="both"/>
      </w:pPr>
      <w:r>
        <w:tab/>
        <w:t>2./</w:t>
      </w:r>
      <w:r>
        <w:tab/>
        <w:t>Polgármesteri Hivatal, helyben,</w:t>
      </w:r>
    </w:p>
    <w:p w:rsidR="00693ADA" w:rsidRDefault="00693ADA" w:rsidP="009E2D05">
      <w:pPr>
        <w:tabs>
          <w:tab w:val="left" w:pos="1440"/>
          <w:tab w:val="left" w:pos="1800"/>
        </w:tabs>
        <w:ind w:left="708"/>
        <w:jc w:val="both"/>
        <w:rPr>
          <w:rFonts w:cs="Arial"/>
        </w:rPr>
      </w:pPr>
      <w:r>
        <w:tab/>
        <w:t>3./</w:t>
      </w:r>
      <w:r>
        <w:tab/>
      </w:r>
      <w:r>
        <w:rPr>
          <w:rFonts w:cs="Arial"/>
        </w:rPr>
        <w:t>Nagyközségi József Attila Művelődési Ház és Könyvtár, helyben,</w:t>
      </w:r>
    </w:p>
    <w:p w:rsidR="00693ADA" w:rsidRDefault="00693ADA" w:rsidP="009E2D05">
      <w:pPr>
        <w:tabs>
          <w:tab w:val="left" w:pos="1440"/>
          <w:tab w:val="left" w:pos="1800"/>
        </w:tabs>
        <w:ind w:left="708"/>
        <w:jc w:val="both"/>
        <w:rPr>
          <w:bCs/>
        </w:rPr>
      </w:pPr>
      <w:r>
        <w:rPr>
          <w:rFonts w:cs="Arial"/>
        </w:rPr>
        <w:tab/>
        <w:t>4./</w:t>
      </w:r>
      <w:r>
        <w:rPr>
          <w:rFonts w:cs="Arial"/>
        </w:rPr>
        <w:tab/>
      </w:r>
      <w:r>
        <w:rPr>
          <w:bCs/>
        </w:rPr>
        <w:t>Kun Adrienn,</w:t>
      </w:r>
    </w:p>
    <w:p w:rsidR="00693ADA" w:rsidRPr="005B5E48" w:rsidRDefault="00693ADA" w:rsidP="009E2D05">
      <w:pPr>
        <w:tabs>
          <w:tab w:val="left" w:pos="1440"/>
          <w:tab w:val="left" w:pos="1800"/>
        </w:tabs>
        <w:ind w:left="708"/>
        <w:jc w:val="both"/>
      </w:pPr>
      <w:r>
        <w:rPr>
          <w:bCs/>
        </w:rPr>
        <w:tab/>
        <w:t>5./</w:t>
      </w:r>
      <w:r>
        <w:rPr>
          <w:bCs/>
        </w:rPr>
        <w:tab/>
        <w:t>Magyar Államkincstár Szolnok, Liget u. 6. sz.</w:t>
      </w:r>
    </w:p>
    <w:p w:rsidR="00693ADA" w:rsidRPr="005B5E48" w:rsidRDefault="00693ADA" w:rsidP="009E2D05">
      <w:pPr>
        <w:tabs>
          <w:tab w:val="left" w:pos="1800"/>
        </w:tabs>
      </w:pPr>
      <w:r w:rsidRPr="005B5E48">
        <w:tab/>
      </w:r>
      <w:r>
        <w:rPr>
          <w:spacing w:val="80"/>
        </w:rPr>
        <w:t>é</w:t>
      </w:r>
      <w:r w:rsidRPr="005B5E48">
        <w:rPr>
          <w:spacing w:val="80"/>
        </w:rPr>
        <w:t>rtesülnek</w:t>
      </w:r>
      <w:r>
        <w:rPr>
          <w:spacing w:val="80"/>
        </w:rPr>
        <w:t>.</w:t>
      </w:r>
    </w:p>
    <w:p w:rsidR="00693ADA" w:rsidRDefault="00693ADA" w:rsidP="00BA24C5">
      <w:pPr>
        <w:tabs>
          <w:tab w:val="num" w:pos="5940"/>
        </w:tabs>
        <w:suppressAutoHyphens/>
        <w:jc w:val="both"/>
        <w:rPr>
          <w:b/>
          <w:bCs/>
        </w:rPr>
      </w:pPr>
    </w:p>
    <w:p w:rsidR="00693ADA" w:rsidRDefault="00693ADA" w:rsidP="00BA24C5">
      <w:pPr>
        <w:tabs>
          <w:tab w:val="num" w:pos="5940"/>
        </w:tabs>
        <w:suppressAutoHyphens/>
        <w:jc w:val="both"/>
        <w:rPr>
          <w:b/>
          <w:bCs/>
        </w:rPr>
      </w:pPr>
    </w:p>
    <w:p w:rsidR="00693ADA" w:rsidRPr="005B5E48" w:rsidRDefault="00693ADA" w:rsidP="003408B7">
      <w:pPr>
        <w:jc w:val="both"/>
        <w:rPr>
          <w:b/>
        </w:rPr>
      </w:pPr>
      <w:r w:rsidRPr="005B5E48">
        <w:rPr>
          <w:b/>
        </w:rPr>
        <w:t>Jászladány Nagyközségi Önkormányzat Képviselő-testülete</w:t>
      </w:r>
    </w:p>
    <w:p w:rsidR="00693ADA" w:rsidRPr="005B5E48" w:rsidRDefault="00693ADA" w:rsidP="003408B7">
      <w:pPr>
        <w:jc w:val="both"/>
        <w:rPr>
          <w:b/>
        </w:rPr>
      </w:pPr>
      <w:r>
        <w:rPr>
          <w:b/>
          <w:bCs/>
        </w:rPr>
        <w:t>301</w:t>
      </w:r>
      <w:r w:rsidRPr="005B5E48">
        <w:rPr>
          <w:b/>
          <w:bCs/>
        </w:rPr>
        <w:t>/20</w:t>
      </w:r>
      <w:r>
        <w:rPr>
          <w:b/>
          <w:bCs/>
        </w:rPr>
        <w:t>22</w:t>
      </w:r>
      <w:r w:rsidRPr="005B5E48">
        <w:rPr>
          <w:b/>
          <w:bCs/>
        </w:rPr>
        <w:t>. (</w:t>
      </w:r>
      <w:r>
        <w:rPr>
          <w:b/>
          <w:bCs/>
        </w:rPr>
        <w:t>XI. 24</w:t>
      </w:r>
      <w:r w:rsidRPr="005B5E48">
        <w:rPr>
          <w:b/>
          <w:bCs/>
        </w:rPr>
        <w:t>.) sz. határozata</w:t>
      </w:r>
    </w:p>
    <w:p w:rsidR="00693ADA" w:rsidRDefault="00693ADA" w:rsidP="00BA24C5">
      <w:pPr>
        <w:tabs>
          <w:tab w:val="num" w:pos="5940"/>
        </w:tabs>
        <w:suppressAutoHyphens/>
        <w:jc w:val="both"/>
        <w:rPr>
          <w:b/>
          <w:bCs/>
        </w:rPr>
      </w:pPr>
    </w:p>
    <w:p w:rsidR="00693ADA" w:rsidRPr="00F45EAB" w:rsidRDefault="00693ADA" w:rsidP="003408B7">
      <w:pPr>
        <w:pStyle w:val="Footer"/>
        <w:tabs>
          <w:tab w:val="clear" w:pos="4536"/>
          <w:tab w:val="clear" w:pos="9072"/>
          <w:tab w:val="right" w:pos="-1134"/>
        </w:tabs>
        <w:jc w:val="both"/>
        <w:rPr>
          <w:rFonts w:ascii="Times New Roman" w:hAnsi="Times New Roman"/>
          <w:b/>
          <w:bCs/>
          <w:szCs w:val="24"/>
        </w:rPr>
      </w:pPr>
      <w:r>
        <w:rPr>
          <w:rFonts w:ascii="Times New Roman" w:hAnsi="Times New Roman"/>
          <w:b/>
          <w:bCs/>
          <w:szCs w:val="24"/>
        </w:rPr>
        <w:t xml:space="preserve">A </w:t>
      </w:r>
      <w:r w:rsidRPr="00F45EAB">
        <w:rPr>
          <w:rFonts w:ascii="Times New Roman" w:hAnsi="Times New Roman"/>
          <w:b/>
          <w:bCs/>
          <w:szCs w:val="24"/>
        </w:rPr>
        <w:t>Nagyközség Üzemeltetési és Vagyonkezelő Intézmény intézményvezetői álláshelyére vonatkozó pályázati kiírásáról</w:t>
      </w:r>
    </w:p>
    <w:p w:rsidR="00693ADA" w:rsidRPr="00AE0670" w:rsidRDefault="00693ADA" w:rsidP="003408B7">
      <w:pPr>
        <w:pStyle w:val="Footer"/>
        <w:tabs>
          <w:tab w:val="clear" w:pos="4536"/>
          <w:tab w:val="clear" w:pos="9072"/>
          <w:tab w:val="right" w:pos="-1134"/>
        </w:tabs>
        <w:jc w:val="center"/>
        <w:rPr>
          <w:rFonts w:ascii="Times New Roman" w:hAnsi="Times New Roman"/>
          <w:bCs/>
          <w:szCs w:val="24"/>
        </w:rPr>
      </w:pPr>
      <w:r w:rsidRPr="00AE0670">
        <w:rPr>
          <w:rFonts w:ascii="Times New Roman" w:hAnsi="Times New Roman"/>
          <w:bCs/>
          <w:szCs w:val="24"/>
        </w:rPr>
        <w:t xml:space="preserve"> </w:t>
      </w:r>
    </w:p>
    <w:p w:rsidR="00693ADA" w:rsidRPr="00AE0670" w:rsidRDefault="00693ADA" w:rsidP="00CA1F74">
      <w:pPr>
        <w:pStyle w:val="Footer"/>
        <w:tabs>
          <w:tab w:val="clear" w:pos="4536"/>
          <w:tab w:val="clear" w:pos="9072"/>
          <w:tab w:val="right" w:pos="-1134"/>
        </w:tabs>
        <w:ind w:left="720"/>
        <w:jc w:val="both"/>
        <w:rPr>
          <w:rFonts w:ascii="Times New Roman" w:hAnsi="Times New Roman"/>
          <w:bCs/>
          <w:szCs w:val="24"/>
        </w:rPr>
      </w:pPr>
      <w:r w:rsidRPr="00AE0670">
        <w:rPr>
          <w:rFonts w:ascii="Times New Roman" w:hAnsi="Times New Roman"/>
          <w:bCs/>
          <w:szCs w:val="24"/>
        </w:rPr>
        <w:t>Jászladány Nagyközség</w:t>
      </w:r>
      <w:r>
        <w:rPr>
          <w:rFonts w:ascii="Times New Roman" w:hAnsi="Times New Roman"/>
          <w:bCs/>
          <w:szCs w:val="24"/>
        </w:rPr>
        <w:t>i Önkormányzat</w:t>
      </w:r>
      <w:r w:rsidRPr="00AE0670">
        <w:rPr>
          <w:rFonts w:ascii="Times New Roman" w:hAnsi="Times New Roman"/>
          <w:bCs/>
          <w:szCs w:val="24"/>
        </w:rPr>
        <w:t xml:space="preserve"> Képviselő-testülete megtárgyalta a Nagyközség Üzemeltetési és Vagyonkezelő Intézmény intézményvezetői</w:t>
      </w:r>
      <w:r w:rsidRPr="00AE0670">
        <w:rPr>
          <w:rFonts w:ascii="Times New Roman" w:hAnsi="Times New Roman"/>
          <w:b/>
          <w:bCs/>
          <w:szCs w:val="24"/>
        </w:rPr>
        <w:t xml:space="preserve"> </w:t>
      </w:r>
      <w:r w:rsidRPr="00AE0670">
        <w:rPr>
          <w:rFonts w:ascii="Times New Roman" w:hAnsi="Times New Roman"/>
          <w:bCs/>
          <w:szCs w:val="24"/>
        </w:rPr>
        <w:t>álláshely pályázati kiírásával kapcsolatos előterjesztést és</w:t>
      </w:r>
      <w:r>
        <w:rPr>
          <w:rFonts w:ascii="Times New Roman" w:hAnsi="Times New Roman"/>
          <w:bCs/>
          <w:szCs w:val="24"/>
        </w:rPr>
        <w:t xml:space="preserve"> – az Ügyrendi-Jogi-Szociális Bizottság javaslatára figyelemmel – </w:t>
      </w:r>
      <w:r w:rsidRPr="00AE0670">
        <w:rPr>
          <w:rFonts w:ascii="Times New Roman" w:hAnsi="Times New Roman"/>
          <w:bCs/>
          <w:szCs w:val="24"/>
        </w:rPr>
        <w:t>az alábbi határozatot hozza:</w:t>
      </w:r>
    </w:p>
    <w:p w:rsidR="00693ADA" w:rsidRPr="00AE0670" w:rsidRDefault="00693ADA" w:rsidP="00CA1F74">
      <w:pPr>
        <w:pStyle w:val="Footer"/>
        <w:tabs>
          <w:tab w:val="clear" w:pos="4536"/>
          <w:tab w:val="clear" w:pos="9072"/>
          <w:tab w:val="right" w:pos="-1134"/>
        </w:tabs>
        <w:ind w:left="709"/>
        <w:jc w:val="both"/>
        <w:rPr>
          <w:rFonts w:ascii="Times New Roman" w:hAnsi="Times New Roman"/>
          <w:bCs/>
          <w:szCs w:val="24"/>
        </w:rPr>
      </w:pPr>
      <w:r w:rsidRPr="00AE0670">
        <w:rPr>
          <w:rFonts w:ascii="Times New Roman" w:hAnsi="Times New Roman"/>
          <w:bCs/>
          <w:szCs w:val="24"/>
        </w:rPr>
        <w:t>Az intézményvezetői (magasabb vezető) állásra a Közalkalmazottak jogállásáról szóló 1992</w:t>
      </w:r>
      <w:r>
        <w:rPr>
          <w:rFonts w:ascii="Times New Roman" w:hAnsi="Times New Roman"/>
          <w:bCs/>
          <w:szCs w:val="24"/>
        </w:rPr>
        <w:t>.</w:t>
      </w:r>
      <w:r w:rsidRPr="00AE0670">
        <w:rPr>
          <w:rFonts w:ascii="Times New Roman" w:hAnsi="Times New Roman"/>
          <w:bCs/>
          <w:szCs w:val="24"/>
        </w:rPr>
        <w:t xml:space="preserve"> évi XXXIII. törvény 20/A.</w:t>
      </w:r>
      <w:r>
        <w:rPr>
          <w:rFonts w:ascii="Times New Roman" w:hAnsi="Times New Roman"/>
          <w:bCs/>
          <w:szCs w:val="24"/>
        </w:rPr>
        <w:t xml:space="preserve"> </w:t>
      </w:r>
      <w:r w:rsidRPr="00AE0670">
        <w:rPr>
          <w:rFonts w:ascii="Times New Roman" w:hAnsi="Times New Roman"/>
          <w:bCs/>
          <w:szCs w:val="24"/>
        </w:rPr>
        <w:t>§ alapján</w:t>
      </w:r>
      <w:r>
        <w:rPr>
          <w:rFonts w:ascii="Times New Roman" w:hAnsi="Times New Roman"/>
          <w:bCs/>
          <w:szCs w:val="24"/>
        </w:rPr>
        <w:t xml:space="preserve"> az alábbi tartalommal</w:t>
      </w:r>
      <w:r w:rsidRPr="00AE0670">
        <w:rPr>
          <w:rFonts w:ascii="Times New Roman" w:hAnsi="Times New Roman"/>
          <w:bCs/>
          <w:szCs w:val="24"/>
        </w:rPr>
        <w:t xml:space="preserve"> pályázatot hirdet.</w:t>
      </w:r>
    </w:p>
    <w:p w:rsidR="00693ADA" w:rsidRPr="00AE0670" w:rsidRDefault="00693ADA" w:rsidP="003408B7">
      <w:pPr>
        <w:pStyle w:val="Footer"/>
        <w:tabs>
          <w:tab w:val="clear" w:pos="4536"/>
          <w:tab w:val="clear" w:pos="9072"/>
          <w:tab w:val="right" w:pos="-1134"/>
        </w:tabs>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közalkalmazotti jogviszony időtartama:</w:t>
      </w:r>
    </w:p>
    <w:p w:rsidR="00693ADA" w:rsidRDefault="00693ADA" w:rsidP="00030590">
      <w:pPr>
        <w:pStyle w:val="Footer"/>
        <w:tabs>
          <w:tab w:val="clear" w:pos="4536"/>
          <w:tab w:val="clear" w:pos="9072"/>
          <w:tab w:val="right" w:pos="-1134"/>
          <w:tab w:val="left" w:pos="426"/>
        </w:tabs>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AE0670">
        <w:rPr>
          <w:rFonts w:ascii="Times New Roman" w:hAnsi="Times New Roman"/>
          <w:bCs/>
          <w:szCs w:val="24"/>
        </w:rPr>
        <w:t>határozatlan idejű közalkalmazotti jogviszony</w:t>
      </w:r>
    </w:p>
    <w:p w:rsidR="00693ADA" w:rsidRPr="00AE0670" w:rsidRDefault="00693ADA" w:rsidP="00030590">
      <w:pPr>
        <w:pStyle w:val="Footer"/>
        <w:tabs>
          <w:tab w:val="clear" w:pos="4536"/>
          <w:tab w:val="clear" w:pos="9072"/>
          <w:tab w:val="right" w:pos="-1134"/>
          <w:tab w:val="left" w:pos="426"/>
        </w:tabs>
        <w:ind w:left="1418"/>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foglalkoztatás jellege:</w:t>
      </w:r>
    </w:p>
    <w:p w:rsidR="00693ADA" w:rsidRDefault="00693ADA" w:rsidP="003408B7">
      <w:pPr>
        <w:pStyle w:val="Footer"/>
        <w:tabs>
          <w:tab w:val="clear" w:pos="4536"/>
          <w:tab w:val="clear" w:pos="9072"/>
          <w:tab w:val="right" w:pos="-1134"/>
          <w:tab w:val="left" w:pos="426"/>
        </w:tabs>
        <w:jc w:val="both"/>
        <w:rPr>
          <w:rFonts w:ascii="Times New Roman" w:hAnsi="Times New Roman"/>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AE0670">
        <w:rPr>
          <w:rFonts w:ascii="Times New Roman" w:hAnsi="Times New Roman"/>
          <w:bCs/>
          <w:szCs w:val="24"/>
        </w:rPr>
        <w:t>teljes munkaidő</w:t>
      </w:r>
    </w:p>
    <w:p w:rsidR="00693ADA" w:rsidRPr="00AE0670" w:rsidRDefault="00693ADA" w:rsidP="003408B7">
      <w:pPr>
        <w:pStyle w:val="Footer"/>
        <w:tabs>
          <w:tab w:val="clear" w:pos="4536"/>
          <w:tab w:val="clear" w:pos="9072"/>
          <w:tab w:val="right" w:pos="-1134"/>
          <w:tab w:val="left" w:pos="426"/>
        </w:tabs>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vezetői megbízás időtartama:</w:t>
      </w:r>
    </w:p>
    <w:p w:rsidR="00693ADA" w:rsidRDefault="00693ADA" w:rsidP="003408B7">
      <w:pPr>
        <w:pStyle w:val="Footer"/>
        <w:tabs>
          <w:tab w:val="clear" w:pos="4536"/>
          <w:tab w:val="clear" w:pos="9072"/>
          <w:tab w:val="right" w:pos="-1134"/>
          <w:tab w:val="left" w:pos="426"/>
        </w:tabs>
        <w:jc w:val="both"/>
        <w:rPr>
          <w:rFonts w:ascii="Times New Roman" w:hAnsi="Times New Roman"/>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AE0670">
        <w:rPr>
          <w:rFonts w:ascii="Times New Roman" w:hAnsi="Times New Roman"/>
          <w:bCs/>
          <w:szCs w:val="24"/>
        </w:rPr>
        <w:t>a vezető</w:t>
      </w:r>
      <w:r>
        <w:rPr>
          <w:rFonts w:ascii="Times New Roman" w:hAnsi="Times New Roman"/>
          <w:bCs/>
          <w:szCs w:val="24"/>
        </w:rPr>
        <w:t>i megbízás határozott időre 2023.03.01. – 2028.02.29</w:t>
      </w:r>
      <w:r w:rsidRPr="00AE0670">
        <w:rPr>
          <w:rFonts w:ascii="Times New Roman" w:hAnsi="Times New Roman"/>
          <w:bCs/>
          <w:szCs w:val="24"/>
        </w:rPr>
        <w:t>.-ig szól</w:t>
      </w:r>
    </w:p>
    <w:p w:rsidR="00693ADA" w:rsidRPr="00AE0670" w:rsidRDefault="00693ADA" w:rsidP="003408B7">
      <w:pPr>
        <w:pStyle w:val="Footer"/>
        <w:tabs>
          <w:tab w:val="clear" w:pos="4536"/>
          <w:tab w:val="clear" w:pos="9072"/>
          <w:tab w:val="right" w:pos="-1134"/>
          <w:tab w:val="left" w:pos="426"/>
        </w:tabs>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munkavégzés helye:</w:t>
      </w:r>
    </w:p>
    <w:p w:rsidR="00693ADA" w:rsidRPr="00AE0670" w:rsidRDefault="00693ADA" w:rsidP="003408B7">
      <w:pPr>
        <w:pStyle w:val="Footer"/>
        <w:tabs>
          <w:tab w:val="clear" w:pos="4536"/>
          <w:tab w:val="clear" w:pos="9072"/>
          <w:tab w:val="right" w:pos="-1134"/>
          <w:tab w:val="left" w:pos="426"/>
        </w:tabs>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AE0670">
        <w:rPr>
          <w:rFonts w:ascii="Times New Roman" w:hAnsi="Times New Roman"/>
          <w:bCs/>
          <w:szCs w:val="24"/>
        </w:rPr>
        <w:t>Jás</w:t>
      </w:r>
      <w:r>
        <w:rPr>
          <w:rFonts w:ascii="Times New Roman" w:hAnsi="Times New Roman"/>
          <w:bCs/>
          <w:szCs w:val="24"/>
        </w:rPr>
        <w:t>z-Nagykun-Szolnok megye</w:t>
      </w:r>
    </w:p>
    <w:p w:rsidR="00693ADA" w:rsidRPr="00AE0670" w:rsidRDefault="00693ADA" w:rsidP="003408B7">
      <w:pPr>
        <w:pStyle w:val="Footer"/>
        <w:tabs>
          <w:tab w:val="clear" w:pos="4536"/>
          <w:tab w:val="clear" w:pos="9072"/>
          <w:tab w:val="right" w:pos="-1134"/>
          <w:tab w:val="left" w:pos="426"/>
        </w:tabs>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AE0670">
        <w:rPr>
          <w:rFonts w:ascii="Times New Roman" w:hAnsi="Times New Roman"/>
          <w:bCs/>
          <w:szCs w:val="24"/>
        </w:rPr>
        <w:t>Nagyközség Üzemeltetési és Vagyonkezelő Intézmény</w:t>
      </w:r>
    </w:p>
    <w:p w:rsidR="00693ADA" w:rsidRDefault="00693ADA" w:rsidP="00030590">
      <w:pPr>
        <w:pStyle w:val="Footer"/>
        <w:tabs>
          <w:tab w:val="clear" w:pos="4536"/>
          <w:tab w:val="clear" w:pos="9072"/>
          <w:tab w:val="right" w:pos="-1134"/>
          <w:tab w:val="left" w:pos="426"/>
        </w:tabs>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AE0670">
        <w:rPr>
          <w:rFonts w:ascii="Times New Roman" w:hAnsi="Times New Roman"/>
          <w:bCs/>
          <w:szCs w:val="24"/>
        </w:rPr>
        <w:t>5055 Jászladány, Hősök tere 6.</w:t>
      </w:r>
      <w:r>
        <w:rPr>
          <w:rFonts w:ascii="Times New Roman" w:hAnsi="Times New Roman"/>
          <w:bCs/>
          <w:szCs w:val="24"/>
        </w:rPr>
        <w:t xml:space="preserve"> </w:t>
      </w:r>
      <w:r w:rsidRPr="00AE0670">
        <w:rPr>
          <w:rFonts w:ascii="Times New Roman" w:hAnsi="Times New Roman"/>
          <w:bCs/>
          <w:szCs w:val="24"/>
        </w:rPr>
        <w:t>sz.</w:t>
      </w:r>
    </w:p>
    <w:p w:rsidR="00693ADA" w:rsidRDefault="00693ADA" w:rsidP="00030590">
      <w:pPr>
        <w:pStyle w:val="Footer"/>
        <w:tabs>
          <w:tab w:val="clear" w:pos="4536"/>
          <w:tab w:val="clear" w:pos="9072"/>
          <w:tab w:val="right" w:pos="-1134"/>
          <w:tab w:val="left" w:pos="426"/>
        </w:tabs>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 w:val="left" w:pos="426"/>
        </w:tabs>
        <w:jc w:val="both"/>
        <w:rPr>
          <w:rFonts w:ascii="Times New Roman" w:hAnsi="Times New Roman"/>
          <w:b/>
          <w:bCs/>
          <w:szCs w:val="24"/>
        </w:rPr>
      </w:pPr>
      <w:r>
        <w:rPr>
          <w:rFonts w:ascii="Times New Roman" w:hAnsi="Times New Roman"/>
          <w:bCs/>
          <w:szCs w:val="24"/>
        </w:rPr>
        <w:tab/>
      </w:r>
      <w:r>
        <w:rPr>
          <w:rFonts w:ascii="Times New Roman" w:hAnsi="Times New Roman"/>
          <w:bCs/>
          <w:szCs w:val="24"/>
        </w:rPr>
        <w:tab/>
      </w:r>
      <w:r w:rsidRPr="00AE0670">
        <w:rPr>
          <w:rFonts w:ascii="Times New Roman" w:hAnsi="Times New Roman"/>
          <w:b/>
          <w:bCs/>
          <w:szCs w:val="24"/>
        </w:rPr>
        <w:t>A munkakörbe tartozó, illetve a vezetői megbízással járó lényeges feladatok:</w:t>
      </w:r>
    </w:p>
    <w:p w:rsidR="00693ADA" w:rsidRDefault="00693ADA" w:rsidP="00030590">
      <w:pPr>
        <w:pStyle w:val="Footer"/>
        <w:tabs>
          <w:tab w:val="clear" w:pos="4536"/>
          <w:tab w:val="clear" w:pos="9072"/>
          <w:tab w:val="right" w:pos="-1134"/>
          <w:tab w:val="left" w:pos="426"/>
        </w:tabs>
        <w:ind w:left="1418"/>
        <w:jc w:val="both"/>
        <w:rPr>
          <w:rFonts w:ascii="Times New Roman" w:hAnsi="Times New Roman"/>
          <w:szCs w:val="24"/>
        </w:rPr>
      </w:pPr>
      <w:r w:rsidRPr="00AE0670">
        <w:rPr>
          <w:rFonts w:ascii="Times New Roman" w:hAnsi="Times New Roman"/>
          <w:szCs w:val="24"/>
        </w:rPr>
        <w:t xml:space="preserve">Önkormányzati intézmények karbantartása, közútkarbantartás, csapadékvíz elvezetés, zöldterület kezelés, gépjárművek </w:t>
      </w:r>
      <w:r>
        <w:rPr>
          <w:rFonts w:ascii="Times New Roman" w:hAnsi="Times New Roman"/>
          <w:szCs w:val="24"/>
        </w:rPr>
        <w:t>üzemeltetése, szemétszállítás, piac és k</w:t>
      </w:r>
      <w:r w:rsidRPr="00AE0670">
        <w:rPr>
          <w:rFonts w:ascii="Times New Roman" w:hAnsi="Times New Roman"/>
          <w:szCs w:val="24"/>
        </w:rPr>
        <w:t>onyha üzemelésének felügyelete. A munkáltató által kezdeményezett beruházások, felújítások előkészítése, lebonyolítása. Településüzemeltetési műszaki feladatok ellátása. Lakossági és hatósági bejelentésekre történő üzemeltetési feladatok megoldásának ellenőrzése. Közfoglalkoztatási programok munkacsoport vezetőinek ellenőrzése, koordinálása.</w:t>
      </w:r>
    </w:p>
    <w:p w:rsidR="00693ADA" w:rsidRPr="00AE0670" w:rsidRDefault="00693ADA" w:rsidP="00030590">
      <w:pPr>
        <w:pStyle w:val="Footer"/>
        <w:tabs>
          <w:tab w:val="clear" w:pos="4536"/>
          <w:tab w:val="clear" w:pos="9072"/>
          <w:tab w:val="right" w:pos="-1134"/>
          <w:tab w:val="left" w:pos="426"/>
        </w:tabs>
        <w:ind w:left="1418"/>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Pr>
          <w:rFonts w:ascii="Times New Roman" w:hAnsi="Times New Roman"/>
          <w:b/>
          <w:bCs/>
          <w:szCs w:val="24"/>
        </w:rPr>
        <w:t>Illetmény és juttatások</w:t>
      </w:r>
      <w:r w:rsidRPr="00AE0670">
        <w:rPr>
          <w:rFonts w:ascii="Times New Roman" w:hAnsi="Times New Roman"/>
          <w:b/>
          <w:bCs/>
          <w:szCs w:val="24"/>
        </w:rPr>
        <w:t xml:space="preserve">: </w:t>
      </w:r>
    </w:p>
    <w:p w:rsidR="00693ADA" w:rsidRDefault="00693ADA" w:rsidP="00030590">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az illetmény meg</w:t>
      </w:r>
      <w:r>
        <w:rPr>
          <w:rFonts w:ascii="Times New Roman" w:hAnsi="Times New Roman"/>
          <w:bCs/>
          <w:szCs w:val="24"/>
        </w:rPr>
        <w:t>állapítására és juttatásokra a k</w:t>
      </w:r>
      <w:r w:rsidRPr="00AE0670">
        <w:rPr>
          <w:rFonts w:ascii="Times New Roman" w:hAnsi="Times New Roman"/>
          <w:bCs/>
          <w:szCs w:val="24"/>
        </w:rPr>
        <w:t>öza</w:t>
      </w:r>
      <w:r>
        <w:rPr>
          <w:rFonts w:ascii="Times New Roman" w:hAnsi="Times New Roman"/>
          <w:bCs/>
          <w:szCs w:val="24"/>
        </w:rPr>
        <w:t xml:space="preserve">lkalmazottak jogállásáról szóló </w:t>
      </w:r>
      <w:r w:rsidRPr="00AE0670">
        <w:rPr>
          <w:rFonts w:ascii="Times New Roman" w:hAnsi="Times New Roman"/>
          <w:bCs/>
          <w:szCs w:val="24"/>
        </w:rPr>
        <w:t xml:space="preserve">1992. évi XXXIII. törvény </w:t>
      </w:r>
      <w:r>
        <w:rPr>
          <w:rFonts w:ascii="Times New Roman" w:hAnsi="Times New Roman"/>
          <w:bCs/>
          <w:szCs w:val="24"/>
        </w:rPr>
        <w:t>(a továbbiakban: Kjt.) rendelkezései az irányadók.</w:t>
      </w:r>
    </w:p>
    <w:p w:rsidR="00693ADA" w:rsidRPr="00AE0670" w:rsidRDefault="00693ADA" w:rsidP="00030590">
      <w:pPr>
        <w:pStyle w:val="Footer"/>
        <w:tabs>
          <w:tab w:val="clear" w:pos="4536"/>
          <w:tab w:val="clear" w:pos="9072"/>
          <w:tab w:val="right" w:pos="-1134"/>
          <w:tab w:val="left" w:pos="426"/>
        </w:tabs>
        <w:ind w:left="1418"/>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Pályázati feltételek:</w:t>
      </w:r>
    </w:p>
    <w:p w:rsidR="00693ADA" w:rsidRPr="00AE0670" w:rsidRDefault="00693ADA" w:rsidP="00030590">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 xml:space="preserve">büntetlen előélet </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cselekvőképesség</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főiskola, felsőfokú műszaki szakirányú végzettség</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legalább 1-3 év szakmai gyakorlat</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1-3 év vezetői gyakorlat</w:t>
      </w:r>
    </w:p>
    <w:p w:rsidR="00693ADA"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vagyonnyilatkozat-tételi eljárás lefolytatása</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r w:rsidRPr="007D1A3E">
        <w:rPr>
          <w:rFonts w:ascii="Times New Roman" w:hAnsi="Times New Roman"/>
          <w:b/>
          <w:bCs/>
          <w:szCs w:val="24"/>
        </w:rPr>
        <w:t>Előnyt jelent:</w:t>
      </w:r>
    </w:p>
    <w:p w:rsidR="00693ADA" w:rsidRPr="007D1A3E"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7D1A3E">
        <w:rPr>
          <w:rFonts w:ascii="Times New Roman" w:hAnsi="Times New Roman"/>
          <w:bCs/>
          <w:szCs w:val="24"/>
        </w:rPr>
        <w:t>építészeti végzettség</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pályázat részeként benyújtandó iratok, igazolások:</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az intézmény vezetésére vonatkozó szakmai program</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szakmai és vezetői gyakorlatot igazoló részletes szakmai önéletrajz</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az iskolai végzettséget, szakképzettséget igazoló okiratok másolata</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három hónapnál nem régebbi erkölcsi bizonyítvány</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a pályázati eljárással összefüggésben a pályázati anyagban foglalt személyes adatok</w:t>
      </w:r>
      <w:r>
        <w:rPr>
          <w:rFonts w:ascii="Times New Roman" w:hAnsi="Times New Roman"/>
          <w:bCs/>
          <w:szCs w:val="24"/>
        </w:rPr>
        <w:t xml:space="preserve"> </w:t>
      </w:r>
      <w:r w:rsidRPr="00AE0670">
        <w:rPr>
          <w:rFonts w:ascii="Times New Roman" w:hAnsi="Times New Roman"/>
          <w:bCs/>
          <w:szCs w:val="24"/>
        </w:rPr>
        <w:t>kezeléséhez történő hozzájárulásról szóló nyilatkozat</w:t>
      </w:r>
    </w:p>
    <w:p w:rsidR="00693ADA" w:rsidRPr="00AE0670"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nyilatkozat arról, hogy a magasabb vezető beosztásával a Kjt. 1992. évi XXXIII. törvény 41.</w:t>
      </w:r>
      <w:r>
        <w:rPr>
          <w:rFonts w:ascii="Times New Roman" w:hAnsi="Times New Roman"/>
          <w:bCs/>
          <w:szCs w:val="24"/>
        </w:rPr>
        <w:t xml:space="preserve"> </w:t>
      </w:r>
      <w:r w:rsidRPr="00AE0670">
        <w:rPr>
          <w:rFonts w:ascii="Times New Roman" w:hAnsi="Times New Roman"/>
          <w:bCs/>
          <w:szCs w:val="24"/>
        </w:rPr>
        <w:t>§-ában és a 43/A.</w:t>
      </w:r>
      <w:r>
        <w:rPr>
          <w:rFonts w:ascii="Times New Roman" w:hAnsi="Times New Roman"/>
          <w:bCs/>
          <w:szCs w:val="24"/>
        </w:rPr>
        <w:t xml:space="preserve"> </w:t>
      </w:r>
      <w:r w:rsidRPr="00AE0670">
        <w:rPr>
          <w:rFonts w:ascii="Times New Roman" w:hAnsi="Times New Roman"/>
          <w:bCs/>
          <w:szCs w:val="24"/>
        </w:rPr>
        <w:t>§</w:t>
      </w:r>
      <w:r>
        <w:rPr>
          <w:rFonts w:ascii="Times New Roman" w:hAnsi="Times New Roman"/>
          <w:bCs/>
          <w:szCs w:val="24"/>
        </w:rPr>
        <w:t>-</w:t>
      </w:r>
      <w:r w:rsidRPr="00AE0670">
        <w:rPr>
          <w:rFonts w:ascii="Times New Roman" w:hAnsi="Times New Roman"/>
          <w:bCs/>
          <w:szCs w:val="24"/>
        </w:rPr>
        <w:t xml:space="preserve">ában meghatározott összeférhetetlenség nem áll fenn </w:t>
      </w:r>
    </w:p>
    <w:p w:rsidR="00693ADA" w:rsidRDefault="00693ADA" w:rsidP="00D42CD1">
      <w:pPr>
        <w:pStyle w:val="Footer"/>
        <w:numPr>
          <w:ilvl w:val="0"/>
          <w:numId w:val="23"/>
        </w:numPr>
        <w:tabs>
          <w:tab w:val="clear" w:pos="2766"/>
          <w:tab w:val="clear" w:pos="4536"/>
          <w:tab w:val="clear" w:pos="9072"/>
          <w:tab w:val="right" w:pos="-1134"/>
          <w:tab w:val="num" w:pos="709"/>
          <w:tab w:val="num" w:pos="851"/>
          <w:tab w:val="left" w:pos="1800"/>
        </w:tabs>
        <w:suppressAutoHyphens/>
        <w:ind w:left="1800"/>
        <w:jc w:val="both"/>
        <w:rPr>
          <w:rFonts w:ascii="Times New Roman" w:hAnsi="Times New Roman"/>
          <w:bCs/>
          <w:szCs w:val="24"/>
        </w:rPr>
      </w:pPr>
      <w:r w:rsidRPr="00AE0670">
        <w:rPr>
          <w:rFonts w:ascii="Times New Roman" w:hAnsi="Times New Roman"/>
          <w:bCs/>
          <w:szCs w:val="24"/>
        </w:rPr>
        <w:t xml:space="preserve">nyilatkozat arról, hogy a pályázó nem áll cselekvőképességet kizáró vagy korlátozó </w:t>
      </w:r>
      <w:r>
        <w:rPr>
          <w:rFonts w:ascii="Times New Roman" w:hAnsi="Times New Roman"/>
          <w:bCs/>
          <w:szCs w:val="24"/>
        </w:rPr>
        <w:t>gondnokság alatt</w:t>
      </w:r>
    </w:p>
    <w:p w:rsidR="00693ADA" w:rsidRDefault="00693ADA" w:rsidP="003408B7">
      <w:pPr>
        <w:pStyle w:val="Footer"/>
        <w:tabs>
          <w:tab w:val="clear" w:pos="4536"/>
          <w:tab w:val="clear" w:pos="9072"/>
          <w:tab w:val="right" w:pos="-1134"/>
        </w:tabs>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munkakör betölthetőségének időpontja:</w:t>
      </w:r>
    </w:p>
    <w:p w:rsidR="00693ADA" w:rsidRPr="00D42CD1" w:rsidRDefault="00693ADA" w:rsidP="00D42CD1">
      <w:pPr>
        <w:pStyle w:val="Footer"/>
        <w:tabs>
          <w:tab w:val="clear" w:pos="4536"/>
          <w:tab w:val="clear" w:pos="9072"/>
          <w:tab w:val="right" w:pos="-1134"/>
          <w:tab w:val="left" w:pos="426"/>
        </w:tabs>
        <w:ind w:left="1418"/>
        <w:jc w:val="both"/>
        <w:rPr>
          <w:rFonts w:ascii="Times New Roman" w:hAnsi="Times New Roman"/>
          <w:szCs w:val="24"/>
        </w:rPr>
      </w:pPr>
      <w:r w:rsidRPr="00D42CD1">
        <w:rPr>
          <w:rFonts w:ascii="Times New Roman" w:hAnsi="Times New Roman"/>
          <w:szCs w:val="24"/>
        </w:rPr>
        <w:t>2023.03.01.</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pályázat benyújtásának határideje:</w:t>
      </w:r>
    </w:p>
    <w:p w:rsidR="00693ADA" w:rsidRPr="00D42CD1" w:rsidRDefault="00693ADA" w:rsidP="00D42CD1">
      <w:pPr>
        <w:pStyle w:val="Footer"/>
        <w:tabs>
          <w:tab w:val="clear" w:pos="4536"/>
          <w:tab w:val="clear" w:pos="9072"/>
          <w:tab w:val="right" w:pos="-1134"/>
          <w:tab w:val="left" w:pos="426"/>
        </w:tabs>
        <w:ind w:left="1418"/>
        <w:jc w:val="both"/>
        <w:rPr>
          <w:rFonts w:ascii="Times New Roman" w:hAnsi="Times New Roman"/>
          <w:szCs w:val="24"/>
        </w:rPr>
      </w:pPr>
      <w:r w:rsidRPr="00D42CD1">
        <w:rPr>
          <w:rFonts w:ascii="Times New Roman" w:hAnsi="Times New Roman"/>
          <w:szCs w:val="24"/>
        </w:rPr>
        <w:t>2023.01.15.</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pályázat elbírálá</w:t>
      </w:r>
      <w:r>
        <w:rPr>
          <w:rFonts w:ascii="Times New Roman" w:hAnsi="Times New Roman"/>
          <w:b/>
          <w:bCs/>
          <w:szCs w:val="24"/>
        </w:rPr>
        <w:t>sá</w:t>
      </w:r>
      <w:r w:rsidRPr="00AE0670">
        <w:rPr>
          <w:rFonts w:ascii="Times New Roman" w:hAnsi="Times New Roman"/>
          <w:b/>
          <w:bCs/>
          <w:szCs w:val="24"/>
        </w:rPr>
        <w:t>nak határideje:</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szCs w:val="24"/>
        </w:rPr>
      </w:pPr>
      <w:r>
        <w:rPr>
          <w:rFonts w:ascii="Times New Roman" w:hAnsi="Times New Roman"/>
          <w:szCs w:val="24"/>
        </w:rPr>
        <w:t>2023.02.23.</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A pályázati kiírással kapcsolatosan további információt Bertalanné Drávucz Katalin polgármester nyújt az 57/817-947-es telefonszámon.</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 xml:space="preserve">A pályázatok benyújtásának módja: </w:t>
      </w:r>
    </w:p>
    <w:p w:rsidR="00693ADA" w:rsidRPr="00160AF8" w:rsidRDefault="00693ADA" w:rsidP="00D42CD1">
      <w:pPr>
        <w:pStyle w:val="Footer"/>
        <w:tabs>
          <w:tab w:val="clear" w:pos="4536"/>
          <w:tab w:val="clear" w:pos="9072"/>
          <w:tab w:val="right" w:pos="-1134"/>
          <w:tab w:val="left" w:pos="426"/>
        </w:tabs>
        <w:ind w:left="1418"/>
        <w:jc w:val="both"/>
        <w:rPr>
          <w:rFonts w:ascii="Times New Roman" w:hAnsi="Times New Roman"/>
          <w:b/>
          <w:bCs/>
          <w:szCs w:val="24"/>
        </w:rPr>
      </w:pPr>
      <w:r w:rsidRPr="00AE0670">
        <w:rPr>
          <w:rFonts w:ascii="Times New Roman" w:hAnsi="Times New Roman"/>
          <w:bCs/>
          <w:szCs w:val="24"/>
        </w:rPr>
        <w:t>Postai úton, a pályázatnak a Jászladány Nagyközségi Önkormányzat Képviselő-testülete címére történő megküldésével (5055 Jászladány, Hősök tere 6.</w:t>
      </w:r>
      <w:r>
        <w:rPr>
          <w:rFonts w:ascii="Times New Roman" w:hAnsi="Times New Roman"/>
          <w:bCs/>
          <w:szCs w:val="24"/>
        </w:rPr>
        <w:t xml:space="preserve"> </w:t>
      </w:r>
      <w:r w:rsidRPr="00AE0670">
        <w:rPr>
          <w:rFonts w:ascii="Times New Roman" w:hAnsi="Times New Roman"/>
          <w:bCs/>
          <w:szCs w:val="24"/>
        </w:rPr>
        <w:t>sz.). Kérjük a borítékon feltüntetni a pályázati adatbázisban szereplő azonosítási számot és a munkakör megnevezését: intézményvezető</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Személyesen: Bertalanné Drávucz Katalin polgármester</w:t>
      </w:r>
      <w:r>
        <w:rPr>
          <w:rFonts w:ascii="Times New Roman" w:hAnsi="Times New Roman"/>
          <w:bCs/>
          <w:szCs w:val="24"/>
        </w:rPr>
        <w:t>nél</w:t>
      </w:r>
      <w:r w:rsidRPr="00AE0670">
        <w:rPr>
          <w:rFonts w:ascii="Times New Roman" w:hAnsi="Times New Roman"/>
          <w:bCs/>
          <w:szCs w:val="24"/>
        </w:rPr>
        <w:t xml:space="preserve"> </w:t>
      </w:r>
    </w:p>
    <w:p w:rsidR="00693ADA"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5055 Jászladány, Hősök tere 6.</w:t>
      </w:r>
      <w:r>
        <w:rPr>
          <w:rFonts w:ascii="Times New Roman" w:hAnsi="Times New Roman"/>
          <w:bCs/>
          <w:szCs w:val="24"/>
        </w:rPr>
        <w:t xml:space="preserve"> </w:t>
      </w:r>
      <w:r w:rsidRPr="00AE0670">
        <w:rPr>
          <w:rFonts w:ascii="Times New Roman" w:hAnsi="Times New Roman"/>
          <w:bCs/>
          <w:szCs w:val="24"/>
        </w:rPr>
        <w:t>sz.</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pályázati eljárás, a pályázat elbírálásának módja, rendje:</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A pályázat benyújtási határidejének lejártát követően, a benyújtott pályázatokat az illetékes bizottság véleményezi. Javaslata alapján a kiírt pályázati feltételeknek megfelelő pályázók</w:t>
      </w:r>
      <w:r>
        <w:rPr>
          <w:rFonts w:ascii="Times New Roman" w:hAnsi="Times New Roman"/>
          <w:bCs/>
          <w:szCs w:val="24"/>
        </w:rPr>
        <w:t xml:space="preserve"> </w:t>
      </w:r>
      <w:r w:rsidRPr="00AE0670">
        <w:rPr>
          <w:rFonts w:ascii="Times New Roman" w:hAnsi="Times New Roman"/>
          <w:bCs/>
          <w:szCs w:val="24"/>
        </w:rPr>
        <w:t>személyes meghallgatása után, a Képviselő-testület dönt az intézményvezető személyéről.</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A pályázat eredménytelenné nyilvánításának jogát a pályázat kiírója az eljárás során fenntartja.</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 xml:space="preserve">A pályázati kiírás közzétételének helye: </w:t>
      </w:r>
    </w:p>
    <w:p w:rsidR="00693ADA" w:rsidRPr="00AE0670" w:rsidRDefault="00693ADA" w:rsidP="00D42CD1">
      <w:pPr>
        <w:pStyle w:val="Footer"/>
        <w:tabs>
          <w:tab w:val="clear" w:pos="4536"/>
          <w:tab w:val="clear" w:pos="9072"/>
          <w:tab w:val="right" w:pos="-1134"/>
          <w:tab w:val="left" w:pos="426"/>
        </w:tabs>
        <w:ind w:left="1418"/>
        <w:jc w:val="both"/>
        <w:rPr>
          <w:rFonts w:ascii="Times New Roman" w:hAnsi="Times New Roman"/>
          <w:bCs/>
          <w:szCs w:val="24"/>
        </w:rPr>
      </w:pPr>
      <w:r>
        <w:rPr>
          <w:rFonts w:ascii="Times New Roman" w:hAnsi="Times New Roman"/>
          <w:bCs/>
          <w:szCs w:val="24"/>
        </w:rPr>
        <w:t>https://kozigallas.gov.hu</w:t>
      </w:r>
    </w:p>
    <w:p w:rsidR="00693ADA" w:rsidRDefault="00693ADA" w:rsidP="00030590">
      <w:pPr>
        <w:pStyle w:val="Footer"/>
        <w:tabs>
          <w:tab w:val="clear" w:pos="4536"/>
          <w:tab w:val="clear" w:pos="9072"/>
          <w:tab w:val="right" w:pos="-1134"/>
        </w:tabs>
        <w:ind w:left="720"/>
        <w:jc w:val="both"/>
        <w:rPr>
          <w:rFonts w:ascii="Times New Roman" w:hAnsi="Times New Roman"/>
          <w:b/>
          <w:bCs/>
          <w:szCs w:val="24"/>
        </w:rPr>
      </w:pPr>
    </w:p>
    <w:p w:rsidR="00693ADA" w:rsidRPr="00AE0670" w:rsidRDefault="00693ADA" w:rsidP="00030590">
      <w:pPr>
        <w:pStyle w:val="Footer"/>
        <w:tabs>
          <w:tab w:val="clear" w:pos="4536"/>
          <w:tab w:val="clear" w:pos="9072"/>
          <w:tab w:val="right" w:pos="-1134"/>
        </w:tabs>
        <w:ind w:left="720"/>
        <w:jc w:val="both"/>
        <w:rPr>
          <w:rFonts w:ascii="Times New Roman" w:hAnsi="Times New Roman"/>
          <w:b/>
          <w:bCs/>
          <w:szCs w:val="24"/>
        </w:rPr>
      </w:pPr>
      <w:r w:rsidRPr="00AE0670">
        <w:rPr>
          <w:rFonts w:ascii="Times New Roman" w:hAnsi="Times New Roman"/>
          <w:b/>
          <w:bCs/>
          <w:szCs w:val="24"/>
        </w:rPr>
        <w:t>A munkáltatóval kapcsolatos egyéb lényeges információ:</w:t>
      </w:r>
    </w:p>
    <w:p w:rsidR="00693ADA" w:rsidRPr="00AE0670" w:rsidRDefault="00693ADA" w:rsidP="008C1697">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 xml:space="preserve">A munkáltatóval kapcsolatos egyéb lényeges információt </w:t>
      </w:r>
      <w:r w:rsidRPr="00AE0670">
        <w:rPr>
          <w:rFonts w:ascii="Times New Roman" w:hAnsi="Times New Roman"/>
          <w:bCs/>
          <w:color w:val="000000"/>
          <w:szCs w:val="24"/>
        </w:rPr>
        <w:t xml:space="preserve">a </w:t>
      </w:r>
      <w:hyperlink r:id="rId12" w:history="1">
        <w:r w:rsidRPr="00AE0670">
          <w:rPr>
            <w:rStyle w:val="Hyperlink"/>
            <w:rFonts w:ascii="Times New Roman" w:hAnsi="Times New Roman"/>
            <w:bCs/>
            <w:color w:val="000000"/>
            <w:szCs w:val="24"/>
          </w:rPr>
          <w:t>www.jaszladany.hu</w:t>
        </w:r>
      </w:hyperlink>
      <w:r w:rsidRPr="00AE0670">
        <w:rPr>
          <w:rFonts w:ascii="Times New Roman" w:hAnsi="Times New Roman"/>
          <w:bCs/>
          <w:color w:val="000000"/>
          <w:szCs w:val="24"/>
        </w:rPr>
        <w:t xml:space="preserve"> </w:t>
      </w:r>
      <w:r w:rsidRPr="00AE0670">
        <w:rPr>
          <w:rFonts w:ascii="Times New Roman" w:hAnsi="Times New Roman"/>
          <w:bCs/>
          <w:szCs w:val="24"/>
        </w:rPr>
        <w:t>honlapon szerezhet.</w:t>
      </w:r>
    </w:p>
    <w:p w:rsidR="00693ADA" w:rsidRPr="00AE0670" w:rsidRDefault="00693ADA" w:rsidP="008C1697">
      <w:pPr>
        <w:pStyle w:val="Footer"/>
        <w:tabs>
          <w:tab w:val="clear" w:pos="4536"/>
          <w:tab w:val="clear" w:pos="9072"/>
          <w:tab w:val="right" w:pos="-1134"/>
          <w:tab w:val="left" w:pos="426"/>
        </w:tabs>
        <w:ind w:left="1418"/>
        <w:jc w:val="both"/>
        <w:rPr>
          <w:rFonts w:ascii="Times New Roman" w:hAnsi="Times New Roman"/>
          <w:bCs/>
          <w:szCs w:val="24"/>
        </w:rPr>
      </w:pPr>
      <w:r w:rsidRPr="00AE0670">
        <w:rPr>
          <w:rFonts w:ascii="Times New Roman" w:hAnsi="Times New Roman"/>
          <w:bCs/>
          <w:szCs w:val="24"/>
        </w:rPr>
        <w:t>A Képviselő-testület megbízza Bertalanné Drávucz Katalin polgármestert, hogy</w:t>
      </w:r>
      <w:r>
        <w:rPr>
          <w:rFonts w:ascii="Times New Roman" w:hAnsi="Times New Roman"/>
          <w:bCs/>
          <w:szCs w:val="24"/>
        </w:rPr>
        <w:t xml:space="preserve"> gondoskodjék az intézményvezetői álláshelyre vonatkozó </w:t>
      </w:r>
      <w:r w:rsidRPr="00AE0670">
        <w:rPr>
          <w:rFonts w:ascii="Times New Roman" w:hAnsi="Times New Roman"/>
          <w:bCs/>
          <w:szCs w:val="24"/>
        </w:rPr>
        <w:t>pályá</w:t>
      </w:r>
      <w:r>
        <w:rPr>
          <w:rFonts w:ascii="Times New Roman" w:hAnsi="Times New Roman"/>
          <w:bCs/>
          <w:szCs w:val="24"/>
        </w:rPr>
        <w:t>zat</w:t>
      </w:r>
      <w:r w:rsidRPr="00AE0670">
        <w:rPr>
          <w:rFonts w:ascii="Times New Roman" w:hAnsi="Times New Roman"/>
          <w:bCs/>
          <w:szCs w:val="24"/>
        </w:rPr>
        <w:t xml:space="preserve"> kiírásáról.</w:t>
      </w:r>
    </w:p>
    <w:p w:rsidR="00693ADA" w:rsidRPr="00AE0670" w:rsidRDefault="00693ADA" w:rsidP="003408B7">
      <w:pPr>
        <w:jc w:val="both"/>
        <w:rPr>
          <w:bCs/>
        </w:rPr>
      </w:pPr>
    </w:p>
    <w:p w:rsidR="00693ADA" w:rsidRDefault="00693ADA" w:rsidP="00CA1F74">
      <w:pPr>
        <w:tabs>
          <w:tab w:val="left" w:pos="1440"/>
          <w:tab w:val="left" w:pos="1800"/>
        </w:tabs>
        <w:ind w:left="708"/>
        <w:jc w:val="both"/>
      </w:pPr>
      <w:r w:rsidRPr="005B5E48">
        <w:t>Erről:</w:t>
      </w:r>
      <w:r w:rsidRPr="005B5E48">
        <w:tab/>
        <w:t>1./</w:t>
      </w:r>
      <w:r w:rsidRPr="005B5E48">
        <w:tab/>
        <w:t>Képviselő-testület tagjai</w:t>
      </w:r>
      <w:r>
        <w:t>,</w:t>
      </w:r>
      <w:r w:rsidRPr="005B5E48">
        <w:t xml:space="preserve"> helyben,</w:t>
      </w:r>
    </w:p>
    <w:p w:rsidR="00693ADA" w:rsidRPr="005B5E48" w:rsidRDefault="00693ADA" w:rsidP="00CA1F74">
      <w:pPr>
        <w:tabs>
          <w:tab w:val="left" w:pos="1440"/>
          <w:tab w:val="left" w:pos="1800"/>
        </w:tabs>
        <w:ind w:left="708"/>
        <w:jc w:val="both"/>
      </w:pPr>
      <w:r>
        <w:tab/>
        <w:t>2./</w:t>
      </w:r>
      <w:r>
        <w:tab/>
        <w:t>Polgármesteri Hivatal, helyben,</w:t>
      </w:r>
    </w:p>
    <w:p w:rsidR="00693ADA" w:rsidRPr="005B5E48" w:rsidRDefault="00693ADA" w:rsidP="00CA1F74">
      <w:pPr>
        <w:tabs>
          <w:tab w:val="left" w:pos="1800"/>
        </w:tabs>
      </w:pPr>
      <w:r w:rsidRPr="005B5E48">
        <w:tab/>
      </w:r>
      <w:r>
        <w:rPr>
          <w:spacing w:val="80"/>
        </w:rPr>
        <w:t>é</w:t>
      </w:r>
      <w:r w:rsidRPr="005B5E48">
        <w:rPr>
          <w:spacing w:val="80"/>
        </w:rPr>
        <w:t>rtesülnek</w:t>
      </w:r>
      <w:r>
        <w:rPr>
          <w:spacing w:val="80"/>
        </w:rPr>
        <w:t>.</w:t>
      </w:r>
    </w:p>
    <w:p w:rsidR="00693ADA" w:rsidRPr="005B5E48" w:rsidRDefault="00693ADA" w:rsidP="00020739">
      <w:pPr>
        <w:jc w:val="both"/>
        <w:rPr>
          <w:b/>
        </w:rPr>
      </w:pPr>
      <w:r w:rsidRPr="005B5E48">
        <w:rPr>
          <w:b/>
        </w:rPr>
        <w:t>Jászladány Nagyközségi Önkormányzat Képviselő-testülete</w:t>
      </w:r>
    </w:p>
    <w:p w:rsidR="00693ADA" w:rsidRPr="0088251B" w:rsidRDefault="00693ADA" w:rsidP="00020739">
      <w:pPr>
        <w:jc w:val="both"/>
        <w:rPr>
          <w:b/>
        </w:rPr>
      </w:pPr>
      <w:r w:rsidRPr="0088251B">
        <w:rPr>
          <w:b/>
        </w:rPr>
        <w:t>30</w:t>
      </w:r>
      <w:r>
        <w:rPr>
          <w:b/>
        </w:rPr>
        <w:t>2</w:t>
      </w:r>
      <w:r w:rsidRPr="0088251B">
        <w:rPr>
          <w:b/>
        </w:rPr>
        <w:t>/2022. (XI. 24.) sz. határozata</w:t>
      </w:r>
    </w:p>
    <w:p w:rsidR="00693ADA" w:rsidRDefault="00693ADA" w:rsidP="00020739">
      <w:pPr>
        <w:pStyle w:val="Footer"/>
        <w:tabs>
          <w:tab w:val="clear" w:pos="4536"/>
          <w:tab w:val="clear" w:pos="9072"/>
          <w:tab w:val="right" w:pos="-1134"/>
        </w:tabs>
        <w:jc w:val="both"/>
        <w:rPr>
          <w:rFonts w:ascii="Times New Roman" w:hAnsi="Times New Roman"/>
          <w:b/>
          <w:bCs/>
        </w:rPr>
      </w:pPr>
    </w:p>
    <w:p w:rsidR="00693ADA" w:rsidRPr="00B8366D" w:rsidRDefault="00693ADA" w:rsidP="00020739">
      <w:pPr>
        <w:pStyle w:val="Footer"/>
        <w:tabs>
          <w:tab w:val="clear" w:pos="4536"/>
          <w:tab w:val="clear" w:pos="9072"/>
          <w:tab w:val="right" w:pos="-1134"/>
        </w:tabs>
        <w:jc w:val="both"/>
        <w:rPr>
          <w:rFonts w:ascii="Times New Roman" w:hAnsi="Times New Roman"/>
          <w:b/>
          <w:bCs/>
        </w:rPr>
      </w:pPr>
      <w:r>
        <w:rPr>
          <w:rFonts w:ascii="Times New Roman" w:hAnsi="Times New Roman"/>
          <w:b/>
          <w:bCs/>
        </w:rPr>
        <w:t>Bagi Zsolt Arnold</w:t>
      </w:r>
      <w:r w:rsidRPr="00B8366D">
        <w:rPr>
          <w:rFonts w:ascii="Times New Roman" w:hAnsi="Times New Roman"/>
          <w:b/>
          <w:bCs/>
        </w:rPr>
        <w:t xml:space="preserve"> </w:t>
      </w:r>
      <w:r>
        <w:rPr>
          <w:rFonts w:ascii="Times New Roman" w:hAnsi="Times New Roman"/>
          <w:b/>
          <w:bCs/>
        </w:rPr>
        <w:t xml:space="preserve">közalkalmazott megbízásának meghosszabbítása a </w:t>
      </w:r>
      <w:r w:rsidRPr="00B8366D">
        <w:rPr>
          <w:rFonts w:ascii="Times New Roman" w:hAnsi="Times New Roman"/>
          <w:b/>
          <w:bCs/>
        </w:rPr>
        <w:t xml:space="preserve">Nagyközség Üzemeltetési és Vagyonkezelő Intézmény intézményvezetői </w:t>
      </w:r>
      <w:r>
        <w:rPr>
          <w:rFonts w:ascii="Times New Roman" w:hAnsi="Times New Roman"/>
          <w:b/>
          <w:bCs/>
        </w:rPr>
        <w:t>feladatainak ellátására</w:t>
      </w:r>
    </w:p>
    <w:p w:rsidR="00693ADA" w:rsidRPr="00B8366D" w:rsidRDefault="00693ADA" w:rsidP="00020739">
      <w:pPr>
        <w:pStyle w:val="Footer"/>
        <w:tabs>
          <w:tab w:val="clear" w:pos="4536"/>
          <w:tab w:val="clear" w:pos="9072"/>
          <w:tab w:val="right" w:pos="-1134"/>
        </w:tabs>
        <w:jc w:val="both"/>
        <w:rPr>
          <w:rFonts w:ascii="Times New Roman" w:hAnsi="Times New Roman"/>
        </w:rPr>
      </w:pPr>
    </w:p>
    <w:p w:rsidR="00693ADA" w:rsidRDefault="00693ADA" w:rsidP="00020739">
      <w:pPr>
        <w:pStyle w:val="Footer"/>
        <w:tabs>
          <w:tab w:val="clear" w:pos="4536"/>
          <w:tab w:val="clear" w:pos="9072"/>
          <w:tab w:val="right" w:pos="-1134"/>
        </w:tabs>
        <w:ind w:left="708"/>
        <w:jc w:val="both"/>
        <w:rPr>
          <w:rFonts w:ascii="Times New Roman" w:hAnsi="Times New Roman"/>
        </w:rPr>
      </w:pPr>
      <w:r w:rsidRPr="00B8366D">
        <w:rPr>
          <w:rFonts w:ascii="Times New Roman" w:hAnsi="Times New Roman"/>
          <w:bCs/>
        </w:rPr>
        <w:t xml:space="preserve">Jászladány Nagyközségi Önkormányzat Képviselőtestülete </w:t>
      </w:r>
      <w:r w:rsidRPr="00B8366D">
        <w:rPr>
          <w:rFonts w:ascii="Times New Roman" w:hAnsi="Times New Roman"/>
        </w:rPr>
        <w:t>a</w:t>
      </w:r>
      <w:r>
        <w:rPr>
          <w:rFonts w:ascii="Times New Roman" w:hAnsi="Times New Roman"/>
          <w:bCs/>
        </w:rPr>
        <w:t xml:space="preserve"> k</w:t>
      </w:r>
      <w:r w:rsidRPr="00B8366D">
        <w:rPr>
          <w:rFonts w:ascii="Times New Roman" w:hAnsi="Times New Roman"/>
          <w:bCs/>
        </w:rPr>
        <w:t>özalkalmazottak jogállásáról szóló többszörösen módosított 1992. évi XXXIII. törvény előírásaira</w:t>
      </w:r>
      <w:r w:rsidRPr="00B8366D">
        <w:rPr>
          <w:rFonts w:ascii="Times New Roman" w:hAnsi="Times New Roman"/>
        </w:rPr>
        <w:t xml:space="preserve"> figyelemmel</w:t>
      </w:r>
      <w:r>
        <w:rPr>
          <w:rFonts w:ascii="Times New Roman" w:hAnsi="Times New Roman"/>
          <w:bCs/>
        </w:rPr>
        <w:t xml:space="preserve"> </w:t>
      </w:r>
      <w:r w:rsidRPr="00067C1A">
        <w:rPr>
          <w:rFonts w:ascii="Times New Roman" w:hAnsi="Times New Roman"/>
          <w:bCs/>
        </w:rPr>
        <w:t>Bagi Zsolt Arnold határozatlan időre kinevezett közalkalmazottnak</w:t>
      </w:r>
      <w:r>
        <w:rPr>
          <w:rFonts w:ascii="Times New Roman" w:hAnsi="Times New Roman"/>
        </w:rPr>
        <w:t xml:space="preserve"> </w:t>
      </w:r>
      <w:r w:rsidRPr="00B8366D">
        <w:rPr>
          <w:rFonts w:ascii="Times New Roman" w:hAnsi="Times New Roman"/>
          <w:bCs/>
        </w:rPr>
        <w:t>a</w:t>
      </w:r>
      <w:r w:rsidRPr="00B8366D">
        <w:rPr>
          <w:rFonts w:ascii="Times New Roman" w:hAnsi="Times New Roman"/>
        </w:rPr>
        <w:t xml:space="preserve"> Nagyközség</w:t>
      </w:r>
      <w:r w:rsidRPr="00B8366D">
        <w:rPr>
          <w:rFonts w:ascii="Times New Roman" w:hAnsi="Times New Roman"/>
          <w:b/>
          <w:bCs/>
        </w:rPr>
        <w:t xml:space="preserve"> </w:t>
      </w:r>
      <w:r w:rsidRPr="00B8366D">
        <w:rPr>
          <w:rFonts w:ascii="Times New Roman" w:hAnsi="Times New Roman"/>
        </w:rPr>
        <w:t>Üzemeltetési és Vagyonkezelő Intézmény</w:t>
      </w:r>
      <w:r>
        <w:rPr>
          <w:rFonts w:ascii="Times New Roman" w:hAnsi="Times New Roman"/>
        </w:rPr>
        <w:t xml:space="preserve"> intézményvezetői feladatok ellátására adott</w:t>
      </w:r>
      <w:r>
        <w:rPr>
          <w:rFonts w:ascii="Times New Roman" w:hAnsi="Times New Roman"/>
          <w:bCs/>
        </w:rPr>
        <w:t xml:space="preserve"> megbízását meghosszabbítja az új intézményvezető kinevezéséig, illetve vezetői megbízásáig, de legfeljebb 2023. június 30. napjáig.</w:t>
      </w:r>
    </w:p>
    <w:p w:rsidR="00693ADA" w:rsidRDefault="00693ADA" w:rsidP="00020739">
      <w:pPr>
        <w:tabs>
          <w:tab w:val="left" w:pos="1440"/>
          <w:tab w:val="left" w:pos="1800"/>
        </w:tabs>
        <w:jc w:val="both"/>
      </w:pPr>
    </w:p>
    <w:p w:rsidR="00693ADA" w:rsidRDefault="00693ADA" w:rsidP="00020739">
      <w:pPr>
        <w:tabs>
          <w:tab w:val="left" w:pos="1440"/>
          <w:tab w:val="left" w:pos="1800"/>
        </w:tabs>
        <w:ind w:left="708"/>
        <w:jc w:val="both"/>
      </w:pPr>
      <w:r w:rsidRPr="005B5E48">
        <w:t>Erről:</w:t>
      </w:r>
      <w:r w:rsidRPr="005B5E48">
        <w:tab/>
        <w:t>1./</w:t>
      </w:r>
      <w:r w:rsidRPr="005B5E48">
        <w:tab/>
        <w:t>Képviselő-testület tagjai</w:t>
      </w:r>
      <w:r>
        <w:t>,</w:t>
      </w:r>
      <w:r w:rsidRPr="005B5E48">
        <w:t xml:space="preserve"> helyben,</w:t>
      </w:r>
    </w:p>
    <w:p w:rsidR="00693ADA" w:rsidRDefault="00693ADA" w:rsidP="00020739">
      <w:pPr>
        <w:tabs>
          <w:tab w:val="left" w:pos="1440"/>
          <w:tab w:val="left" w:pos="1800"/>
        </w:tabs>
        <w:ind w:left="708"/>
        <w:jc w:val="both"/>
      </w:pPr>
      <w:r>
        <w:tab/>
        <w:t>2./</w:t>
      </w:r>
      <w:r>
        <w:tab/>
        <w:t>Polgármesteri Hivatal, helyben,</w:t>
      </w:r>
    </w:p>
    <w:p w:rsidR="00693ADA" w:rsidRDefault="00693ADA" w:rsidP="00020739">
      <w:pPr>
        <w:tabs>
          <w:tab w:val="left" w:pos="1440"/>
          <w:tab w:val="left" w:pos="1800"/>
        </w:tabs>
        <w:ind w:left="708"/>
        <w:jc w:val="both"/>
        <w:rPr>
          <w:rFonts w:cs="Arial"/>
        </w:rPr>
      </w:pPr>
      <w:r>
        <w:tab/>
        <w:t>3./</w:t>
      </w:r>
      <w:r>
        <w:tab/>
      </w:r>
      <w:r w:rsidRPr="00B8366D">
        <w:t>Nagyközség</w:t>
      </w:r>
      <w:r w:rsidRPr="00B8366D">
        <w:rPr>
          <w:b/>
          <w:bCs/>
        </w:rPr>
        <w:t xml:space="preserve"> </w:t>
      </w:r>
      <w:r w:rsidRPr="00B8366D">
        <w:t>Üzemeltetési és Vagyonkezelő Intézmény</w:t>
      </w:r>
      <w:r>
        <w:t xml:space="preserve">, </w:t>
      </w:r>
      <w:r>
        <w:rPr>
          <w:rFonts w:cs="Arial"/>
        </w:rPr>
        <w:t>helyben,</w:t>
      </w:r>
    </w:p>
    <w:p w:rsidR="00693ADA" w:rsidRDefault="00693ADA" w:rsidP="00020739">
      <w:pPr>
        <w:tabs>
          <w:tab w:val="left" w:pos="1440"/>
          <w:tab w:val="left" w:pos="1800"/>
        </w:tabs>
        <w:ind w:left="708"/>
        <w:jc w:val="both"/>
        <w:rPr>
          <w:bCs/>
        </w:rPr>
      </w:pPr>
      <w:r>
        <w:rPr>
          <w:rFonts w:cs="Arial"/>
        </w:rPr>
        <w:tab/>
        <w:t>4./</w:t>
      </w:r>
      <w:r>
        <w:rPr>
          <w:rFonts w:cs="Arial"/>
        </w:rPr>
        <w:tab/>
      </w:r>
      <w:r>
        <w:rPr>
          <w:bCs/>
        </w:rPr>
        <w:t>Bagi Zsolt Arnold,</w:t>
      </w:r>
    </w:p>
    <w:p w:rsidR="00693ADA" w:rsidRPr="005B5E48" w:rsidRDefault="00693ADA" w:rsidP="00020739">
      <w:pPr>
        <w:tabs>
          <w:tab w:val="left" w:pos="1440"/>
          <w:tab w:val="left" w:pos="1800"/>
        </w:tabs>
        <w:ind w:left="708"/>
        <w:jc w:val="both"/>
      </w:pPr>
      <w:r>
        <w:rPr>
          <w:bCs/>
        </w:rPr>
        <w:tab/>
        <w:t>5./</w:t>
      </w:r>
      <w:r>
        <w:rPr>
          <w:bCs/>
        </w:rPr>
        <w:tab/>
        <w:t>Magyar Államkincstár Szolnok, Liget u. 6. sz.</w:t>
      </w:r>
    </w:p>
    <w:p w:rsidR="00693ADA" w:rsidRPr="005B5E48" w:rsidRDefault="00693ADA" w:rsidP="00020739">
      <w:pPr>
        <w:tabs>
          <w:tab w:val="left" w:pos="1800"/>
        </w:tabs>
      </w:pPr>
      <w:r w:rsidRPr="005B5E48">
        <w:tab/>
      </w:r>
      <w:r>
        <w:rPr>
          <w:spacing w:val="80"/>
        </w:rPr>
        <w:t>é</w:t>
      </w:r>
      <w:r w:rsidRPr="005B5E48">
        <w:rPr>
          <w:spacing w:val="80"/>
        </w:rPr>
        <w:t>rtesülnek</w:t>
      </w:r>
      <w:r>
        <w:rPr>
          <w:spacing w:val="80"/>
        </w:rPr>
        <w:t>.</w:t>
      </w:r>
    </w:p>
    <w:p w:rsidR="00693ADA" w:rsidRDefault="00693ADA" w:rsidP="002C0492">
      <w:pPr>
        <w:tabs>
          <w:tab w:val="left" w:pos="1440"/>
          <w:tab w:val="left" w:pos="2520"/>
        </w:tabs>
        <w:suppressAutoHyphens/>
        <w:jc w:val="both"/>
      </w:pPr>
    </w:p>
    <w:p w:rsidR="00693ADA" w:rsidRPr="003F1741" w:rsidRDefault="00693ADA" w:rsidP="003F1741">
      <w:pPr>
        <w:jc w:val="both"/>
        <w:rPr>
          <w:b/>
        </w:rPr>
      </w:pPr>
      <w:r w:rsidRPr="003F1741">
        <w:rPr>
          <w:b/>
        </w:rPr>
        <w:t>Jászladány Nagyközségi Önkormányzat Képviselő-testülete</w:t>
      </w:r>
    </w:p>
    <w:p w:rsidR="00693ADA" w:rsidRPr="003F1741" w:rsidRDefault="00693ADA" w:rsidP="003F1741">
      <w:pPr>
        <w:jc w:val="both"/>
        <w:rPr>
          <w:b/>
        </w:rPr>
      </w:pPr>
      <w:r w:rsidRPr="003F1741">
        <w:rPr>
          <w:b/>
        </w:rPr>
        <w:t>30</w:t>
      </w:r>
      <w:r>
        <w:rPr>
          <w:b/>
        </w:rPr>
        <w:t>3</w:t>
      </w:r>
      <w:r w:rsidRPr="003F1741">
        <w:rPr>
          <w:b/>
        </w:rPr>
        <w:t>/2022. (XI. 24.) sz. határozata</w:t>
      </w:r>
    </w:p>
    <w:p w:rsidR="00693ADA" w:rsidRPr="00001C2C" w:rsidRDefault="00693ADA" w:rsidP="003F1741">
      <w:pPr>
        <w:tabs>
          <w:tab w:val="left" w:pos="2340"/>
        </w:tabs>
        <w:jc w:val="both"/>
        <w:rPr>
          <w:sz w:val="20"/>
          <w:szCs w:val="20"/>
        </w:rPr>
      </w:pPr>
    </w:p>
    <w:p w:rsidR="00693ADA" w:rsidRPr="003F1741" w:rsidRDefault="00693ADA" w:rsidP="003F1741">
      <w:pPr>
        <w:tabs>
          <w:tab w:val="num" w:pos="1440"/>
        </w:tabs>
        <w:jc w:val="both"/>
        <w:rPr>
          <w:b/>
        </w:rPr>
      </w:pPr>
      <w:r>
        <w:rPr>
          <w:b/>
        </w:rPr>
        <w:t>A</w:t>
      </w:r>
      <w:r w:rsidRPr="003F1741">
        <w:rPr>
          <w:b/>
        </w:rPr>
        <w:t xml:space="preserve"> Jászladányi Gyepmesteri Telep Működési Szabályzatának módosítására</w:t>
      </w:r>
    </w:p>
    <w:p w:rsidR="00693ADA" w:rsidRPr="003F1741" w:rsidRDefault="00693ADA" w:rsidP="003F1741">
      <w:pPr>
        <w:pStyle w:val="Footer"/>
        <w:tabs>
          <w:tab w:val="clear" w:pos="4536"/>
          <w:tab w:val="clear" w:pos="9072"/>
          <w:tab w:val="right" w:pos="-1134"/>
        </w:tabs>
        <w:ind w:left="567"/>
        <w:jc w:val="both"/>
        <w:rPr>
          <w:rFonts w:ascii="Times New Roman" w:hAnsi="Times New Roman"/>
          <w:szCs w:val="24"/>
        </w:rPr>
      </w:pPr>
    </w:p>
    <w:p w:rsidR="00693ADA" w:rsidRDefault="00693ADA" w:rsidP="00F20A6F">
      <w:pPr>
        <w:pStyle w:val="Footer"/>
        <w:tabs>
          <w:tab w:val="clear" w:pos="4536"/>
          <w:tab w:val="clear" w:pos="9072"/>
          <w:tab w:val="right" w:pos="-1134"/>
        </w:tabs>
        <w:ind w:left="720"/>
        <w:jc w:val="both"/>
        <w:rPr>
          <w:rFonts w:ascii="Times New Roman" w:hAnsi="Times New Roman"/>
          <w:bCs/>
        </w:rPr>
      </w:pPr>
      <w:r w:rsidRPr="003F1741">
        <w:rPr>
          <w:rFonts w:ascii="Times New Roman" w:hAnsi="Times New Roman"/>
          <w:szCs w:val="24"/>
        </w:rPr>
        <w:t>J</w:t>
      </w:r>
      <w:r w:rsidRPr="003F1741">
        <w:rPr>
          <w:rFonts w:ascii="Times New Roman" w:hAnsi="Times New Roman"/>
          <w:bCs/>
        </w:rPr>
        <w:t>ászladány Nagyközségi Önkormányzat Képviselő-testülete a Jászladányi Gyepmesteri Telep Mű</w:t>
      </w:r>
      <w:r>
        <w:rPr>
          <w:rFonts w:ascii="Times New Roman" w:hAnsi="Times New Roman"/>
          <w:bCs/>
        </w:rPr>
        <w:t>ködési Szabályzata (továbbiakban: szabályzat) módosítását 2023. január 1-től az alábbiak szerint fogadja el.</w:t>
      </w:r>
    </w:p>
    <w:p w:rsidR="00693ADA" w:rsidRDefault="00693ADA" w:rsidP="003F1741">
      <w:pPr>
        <w:pStyle w:val="Footer"/>
        <w:tabs>
          <w:tab w:val="clear" w:pos="4536"/>
          <w:tab w:val="clear" w:pos="9072"/>
          <w:tab w:val="right" w:pos="-1134"/>
        </w:tabs>
        <w:ind w:left="567"/>
        <w:jc w:val="both"/>
        <w:rPr>
          <w:rFonts w:ascii="Times New Roman" w:hAnsi="Times New Roman"/>
          <w:bCs/>
        </w:rPr>
      </w:pPr>
    </w:p>
    <w:p w:rsidR="00693ADA" w:rsidRDefault="00693ADA" w:rsidP="00F20A6F">
      <w:pPr>
        <w:pStyle w:val="Footer"/>
        <w:tabs>
          <w:tab w:val="clear" w:pos="4536"/>
          <w:tab w:val="clear" w:pos="9072"/>
          <w:tab w:val="right" w:pos="-1134"/>
        </w:tabs>
        <w:ind w:left="720"/>
        <w:jc w:val="both"/>
        <w:rPr>
          <w:rFonts w:ascii="Times New Roman" w:hAnsi="Times New Roman"/>
          <w:bCs/>
        </w:rPr>
      </w:pPr>
      <w:r>
        <w:rPr>
          <w:rFonts w:ascii="Times New Roman" w:hAnsi="Times New Roman"/>
          <w:bCs/>
        </w:rPr>
        <w:t xml:space="preserve">A szabályzat 2. függelékében az </w:t>
      </w:r>
    </w:p>
    <w:p w:rsidR="00693ADA" w:rsidRDefault="00693ADA" w:rsidP="003F1741">
      <w:pPr>
        <w:pStyle w:val="Footer"/>
        <w:tabs>
          <w:tab w:val="clear" w:pos="4536"/>
          <w:tab w:val="clear" w:pos="9072"/>
          <w:tab w:val="right" w:pos="-1134"/>
        </w:tabs>
        <w:ind w:left="567"/>
        <w:jc w:val="both"/>
        <w:rPr>
          <w:rFonts w:ascii="Times New Roman" w:hAnsi="Times New Roman"/>
          <w:bCs/>
        </w:rPr>
      </w:pPr>
      <w:r>
        <w:rPr>
          <w:rFonts w:ascii="Times New Roman" w:hAnsi="Times New Roman"/>
          <w:bCs/>
        </w:rPr>
        <w:t>„</w:t>
      </w:r>
    </w:p>
    <w:tbl>
      <w:tblPr>
        <w:tblW w:w="0" w:type="auto"/>
        <w:tblInd w:w="828" w:type="dxa"/>
        <w:tblLook w:val="00A0"/>
      </w:tblPr>
      <w:tblGrid>
        <w:gridCol w:w="3778"/>
        <w:gridCol w:w="4606"/>
      </w:tblGrid>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Eb elszállításának díja</w:t>
            </w:r>
          </w:p>
        </w:tc>
        <w:tc>
          <w:tcPr>
            <w:tcW w:w="4606" w:type="dxa"/>
          </w:tcPr>
          <w:p w:rsidR="00693ADA" w:rsidRDefault="00693ADA" w:rsidP="00001C2C">
            <w:pPr>
              <w:pStyle w:val="western"/>
              <w:spacing w:before="0" w:beforeAutospacing="0" w:after="60" w:afterAutospacing="0"/>
              <w:jc w:val="both"/>
            </w:pPr>
            <w:r>
              <w:t>50,- Ft/km</w:t>
            </w:r>
          </w:p>
        </w:tc>
      </w:tr>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Állatorvosi költség</w:t>
            </w:r>
          </w:p>
        </w:tc>
        <w:tc>
          <w:tcPr>
            <w:tcW w:w="4606" w:type="dxa"/>
          </w:tcPr>
          <w:p w:rsidR="00693ADA" w:rsidRDefault="00693ADA" w:rsidP="00001C2C">
            <w:pPr>
              <w:pStyle w:val="western"/>
              <w:spacing w:before="0" w:beforeAutospacing="0" w:after="60" w:afterAutospacing="0"/>
              <w:jc w:val="both"/>
            </w:pPr>
            <w:r>
              <w:t>9.000,- Ft/állat</w:t>
            </w:r>
          </w:p>
        </w:tc>
      </w:tr>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Tartási költség</w:t>
            </w:r>
          </w:p>
        </w:tc>
        <w:tc>
          <w:tcPr>
            <w:tcW w:w="4606" w:type="dxa"/>
          </w:tcPr>
          <w:p w:rsidR="00693ADA" w:rsidRDefault="00693ADA" w:rsidP="00001C2C">
            <w:pPr>
              <w:pStyle w:val="western"/>
              <w:spacing w:before="0" w:beforeAutospacing="0" w:after="60" w:afterAutospacing="0"/>
              <w:jc w:val="both"/>
            </w:pPr>
            <w:r>
              <w:t>1.000,- Ft/nap/állat, de legfeljebb 14 nap</w:t>
            </w:r>
          </w:p>
        </w:tc>
      </w:tr>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Telepen elhullott állat ártalmatlanná tétele</w:t>
            </w:r>
          </w:p>
        </w:tc>
        <w:tc>
          <w:tcPr>
            <w:tcW w:w="4606" w:type="dxa"/>
          </w:tcPr>
          <w:p w:rsidR="00693ADA" w:rsidRDefault="00693ADA" w:rsidP="00001C2C">
            <w:pPr>
              <w:pStyle w:val="western"/>
              <w:spacing w:before="0" w:beforeAutospacing="0" w:after="60" w:afterAutospacing="0"/>
              <w:jc w:val="both"/>
            </w:pPr>
            <w:r>
              <w:t>5.000,- Ft/állat</w:t>
            </w:r>
          </w:p>
        </w:tc>
      </w:tr>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Állat tulajdonosának költsége</w:t>
            </w:r>
          </w:p>
        </w:tc>
        <w:tc>
          <w:tcPr>
            <w:tcW w:w="4606" w:type="dxa"/>
          </w:tcPr>
          <w:p w:rsidR="00693ADA" w:rsidRDefault="00693ADA" w:rsidP="00001C2C">
            <w:pPr>
              <w:pStyle w:val="western"/>
              <w:spacing w:before="0" w:beforeAutospacing="0" w:after="60" w:afterAutospacing="0"/>
              <w:jc w:val="both"/>
            </w:pPr>
            <w:r>
              <w:t>a kóbor állat visszaadásával kapcsolatos 1.000,- Ft/állat + a 3. pontban meghatározott tartási költség</w:t>
            </w:r>
          </w:p>
        </w:tc>
      </w:tr>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Törvényben előírt karanténozási díj (14 nap)</w:t>
            </w:r>
          </w:p>
        </w:tc>
        <w:tc>
          <w:tcPr>
            <w:tcW w:w="4606" w:type="dxa"/>
          </w:tcPr>
          <w:p w:rsidR="00693ADA" w:rsidRDefault="00693ADA" w:rsidP="00001C2C">
            <w:pPr>
              <w:pStyle w:val="western"/>
              <w:spacing w:before="0" w:beforeAutospacing="0" w:after="60" w:afterAutospacing="0"/>
              <w:jc w:val="both"/>
            </w:pPr>
            <w:r>
              <w:t>1.-5. pontban felmerült költségek</w:t>
            </w:r>
          </w:p>
        </w:tc>
      </w:tr>
      <w:tr w:rsidR="00693ADA" w:rsidTr="00F20A6F">
        <w:tc>
          <w:tcPr>
            <w:tcW w:w="3778" w:type="dxa"/>
          </w:tcPr>
          <w:p w:rsidR="00693ADA" w:rsidRDefault="00693ADA" w:rsidP="00001C2C">
            <w:pPr>
              <w:pStyle w:val="western"/>
              <w:numPr>
                <w:ilvl w:val="0"/>
                <w:numId w:val="25"/>
              </w:numPr>
              <w:tabs>
                <w:tab w:val="left" w:pos="432"/>
              </w:tabs>
              <w:spacing w:before="0" w:beforeAutospacing="0" w:after="60" w:afterAutospacing="0"/>
              <w:ind w:left="432"/>
              <w:jc w:val="both"/>
            </w:pPr>
            <w:r>
              <w:t>Tulajdonos által leadott és a telepen átvett eb tartási díja</w:t>
            </w:r>
          </w:p>
        </w:tc>
        <w:tc>
          <w:tcPr>
            <w:tcW w:w="4606" w:type="dxa"/>
          </w:tcPr>
          <w:p w:rsidR="00693ADA" w:rsidRDefault="00693ADA" w:rsidP="00001C2C">
            <w:pPr>
              <w:pStyle w:val="western"/>
              <w:spacing w:before="0" w:beforeAutospacing="0" w:after="60" w:afterAutospacing="0"/>
              <w:jc w:val="both"/>
            </w:pPr>
            <w:r>
              <w:t>42.000,- Ft”</w:t>
            </w:r>
          </w:p>
        </w:tc>
      </w:tr>
    </w:tbl>
    <w:p w:rsidR="00693ADA" w:rsidRDefault="00693ADA" w:rsidP="00F20A6F">
      <w:pPr>
        <w:pStyle w:val="Footer"/>
        <w:tabs>
          <w:tab w:val="clear" w:pos="4536"/>
          <w:tab w:val="clear" w:pos="9072"/>
          <w:tab w:val="right" w:pos="-1134"/>
        </w:tabs>
        <w:ind w:left="720"/>
        <w:jc w:val="both"/>
        <w:rPr>
          <w:rFonts w:ascii="Times New Roman" w:hAnsi="Times New Roman"/>
          <w:bCs/>
        </w:rPr>
      </w:pPr>
    </w:p>
    <w:p w:rsidR="00693ADA" w:rsidRDefault="00693ADA" w:rsidP="00F20A6F">
      <w:pPr>
        <w:pStyle w:val="Footer"/>
        <w:tabs>
          <w:tab w:val="clear" w:pos="4536"/>
          <w:tab w:val="clear" w:pos="9072"/>
          <w:tab w:val="right" w:pos="-1134"/>
        </w:tabs>
        <w:ind w:left="720"/>
        <w:jc w:val="both"/>
        <w:rPr>
          <w:rFonts w:ascii="Times New Roman" w:hAnsi="Times New Roman"/>
          <w:bCs/>
        </w:rPr>
      </w:pPr>
      <w:r>
        <w:rPr>
          <w:rFonts w:ascii="Times New Roman" w:hAnsi="Times New Roman"/>
          <w:bCs/>
        </w:rPr>
        <w:t>szövegrész helyébe az</w:t>
      </w:r>
    </w:p>
    <w:p w:rsidR="00693ADA" w:rsidRDefault="00693ADA" w:rsidP="00F20A6F">
      <w:pPr>
        <w:pStyle w:val="Footer"/>
        <w:tabs>
          <w:tab w:val="clear" w:pos="4536"/>
          <w:tab w:val="clear" w:pos="9072"/>
          <w:tab w:val="right" w:pos="-1134"/>
        </w:tabs>
        <w:ind w:left="720"/>
        <w:jc w:val="both"/>
        <w:rPr>
          <w:rFonts w:ascii="Times New Roman" w:hAnsi="Times New Roman"/>
          <w:bCs/>
        </w:rPr>
      </w:pPr>
      <w:r>
        <w:rPr>
          <w:rFonts w:ascii="Times New Roman" w:hAnsi="Times New Roman"/>
          <w:bCs/>
        </w:rPr>
        <w:t>„</w:t>
      </w:r>
    </w:p>
    <w:tbl>
      <w:tblPr>
        <w:tblW w:w="0" w:type="auto"/>
        <w:tblInd w:w="828" w:type="dxa"/>
        <w:tblLook w:val="00A0"/>
      </w:tblPr>
      <w:tblGrid>
        <w:gridCol w:w="3778"/>
        <w:gridCol w:w="4606"/>
      </w:tblGrid>
      <w:tr w:rsidR="00693ADA" w:rsidTr="00F20A6F">
        <w:tc>
          <w:tcPr>
            <w:tcW w:w="3778" w:type="dxa"/>
          </w:tcPr>
          <w:p w:rsidR="00693ADA" w:rsidRDefault="00693ADA" w:rsidP="00001C2C">
            <w:pPr>
              <w:pStyle w:val="western"/>
              <w:numPr>
                <w:ilvl w:val="0"/>
                <w:numId w:val="26"/>
              </w:numPr>
              <w:tabs>
                <w:tab w:val="left" w:pos="432"/>
              </w:tabs>
              <w:spacing w:before="0" w:beforeAutospacing="0" w:after="60" w:afterAutospacing="0"/>
              <w:ind w:left="432"/>
              <w:jc w:val="both"/>
            </w:pPr>
            <w:r>
              <w:t>Eb elszállításának díja</w:t>
            </w:r>
          </w:p>
        </w:tc>
        <w:tc>
          <w:tcPr>
            <w:tcW w:w="4606" w:type="dxa"/>
          </w:tcPr>
          <w:p w:rsidR="00693ADA" w:rsidRDefault="00693ADA" w:rsidP="00001C2C">
            <w:pPr>
              <w:pStyle w:val="western"/>
              <w:spacing w:before="0" w:beforeAutospacing="0" w:after="60" w:afterAutospacing="0"/>
              <w:jc w:val="both"/>
            </w:pPr>
            <w:r>
              <w:t>150,- Ft/km</w:t>
            </w:r>
          </w:p>
        </w:tc>
      </w:tr>
      <w:tr w:rsidR="00693ADA" w:rsidTr="00F20A6F">
        <w:tc>
          <w:tcPr>
            <w:tcW w:w="3778" w:type="dxa"/>
          </w:tcPr>
          <w:p w:rsidR="00693ADA" w:rsidRDefault="00693ADA" w:rsidP="00001C2C">
            <w:pPr>
              <w:pStyle w:val="western"/>
              <w:numPr>
                <w:ilvl w:val="0"/>
                <w:numId w:val="26"/>
              </w:numPr>
              <w:tabs>
                <w:tab w:val="left" w:pos="432"/>
              </w:tabs>
              <w:spacing w:before="0" w:beforeAutospacing="0" w:after="60" w:afterAutospacing="0"/>
              <w:ind w:left="432"/>
              <w:jc w:val="both"/>
            </w:pPr>
            <w:r>
              <w:t>Állatorvosi költség</w:t>
            </w:r>
          </w:p>
        </w:tc>
        <w:tc>
          <w:tcPr>
            <w:tcW w:w="4606" w:type="dxa"/>
          </w:tcPr>
          <w:p w:rsidR="00693ADA" w:rsidRDefault="00693ADA" w:rsidP="00001C2C">
            <w:pPr>
              <w:pStyle w:val="western"/>
              <w:spacing w:before="0" w:beforeAutospacing="0" w:after="60" w:afterAutospacing="0"/>
              <w:jc w:val="both"/>
            </w:pPr>
            <w:r>
              <w:t>10.000,- Ft/állat</w:t>
            </w:r>
          </w:p>
        </w:tc>
      </w:tr>
      <w:tr w:rsidR="00693ADA" w:rsidTr="00F20A6F">
        <w:tc>
          <w:tcPr>
            <w:tcW w:w="3778" w:type="dxa"/>
          </w:tcPr>
          <w:p w:rsidR="00693ADA" w:rsidRDefault="00693ADA" w:rsidP="00001C2C">
            <w:pPr>
              <w:pStyle w:val="western"/>
              <w:numPr>
                <w:ilvl w:val="0"/>
                <w:numId w:val="26"/>
              </w:numPr>
              <w:tabs>
                <w:tab w:val="left" w:pos="432"/>
              </w:tabs>
              <w:spacing w:before="0" w:beforeAutospacing="0" w:after="60" w:afterAutospacing="0"/>
              <w:ind w:left="432"/>
              <w:jc w:val="both"/>
            </w:pPr>
            <w:r>
              <w:t>Tartási költség</w:t>
            </w:r>
          </w:p>
        </w:tc>
        <w:tc>
          <w:tcPr>
            <w:tcW w:w="4606" w:type="dxa"/>
          </w:tcPr>
          <w:p w:rsidR="00693ADA" w:rsidRDefault="00693ADA" w:rsidP="00001C2C">
            <w:pPr>
              <w:pStyle w:val="western"/>
              <w:spacing w:before="0" w:beforeAutospacing="0" w:after="60" w:afterAutospacing="0"/>
              <w:jc w:val="both"/>
            </w:pPr>
            <w:r>
              <w:t>1.000,- Ft/nap/állat, de legfeljebb 45 nap</w:t>
            </w:r>
          </w:p>
        </w:tc>
      </w:tr>
      <w:tr w:rsidR="00693ADA" w:rsidTr="00F20A6F">
        <w:tc>
          <w:tcPr>
            <w:tcW w:w="3778" w:type="dxa"/>
          </w:tcPr>
          <w:p w:rsidR="00693ADA" w:rsidRDefault="00693ADA" w:rsidP="00001C2C">
            <w:pPr>
              <w:pStyle w:val="western"/>
              <w:numPr>
                <w:ilvl w:val="0"/>
                <w:numId w:val="26"/>
              </w:numPr>
              <w:tabs>
                <w:tab w:val="left" w:pos="432"/>
              </w:tabs>
              <w:spacing w:before="0" w:beforeAutospacing="0" w:after="60" w:afterAutospacing="0"/>
              <w:ind w:left="432"/>
              <w:jc w:val="both"/>
            </w:pPr>
            <w:r>
              <w:t>Telepen elhullott állat ártalmatlanná tétele</w:t>
            </w:r>
          </w:p>
        </w:tc>
        <w:tc>
          <w:tcPr>
            <w:tcW w:w="4606" w:type="dxa"/>
          </w:tcPr>
          <w:p w:rsidR="00693ADA" w:rsidRDefault="00693ADA" w:rsidP="00001C2C">
            <w:pPr>
              <w:pStyle w:val="western"/>
              <w:spacing w:before="0" w:beforeAutospacing="0" w:after="60" w:afterAutospacing="0"/>
              <w:jc w:val="both"/>
            </w:pPr>
            <w:r>
              <w:t>6.500,- Ft/állat</w:t>
            </w:r>
          </w:p>
        </w:tc>
      </w:tr>
      <w:tr w:rsidR="00693ADA" w:rsidTr="00F20A6F">
        <w:tc>
          <w:tcPr>
            <w:tcW w:w="3778" w:type="dxa"/>
          </w:tcPr>
          <w:p w:rsidR="00693ADA" w:rsidRDefault="00693ADA" w:rsidP="00001C2C">
            <w:pPr>
              <w:pStyle w:val="western"/>
              <w:numPr>
                <w:ilvl w:val="0"/>
                <w:numId w:val="26"/>
              </w:numPr>
              <w:tabs>
                <w:tab w:val="left" w:pos="432"/>
              </w:tabs>
              <w:spacing w:before="0" w:beforeAutospacing="0" w:after="60" w:afterAutospacing="0"/>
              <w:ind w:left="432"/>
              <w:jc w:val="both"/>
            </w:pPr>
            <w:r>
              <w:t>Állat tulajdonosának költsége</w:t>
            </w:r>
          </w:p>
        </w:tc>
        <w:tc>
          <w:tcPr>
            <w:tcW w:w="4606" w:type="dxa"/>
          </w:tcPr>
          <w:p w:rsidR="00693ADA" w:rsidRDefault="00693ADA" w:rsidP="00001C2C">
            <w:pPr>
              <w:pStyle w:val="western"/>
              <w:spacing w:before="0" w:beforeAutospacing="0" w:after="60" w:afterAutospacing="0"/>
              <w:jc w:val="both"/>
            </w:pPr>
            <w:r>
              <w:t>a kóbor állat visszaadásával kapcsolatos 1.000,- Ft/állat + a 3. pontban meghatározott tartási költség</w:t>
            </w:r>
          </w:p>
        </w:tc>
      </w:tr>
      <w:tr w:rsidR="00693ADA" w:rsidTr="00F20A6F">
        <w:tc>
          <w:tcPr>
            <w:tcW w:w="3778" w:type="dxa"/>
          </w:tcPr>
          <w:p w:rsidR="00693ADA" w:rsidRDefault="00693ADA" w:rsidP="00001C2C">
            <w:pPr>
              <w:pStyle w:val="western"/>
              <w:numPr>
                <w:ilvl w:val="0"/>
                <w:numId w:val="26"/>
              </w:numPr>
              <w:tabs>
                <w:tab w:val="left" w:pos="432"/>
              </w:tabs>
              <w:spacing w:before="0" w:beforeAutospacing="0" w:after="60" w:afterAutospacing="0"/>
              <w:ind w:left="432"/>
              <w:jc w:val="both"/>
            </w:pPr>
            <w:r>
              <w:t>Törvényben előírt karanténozási díj (14 nap)</w:t>
            </w:r>
          </w:p>
        </w:tc>
        <w:tc>
          <w:tcPr>
            <w:tcW w:w="4606" w:type="dxa"/>
          </w:tcPr>
          <w:p w:rsidR="00693ADA" w:rsidRDefault="00693ADA" w:rsidP="00001C2C">
            <w:pPr>
              <w:pStyle w:val="western"/>
              <w:spacing w:before="0" w:beforeAutospacing="0" w:after="60" w:afterAutospacing="0"/>
              <w:jc w:val="both"/>
            </w:pPr>
            <w:r>
              <w:t>1.-5. pontban felmerült költségek</w:t>
            </w:r>
          </w:p>
        </w:tc>
      </w:tr>
      <w:tr w:rsidR="00693ADA" w:rsidRPr="004029DF" w:rsidTr="00F20A6F">
        <w:tc>
          <w:tcPr>
            <w:tcW w:w="3778" w:type="dxa"/>
          </w:tcPr>
          <w:p w:rsidR="00693ADA" w:rsidRPr="004029DF" w:rsidRDefault="00693ADA" w:rsidP="00001C2C">
            <w:pPr>
              <w:pStyle w:val="western"/>
              <w:numPr>
                <w:ilvl w:val="0"/>
                <w:numId w:val="26"/>
              </w:numPr>
              <w:tabs>
                <w:tab w:val="left" w:pos="432"/>
              </w:tabs>
              <w:spacing w:before="0" w:beforeAutospacing="0" w:after="60" w:afterAutospacing="0"/>
              <w:ind w:left="432"/>
              <w:jc w:val="both"/>
            </w:pPr>
            <w:r w:rsidRPr="004029DF">
              <w:t>Tulajdonos által leadott és a telepen átvett eb tartási díja</w:t>
            </w:r>
          </w:p>
        </w:tc>
        <w:tc>
          <w:tcPr>
            <w:tcW w:w="4606" w:type="dxa"/>
          </w:tcPr>
          <w:p w:rsidR="00693ADA" w:rsidRPr="004029DF" w:rsidRDefault="00693ADA" w:rsidP="00001C2C">
            <w:pPr>
              <w:pStyle w:val="western"/>
              <w:spacing w:before="0" w:beforeAutospacing="0" w:after="60" w:afterAutospacing="0"/>
              <w:jc w:val="both"/>
            </w:pPr>
            <w:r w:rsidRPr="004029DF">
              <w:t>75.000,- Ft</w:t>
            </w:r>
          </w:p>
          <w:p w:rsidR="00693ADA" w:rsidRPr="004029DF" w:rsidRDefault="00693ADA" w:rsidP="00001C2C">
            <w:pPr>
              <w:pStyle w:val="western"/>
              <w:spacing w:before="0" w:beforeAutospacing="0" w:after="60" w:afterAutospacing="0"/>
              <w:jc w:val="both"/>
            </w:pPr>
            <w:r w:rsidRPr="004029DF">
              <w:t>Amennyiben a leadott ebet sikerül örökbe adni, úgy a befizetett összegből a fennmaradó napokra a tartási díj, valamint az ártalmatlanítási díj visszafizetésre kerül.”</w:t>
            </w:r>
          </w:p>
        </w:tc>
      </w:tr>
    </w:tbl>
    <w:p w:rsidR="00693ADA" w:rsidRPr="004029DF" w:rsidRDefault="00693ADA" w:rsidP="00917B71">
      <w:pPr>
        <w:pStyle w:val="Footer"/>
        <w:tabs>
          <w:tab w:val="clear" w:pos="4536"/>
          <w:tab w:val="clear" w:pos="9072"/>
          <w:tab w:val="right" w:pos="-1134"/>
        </w:tabs>
        <w:ind w:left="567"/>
        <w:jc w:val="both"/>
        <w:rPr>
          <w:rFonts w:ascii="Times New Roman" w:hAnsi="Times New Roman"/>
          <w:bCs/>
        </w:rPr>
      </w:pPr>
    </w:p>
    <w:p w:rsidR="00693ADA" w:rsidRPr="004029DF" w:rsidRDefault="00693ADA" w:rsidP="00917B71">
      <w:pPr>
        <w:pStyle w:val="Footer"/>
        <w:tabs>
          <w:tab w:val="clear" w:pos="4536"/>
          <w:tab w:val="clear" w:pos="9072"/>
          <w:tab w:val="right" w:pos="-1134"/>
        </w:tabs>
        <w:ind w:left="567"/>
        <w:jc w:val="both"/>
        <w:rPr>
          <w:rFonts w:ascii="Times New Roman" w:hAnsi="Times New Roman"/>
          <w:bCs/>
        </w:rPr>
      </w:pPr>
      <w:r w:rsidRPr="004029DF">
        <w:rPr>
          <w:rFonts w:ascii="Times New Roman" w:hAnsi="Times New Roman"/>
          <w:bCs/>
        </w:rPr>
        <w:tab/>
        <w:t>szövegrész kerül.</w:t>
      </w:r>
    </w:p>
    <w:p w:rsidR="00693ADA" w:rsidRPr="004029DF" w:rsidRDefault="00693ADA" w:rsidP="00A81B8C">
      <w:pPr>
        <w:pStyle w:val="Footer"/>
        <w:tabs>
          <w:tab w:val="clear" w:pos="4536"/>
          <w:tab w:val="clear" w:pos="9072"/>
          <w:tab w:val="right" w:pos="-1134"/>
        </w:tabs>
        <w:jc w:val="both"/>
        <w:rPr>
          <w:rFonts w:ascii="Times New Roman" w:hAnsi="Times New Roman"/>
          <w:bCs/>
        </w:rPr>
      </w:pPr>
    </w:p>
    <w:p w:rsidR="00693ADA" w:rsidRDefault="00693ADA" w:rsidP="00594938">
      <w:pPr>
        <w:pStyle w:val="Footer"/>
        <w:tabs>
          <w:tab w:val="clear" w:pos="4536"/>
          <w:tab w:val="clear" w:pos="9072"/>
          <w:tab w:val="right" w:pos="-1134"/>
        </w:tabs>
        <w:ind w:left="720"/>
        <w:jc w:val="both"/>
        <w:rPr>
          <w:rFonts w:ascii="Times New Roman" w:hAnsi="Times New Roman"/>
        </w:rPr>
      </w:pPr>
      <w:r w:rsidRPr="004029DF">
        <w:rPr>
          <w:rFonts w:ascii="Times New Roman" w:hAnsi="Times New Roman"/>
          <w:bCs/>
        </w:rPr>
        <w:t xml:space="preserve">A képviselő-testület felhatalmazza </w:t>
      </w:r>
      <w:r w:rsidRPr="004029DF">
        <w:rPr>
          <w:rFonts w:ascii="Times New Roman" w:hAnsi="Times New Roman"/>
        </w:rPr>
        <w:t>Bagi Zsolt Arnold mb. intézményvezetőt a módosítások átvezetésére, és a szabályzat közzétételére.</w:t>
      </w:r>
    </w:p>
    <w:p w:rsidR="00693ADA" w:rsidRDefault="00693ADA" w:rsidP="00BA24C5">
      <w:pPr>
        <w:tabs>
          <w:tab w:val="num" w:pos="5940"/>
        </w:tabs>
        <w:suppressAutoHyphens/>
        <w:jc w:val="both"/>
        <w:rPr>
          <w:b/>
        </w:rPr>
      </w:pPr>
    </w:p>
    <w:p w:rsidR="00693ADA" w:rsidRDefault="00693ADA" w:rsidP="00F20A6F">
      <w:pPr>
        <w:tabs>
          <w:tab w:val="left" w:pos="1440"/>
          <w:tab w:val="left" w:pos="1800"/>
        </w:tabs>
        <w:ind w:left="708"/>
        <w:jc w:val="both"/>
      </w:pPr>
      <w:r w:rsidRPr="005B5E48">
        <w:t>Erről:</w:t>
      </w:r>
      <w:r w:rsidRPr="005B5E48">
        <w:tab/>
        <w:t>1./</w:t>
      </w:r>
      <w:r w:rsidRPr="005B5E48">
        <w:tab/>
        <w:t>Képviselő-testület tagjai</w:t>
      </w:r>
      <w:r>
        <w:t>,</w:t>
      </w:r>
      <w:r w:rsidRPr="005B5E48">
        <w:t xml:space="preserve"> helyben,</w:t>
      </w:r>
    </w:p>
    <w:p w:rsidR="00693ADA" w:rsidRDefault="00693ADA" w:rsidP="00F20A6F">
      <w:pPr>
        <w:tabs>
          <w:tab w:val="left" w:pos="1440"/>
          <w:tab w:val="left" w:pos="1800"/>
        </w:tabs>
        <w:ind w:left="708"/>
        <w:jc w:val="both"/>
      </w:pPr>
      <w:r>
        <w:tab/>
        <w:t>2./</w:t>
      </w:r>
      <w:r>
        <w:tab/>
        <w:t>Polgármesteri Hivatal, helyben,</w:t>
      </w:r>
    </w:p>
    <w:p w:rsidR="00693ADA" w:rsidRDefault="00693ADA" w:rsidP="00F20A6F">
      <w:pPr>
        <w:tabs>
          <w:tab w:val="left" w:pos="1440"/>
          <w:tab w:val="left" w:pos="1800"/>
        </w:tabs>
        <w:ind w:left="708"/>
        <w:jc w:val="both"/>
        <w:rPr>
          <w:rFonts w:cs="Arial"/>
        </w:rPr>
      </w:pPr>
      <w:r>
        <w:tab/>
        <w:t>3./</w:t>
      </w:r>
      <w:r>
        <w:tab/>
      </w:r>
      <w:r w:rsidRPr="00B8366D">
        <w:t>Nagyközség</w:t>
      </w:r>
      <w:r w:rsidRPr="00B8366D">
        <w:rPr>
          <w:b/>
          <w:bCs/>
        </w:rPr>
        <w:t xml:space="preserve"> </w:t>
      </w:r>
      <w:r w:rsidRPr="00B8366D">
        <w:t>Üzemeltetési és Vagyonkezelő Intézmény</w:t>
      </w:r>
      <w:r>
        <w:t xml:space="preserve">, </w:t>
      </w:r>
      <w:r>
        <w:rPr>
          <w:rFonts w:cs="Arial"/>
        </w:rPr>
        <w:t>helyben</w:t>
      </w:r>
    </w:p>
    <w:p w:rsidR="00693ADA" w:rsidRPr="005B5E48" w:rsidRDefault="00693ADA" w:rsidP="00F20A6F">
      <w:pPr>
        <w:tabs>
          <w:tab w:val="left" w:pos="1800"/>
        </w:tabs>
      </w:pPr>
      <w:r w:rsidRPr="005B5E48">
        <w:tab/>
      </w:r>
      <w:r>
        <w:rPr>
          <w:spacing w:val="80"/>
        </w:rPr>
        <w:t>é</w:t>
      </w:r>
      <w:r w:rsidRPr="005B5E48">
        <w:rPr>
          <w:spacing w:val="80"/>
        </w:rPr>
        <w:t>rtesülnek</w:t>
      </w:r>
      <w:r>
        <w:rPr>
          <w:spacing w:val="80"/>
        </w:rPr>
        <w:t>.</w:t>
      </w:r>
    </w:p>
    <w:p w:rsidR="00693ADA" w:rsidRDefault="00693ADA" w:rsidP="00BA24C5">
      <w:pPr>
        <w:tabs>
          <w:tab w:val="num" w:pos="5940"/>
        </w:tabs>
        <w:suppressAutoHyphens/>
        <w:jc w:val="both"/>
        <w:rPr>
          <w:b/>
        </w:rPr>
      </w:pPr>
    </w:p>
    <w:p w:rsidR="00693ADA" w:rsidRDefault="00693ADA" w:rsidP="00BA24C5">
      <w:pPr>
        <w:tabs>
          <w:tab w:val="num" w:pos="5940"/>
        </w:tabs>
        <w:suppressAutoHyphens/>
        <w:jc w:val="both"/>
        <w:rPr>
          <w:b/>
        </w:rPr>
      </w:pPr>
    </w:p>
    <w:p w:rsidR="00693ADA" w:rsidRPr="003F1741" w:rsidRDefault="00693ADA" w:rsidP="00E54E8C">
      <w:pPr>
        <w:jc w:val="both"/>
        <w:rPr>
          <w:b/>
        </w:rPr>
      </w:pPr>
      <w:r w:rsidRPr="003F1741">
        <w:rPr>
          <w:b/>
        </w:rPr>
        <w:t>Jászladány Nagyközségi Önkormányzat Képviselő-testülete</w:t>
      </w:r>
    </w:p>
    <w:p w:rsidR="00693ADA" w:rsidRPr="003F1741" w:rsidRDefault="00693ADA" w:rsidP="00E54E8C">
      <w:pPr>
        <w:jc w:val="both"/>
        <w:rPr>
          <w:b/>
        </w:rPr>
      </w:pPr>
      <w:r w:rsidRPr="003F1741">
        <w:rPr>
          <w:b/>
        </w:rPr>
        <w:t>30</w:t>
      </w:r>
      <w:r>
        <w:rPr>
          <w:b/>
        </w:rPr>
        <w:t>4</w:t>
      </w:r>
      <w:r w:rsidRPr="003F1741">
        <w:rPr>
          <w:b/>
        </w:rPr>
        <w:t>/2022. (XI. 24.) sz. határozata</w:t>
      </w:r>
    </w:p>
    <w:p w:rsidR="00693ADA" w:rsidRDefault="00693ADA" w:rsidP="00BA24C5">
      <w:pPr>
        <w:tabs>
          <w:tab w:val="num" w:pos="5940"/>
        </w:tabs>
        <w:suppressAutoHyphens/>
        <w:jc w:val="both"/>
        <w:rPr>
          <w:b/>
        </w:rPr>
      </w:pPr>
    </w:p>
    <w:p w:rsidR="00693ADA" w:rsidRPr="006F4852" w:rsidRDefault="00693ADA" w:rsidP="00BA24C5">
      <w:pPr>
        <w:tabs>
          <w:tab w:val="num" w:pos="5940"/>
        </w:tabs>
        <w:suppressAutoHyphens/>
        <w:jc w:val="both"/>
        <w:rPr>
          <w:b/>
        </w:rPr>
      </w:pPr>
      <w:r w:rsidRPr="006F4852">
        <w:rPr>
          <w:b/>
        </w:rPr>
        <w:t>A Vásárlási utalvány kibocsátásáról szóló szabályzat elfogadásáról</w:t>
      </w:r>
    </w:p>
    <w:p w:rsidR="00693ADA" w:rsidRPr="00F05743" w:rsidRDefault="00693ADA" w:rsidP="00BA24C5">
      <w:pPr>
        <w:tabs>
          <w:tab w:val="num" w:pos="5940"/>
        </w:tabs>
        <w:suppressAutoHyphens/>
        <w:jc w:val="both"/>
        <w:rPr>
          <w:b/>
        </w:rPr>
      </w:pPr>
    </w:p>
    <w:p w:rsidR="00693ADA" w:rsidRPr="00F05743" w:rsidRDefault="00693ADA" w:rsidP="00F05743">
      <w:pPr>
        <w:pStyle w:val="ListParagraph"/>
        <w:autoSpaceDE w:val="0"/>
        <w:autoSpaceDN w:val="0"/>
        <w:adjustRightInd w:val="0"/>
        <w:spacing w:after="0" w:line="240" w:lineRule="auto"/>
        <w:jc w:val="both"/>
        <w:rPr>
          <w:rFonts w:ascii="Times New Roman" w:hAnsi="Times New Roman"/>
          <w:sz w:val="24"/>
          <w:szCs w:val="24"/>
        </w:rPr>
      </w:pPr>
      <w:r w:rsidRPr="00F05743">
        <w:rPr>
          <w:rFonts w:ascii="Times New Roman" w:hAnsi="Times New Roman"/>
          <w:sz w:val="24"/>
          <w:szCs w:val="24"/>
        </w:rPr>
        <w:t>Jászladány Nagyközségi Önkormányzat Képviselő-testülete – az Ügyrendi-Jogi-Szociális Bizottság javaslatára figyelemmel – elfogadja a vásárlási utalvány kibocsátásáról szóló szabályzatot aszerint, hogy a vásárlási utalvány kibocsátási értéke 5.000,- forint, a támogatás mértéke 5.000,- forint/ a kérelem szerinti közös háztartásban élők száma.</w:t>
      </w:r>
    </w:p>
    <w:p w:rsidR="00693ADA" w:rsidRDefault="00693ADA" w:rsidP="00734EA7">
      <w:pPr>
        <w:ind w:left="709"/>
        <w:jc w:val="both"/>
      </w:pPr>
      <w:r>
        <w:t>A képviselő-testület jelen határozat alapján megbízza a Jászladányi Polgármesteri Hivatal Igazgatási Osztályát, hogy a jogosultak részére a támogatás megállapításával és kiértesítésével kapcsolatos feladatokat ellássa, valamint megbízza a Pénzügyi Osztályt, hogy a támogatások kifizetésével és elszámolásával kapcsolatos feladatokat ellássa.</w:t>
      </w:r>
    </w:p>
    <w:p w:rsidR="00693ADA" w:rsidRPr="006F4852" w:rsidRDefault="00693ADA" w:rsidP="006F4852">
      <w:pPr>
        <w:pStyle w:val="BodyText2"/>
        <w:spacing w:after="0" w:line="240" w:lineRule="auto"/>
        <w:jc w:val="both"/>
        <w:rPr>
          <w:b/>
          <w:highlight w:val="green"/>
        </w:rPr>
      </w:pPr>
    </w:p>
    <w:p w:rsidR="00693ADA" w:rsidRPr="0047194C" w:rsidRDefault="00693ADA" w:rsidP="006F4852">
      <w:pPr>
        <w:tabs>
          <w:tab w:val="left" w:pos="1440"/>
          <w:tab w:val="left" w:pos="1800"/>
        </w:tabs>
        <w:ind w:left="708"/>
        <w:jc w:val="both"/>
      </w:pPr>
      <w:r w:rsidRPr="0047194C">
        <w:t>Erről:</w:t>
      </w:r>
      <w:r w:rsidRPr="0047194C">
        <w:tab/>
        <w:t>1./</w:t>
      </w:r>
      <w:r w:rsidRPr="0047194C">
        <w:tab/>
        <w:t>Képviselő-testület tagjai</w:t>
      </w:r>
      <w:r>
        <w:t>,</w:t>
      </w:r>
      <w:r w:rsidRPr="0047194C">
        <w:t xml:space="preserve"> helyben,</w:t>
      </w:r>
    </w:p>
    <w:p w:rsidR="00693ADA" w:rsidRPr="0047194C" w:rsidRDefault="00693ADA" w:rsidP="006F4852">
      <w:pPr>
        <w:tabs>
          <w:tab w:val="left" w:pos="1440"/>
          <w:tab w:val="left" w:pos="1800"/>
        </w:tabs>
        <w:ind w:left="708"/>
        <w:jc w:val="both"/>
      </w:pPr>
      <w:r w:rsidRPr="0047194C">
        <w:tab/>
        <w:t>2./</w:t>
      </w:r>
      <w:r w:rsidRPr="0047194C">
        <w:tab/>
        <w:t>Polgármesteri Hivatal</w:t>
      </w:r>
      <w:r>
        <w:t>,</w:t>
      </w:r>
      <w:r w:rsidRPr="0047194C">
        <w:t xml:space="preserve"> helyben</w:t>
      </w:r>
    </w:p>
    <w:p w:rsidR="00693ADA" w:rsidRPr="0047194C" w:rsidRDefault="00693ADA" w:rsidP="006F4852">
      <w:pPr>
        <w:tabs>
          <w:tab w:val="left" w:pos="1440"/>
          <w:tab w:val="left" w:pos="1800"/>
          <w:tab w:val="left" w:pos="2700"/>
        </w:tabs>
        <w:suppressAutoHyphens/>
        <w:rPr>
          <w:spacing w:val="80"/>
        </w:rPr>
      </w:pPr>
      <w:r w:rsidRPr="0047194C">
        <w:tab/>
      </w:r>
      <w:r w:rsidRPr="0047194C">
        <w:tab/>
      </w:r>
      <w:r>
        <w:rPr>
          <w:spacing w:val="80"/>
        </w:rPr>
        <w:t>é</w:t>
      </w:r>
      <w:r w:rsidRPr="0047194C">
        <w:rPr>
          <w:spacing w:val="80"/>
        </w:rPr>
        <w:t>rtesülnek</w:t>
      </w:r>
      <w:r>
        <w:rPr>
          <w:spacing w:val="80"/>
        </w:rPr>
        <w:t>.</w:t>
      </w:r>
    </w:p>
    <w:p w:rsidR="00693ADA" w:rsidRDefault="00693ADA" w:rsidP="00BA24C5">
      <w:pPr>
        <w:tabs>
          <w:tab w:val="num" w:pos="5940"/>
        </w:tabs>
        <w:suppressAutoHyphens/>
        <w:jc w:val="both"/>
        <w:rPr>
          <w:b/>
        </w:rPr>
      </w:pPr>
    </w:p>
    <w:p w:rsidR="00693ADA" w:rsidRPr="00E12EBB" w:rsidRDefault="00693ADA" w:rsidP="00020739">
      <w:pPr>
        <w:suppressAutoHyphens/>
        <w:rPr>
          <w:b/>
          <w:bCs/>
        </w:rPr>
      </w:pPr>
      <w:r w:rsidRPr="00E12EBB">
        <w:rPr>
          <w:b/>
        </w:rPr>
        <w:t>Jászladány</w:t>
      </w:r>
      <w:r w:rsidRPr="00E12EBB">
        <w:rPr>
          <w:b/>
          <w:bCs/>
        </w:rPr>
        <w:t xml:space="preserve"> Nagyközségi Önkormányzat Képviselő-testülete</w:t>
      </w:r>
    </w:p>
    <w:p w:rsidR="00693ADA" w:rsidRPr="00E12EBB" w:rsidRDefault="00693ADA" w:rsidP="00020739">
      <w:pPr>
        <w:suppressAutoHyphens/>
        <w:rPr>
          <w:b/>
        </w:rPr>
      </w:pPr>
      <w:r>
        <w:rPr>
          <w:b/>
        </w:rPr>
        <w:t>305</w:t>
      </w:r>
      <w:r w:rsidRPr="007B244F">
        <w:rPr>
          <w:b/>
        </w:rPr>
        <w:t>/</w:t>
      </w:r>
      <w:r>
        <w:rPr>
          <w:b/>
        </w:rPr>
        <w:t>2022. (</w:t>
      </w:r>
      <w:r w:rsidRPr="00E12EBB">
        <w:rPr>
          <w:b/>
        </w:rPr>
        <w:t>X</w:t>
      </w:r>
      <w:r>
        <w:rPr>
          <w:b/>
        </w:rPr>
        <w:t>I</w:t>
      </w:r>
      <w:r w:rsidRPr="00E12EBB">
        <w:rPr>
          <w:b/>
        </w:rPr>
        <w:t xml:space="preserve">. </w:t>
      </w:r>
      <w:r>
        <w:rPr>
          <w:b/>
        </w:rPr>
        <w:t>24</w:t>
      </w:r>
      <w:r w:rsidRPr="00E12EBB">
        <w:rPr>
          <w:b/>
        </w:rPr>
        <w:t>.) sz. határozata</w:t>
      </w:r>
    </w:p>
    <w:p w:rsidR="00693ADA" w:rsidRDefault="00693ADA" w:rsidP="00020739">
      <w:pPr>
        <w:jc w:val="both"/>
        <w:rPr>
          <w:b/>
        </w:rPr>
      </w:pPr>
    </w:p>
    <w:p w:rsidR="00693ADA" w:rsidRPr="002C1B76" w:rsidRDefault="00693ADA" w:rsidP="00020739">
      <w:pPr>
        <w:jc w:val="both"/>
        <w:rPr>
          <w:b/>
        </w:rPr>
      </w:pPr>
      <w:r w:rsidRPr="002C1B76">
        <w:rPr>
          <w:b/>
        </w:rPr>
        <w:t>Jászladány Nagyközségi Önkormányzat új Közbeszerzési szabályzat</w:t>
      </w:r>
      <w:r>
        <w:rPr>
          <w:b/>
        </w:rPr>
        <w:t>ának</w:t>
      </w:r>
      <w:r w:rsidRPr="002C1B76">
        <w:rPr>
          <w:b/>
        </w:rPr>
        <w:t xml:space="preserve"> elfogadás</w:t>
      </w:r>
      <w:r>
        <w:rPr>
          <w:b/>
        </w:rPr>
        <w:t>áról</w:t>
      </w:r>
    </w:p>
    <w:p w:rsidR="00693ADA" w:rsidRDefault="00693ADA" w:rsidP="00020739">
      <w:pPr>
        <w:pStyle w:val="BodyText2"/>
        <w:spacing w:after="0" w:line="240" w:lineRule="auto"/>
        <w:ind w:left="708"/>
        <w:jc w:val="both"/>
        <w:rPr>
          <w:bCs/>
        </w:rPr>
      </w:pPr>
    </w:p>
    <w:p w:rsidR="00693ADA" w:rsidRPr="00F01DAA" w:rsidRDefault="00693ADA" w:rsidP="00020739">
      <w:pPr>
        <w:pStyle w:val="BodyText2"/>
        <w:spacing w:after="0" w:line="240" w:lineRule="auto"/>
        <w:ind w:left="708"/>
        <w:jc w:val="both"/>
      </w:pPr>
      <w:r w:rsidRPr="00F01DAA">
        <w:rPr>
          <w:bCs/>
        </w:rPr>
        <w:t xml:space="preserve">Jászladány Nagyközségi Önkormányzat Képviselő-testülete a Pénzügyi-Ellenőrző-Közbeszerzési Bizottság javaslatára figyelemmel hatályon kívül helyezi a </w:t>
      </w:r>
      <w:r w:rsidRPr="00F01DAA">
        <w:t xml:space="preserve">képviselő-testület 75/2020. (III. 26.) számú határozatával elfogadott, a polgármester által a 3/2020. (III. 27.) számú határozattal jóváhagyott Közbeszerzési szabályzatot, és ezzel egyidejűleg elfogadja Jászladány Nagyközségi Önkormányzat Közbeszerzési szabályzatát az előterjesztés melléklete szerinti tartalommal. </w:t>
      </w:r>
    </w:p>
    <w:p w:rsidR="00693ADA" w:rsidRPr="00F01DAA" w:rsidRDefault="00693ADA" w:rsidP="00020739">
      <w:pPr>
        <w:pStyle w:val="BodyText2"/>
        <w:spacing w:after="0" w:line="240" w:lineRule="auto"/>
        <w:ind w:left="708"/>
        <w:jc w:val="both"/>
      </w:pPr>
      <w:r w:rsidRPr="00F01DAA">
        <w:t xml:space="preserve">A Közbeszerzési Szabályzat rendelkezéseit 2022. év november hónap 24. napjától kell alkalmazni.  </w:t>
      </w:r>
    </w:p>
    <w:p w:rsidR="00693ADA" w:rsidRDefault="00693ADA" w:rsidP="00020739">
      <w:pPr>
        <w:ind w:left="705"/>
        <w:jc w:val="both"/>
      </w:pPr>
    </w:p>
    <w:p w:rsidR="00693ADA" w:rsidRPr="002C1B76" w:rsidRDefault="00693ADA" w:rsidP="00020739">
      <w:pPr>
        <w:tabs>
          <w:tab w:val="left" w:pos="1440"/>
          <w:tab w:val="left" w:pos="1800"/>
        </w:tabs>
        <w:ind w:left="708"/>
        <w:jc w:val="both"/>
      </w:pPr>
      <w:r>
        <w:t>Erről:</w:t>
      </w:r>
      <w:r>
        <w:tab/>
        <w:t>1./</w:t>
      </w:r>
      <w:r>
        <w:tab/>
      </w:r>
      <w:r w:rsidRPr="002C1B76">
        <w:t>Képviselő-testület tagjai helyben,</w:t>
      </w:r>
    </w:p>
    <w:p w:rsidR="00693ADA" w:rsidRPr="002C1B76" w:rsidRDefault="00693ADA" w:rsidP="00020739">
      <w:pPr>
        <w:tabs>
          <w:tab w:val="left" w:pos="1440"/>
          <w:tab w:val="left" w:pos="1800"/>
        </w:tabs>
        <w:ind w:left="708"/>
        <w:jc w:val="both"/>
      </w:pPr>
      <w:r w:rsidRPr="002C1B76">
        <w:tab/>
        <w:t>2./</w:t>
      </w:r>
      <w:r w:rsidRPr="002C1B76">
        <w:tab/>
        <w:t>Polgármesteri Hivatal helyben</w:t>
      </w:r>
    </w:p>
    <w:p w:rsidR="00693ADA" w:rsidRPr="002C1B76" w:rsidRDefault="00693ADA" w:rsidP="00020739">
      <w:pPr>
        <w:tabs>
          <w:tab w:val="left" w:pos="1800"/>
        </w:tabs>
      </w:pPr>
      <w:r w:rsidRPr="002C1B76">
        <w:tab/>
      </w:r>
      <w:r>
        <w:rPr>
          <w:spacing w:val="80"/>
        </w:rPr>
        <w:t>é</w:t>
      </w:r>
      <w:r w:rsidRPr="002C1B76">
        <w:rPr>
          <w:spacing w:val="80"/>
        </w:rPr>
        <w:t>rtesülnek</w:t>
      </w:r>
      <w:r>
        <w:rPr>
          <w:spacing w:val="80"/>
        </w:rPr>
        <w:t>.</w:t>
      </w:r>
    </w:p>
    <w:p w:rsidR="00693ADA" w:rsidRDefault="00693ADA" w:rsidP="00BA24C5">
      <w:pPr>
        <w:tabs>
          <w:tab w:val="num" w:pos="5940"/>
        </w:tabs>
        <w:suppressAutoHyphens/>
        <w:jc w:val="both"/>
        <w:rPr>
          <w:b/>
        </w:rPr>
      </w:pPr>
    </w:p>
    <w:p w:rsidR="00693ADA" w:rsidRDefault="00693ADA" w:rsidP="001207F9">
      <w:pPr>
        <w:suppressAutoHyphens/>
        <w:rPr>
          <w:b/>
        </w:rPr>
      </w:pPr>
    </w:p>
    <w:p w:rsidR="00693ADA" w:rsidRPr="00E12EBB" w:rsidRDefault="00693ADA" w:rsidP="001207F9">
      <w:pPr>
        <w:suppressAutoHyphens/>
        <w:rPr>
          <w:b/>
          <w:bCs/>
        </w:rPr>
      </w:pPr>
      <w:r w:rsidRPr="00E12EBB">
        <w:rPr>
          <w:b/>
        </w:rPr>
        <w:t>Jászladány</w:t>
      </w:r>
      <w:r w:rsidRPr="00E12EBB">
        <w:rPr>
          <w:b/>
          <w:bCs/>
        </w:rPr>
        <w:t xml:space="preserve"> Nagyközségi Önkormányzat Képviselő-testülete</w:t>
      </w:r>
    </w:p>
    <w:p w:rsidR="00693ADA" w:rsidRPr="00E12EBB" w:rsidRDefault="00693ADA" w:rsidP="001207F9">
      <w:pPr>
        <w:suppressAutoHyphens/>
        <w:rPr>
          <w:b/>
        </w:rPr>
      </w:pPr>
      <w:r>
        <w:rPr>
          <w:b/>
        </w:rPr>
        <w:t>306</w:t>
      </w:r>
      <w:r w:rsidRPr="007B244F">
        <w:rPr>
          <w:b/>
        </w:rPr>
        <w:t>/</w:t>
      </w:r>
      <w:r>
        <w:rPr>
          <w:b/>
        </w:rPr>
        <w:t>2022. (</w:t>
      </w:r>
      <w:r w:rsidRPr="00E12EBB">
        <w:rPr>
          <w:b/>
        </w:rPr>
        <w:t>X</w:t>
      </w:r>
      <w:r>
        <w:rPr>
          <w:b/>
        </w:rPr>
        <w:t>I</w:t>
      </w:r>
      <w:r w:rsidRPr="00E12EBB">
        <w:rPr>
          <w:b/>
        </w:rPr>
        <w:t xml:space="preserve">. </w:t>
      </w:r>
      <w:r>
        <w:rPr>
          <w:b/>
        </w:rPr>
        <w:t>24</w:t>
      </w:r>
      <w:r w:rsidRPr="00E12EBB">
        <w:rPr>
          <w:b/>
        </w:rPr>
        <w:t>.) sz. határozata</w:t>
      </w:r>
    </w:p>
    <w:p w:rsidR="00693ADA" w:rsidRDefault="00693ADA" w:rsidP="00020739">
      <w:pPr>
        <w:jc w:val="both"/>
        <w:rPr>
          <w:b/>
        </w:rPr>
      </w:pPr>
    </w:p>
    <w:p w:rsidR="00693ADA" w:rsidRDefault="00693ADA" w:rsidP="00020739">
      <w:pPr>
        <w:pStyle w:val="BodyText2"/>
        <w:spacing w:after="0" w:line="240" w:lineRule="auto"/>
        <w:rPr>
          <w:b/>
        </w:rPr>
      </w:pPr>
      <w:r w:rsidRPr="00654337">
        <w:rPr>
          <w:b/>
          <w:bCs/>
        </w:rPr>
        <w:t xml:space="preserve">Jászladány Nagyközségi Önkormányzat 2022. évi Közbeszerzési Tervének elfogadásáról szóló </w:t>
      </w:r>
      <w:r w:rsidRPr="00654337">
        <w:rPr>
          <w:b/>
        </w:rPr>
        <w:t>50/2022. (II. 24.) számú képviselő-testületi határozat módosításáról</w:t>
      </w:r>
    </w:p>
    <w:p w:rsidR="00693ADA" w:rsidRPr="00654337" w:rsidRDefault="00693ADA" w:rsidP="00020739">
      <w:pPr>
        <w:pStyle w:val="BodyText2"/>
        <w:spacing w:after="0" w:line="240" w:lineRule="auto"/>
        <w:rPr>
          <w:b/>
        </w:rPr>
      </w:pPr>
    </w:p>
    <w:p w:rsidR="00693ADA" w:rsidRPr="00654337" w:rsidRDefault="00693ADA" w:rsidP="00020739">
      <w:pPr>
        <w:pStyle w:val="BodyText2"/>
        <w:spacing w:after="0" w:line="240" w:lineRule="auto"/>
        <w:ind w:left="708"/>
        <w:jc w:val="both"/>
        <w:rPr>
          <w:bCs/>
        </w:rPr>
      </w:pPr>
      <w:r w:rsidRPr="00654337">
        <w:t>Jászladány Nagyközségi Önkormányzat Képviselő-testülete a Pénzügyi-Ellenőrző-Közbeszerzési Bizottság javaslatára figyelemmel módosítja a</w:t>
      </w:r>
      <w:r w:rsidRPr="00654337">
        <w:rPr>
          <w:bCs/>
        </w:rPr>
        <w:t xml:space="preserve"> Jászladány Nagyközségi Önkormányzat 2022. évi Közbeszerzési Tervének elfogadásáról szóló </w:t>
      </w:r>
      <w:r w:rsidRPr="00654337">
        <w:t>50/2022. (II. 24.) számú képviselő-testületi határozatát, és az 1. számú melléklet szerinti tartalommal fogadja el Jászladány Nagyközségi Önkormányzat 2022. évi módosított Közbeszerzési Tervét.</w:t>
      </w:r>
    </w:p>
    <w:p w:rsidR="00693ADA" w:rsidRDefault="00693ADA" w:rsidP="00020739">
      <w:pPr>
        <w:jc w:val="both"/>
      </w:pPr>
    </w:p>
    <w:p w:rsidR="00693ADA" w:rsidRPr="002C1B76" w:rsidRDefault="00693ADA" w:rsidP="00020739">
      <w:pPr>
        <w:tabs>
          <w:tab w:val="left" w:pos="1440"/>
          <w:tab w:val="left" w:pos="1800"/>
        </w:tabs>
        <w:ind w:left="708"/>
        <w:jc w:val="both"/>
      </w:pPr>
      <w:r>
        <w:t>Erről:</w:t>
      </w:r>
      <w:r>
        <w:tab/>
        <w:t>1./</w:t>
      </w:r>
      <w:r>
        <w:tab/>
      </w:r>
      <w:r w:rsidRPr="002C1B76">
        <w:t>Képviselő-testület tagjai helyben,</w:t>
      </w:r>
    </w:p>
    <w:p w:rsidR="00693ADA" w:rsidRPr="002C1B76" w:rsidRDefault="00693ADA" w:rsidP="00020739">
      <w:pPr>
        <w:tabs>
          <w:tab w:val="left" w:pos="1440"/>
          <w:tab w:val="left" w:pos="1800"/>
        </w:tabs>
        <w:ind w:left="708"/>
        <w:jc w:val="both"/>
      </w:pPr>
      <w:r w:rsidRPr="002C1B76">
        <w:tab/>
        <w:t>2./</w:t>
      </w:r>
      <w:r w:rsidRPr="002C1B76">
        <w:tab/>
        <w:t>Polgármesteri Hivatal helyben</w:t>
      </w:r>
    </w:p>
    <w:p w:rsidR="00693ADA" w:rsidRDefault="00693ADA" w:rsidP="00020739">
      <w:pPr>
        <w:tabs>
          <w:tab w:val="left" w:pos="1800"/>
        </w:tabs>
        <w:rPr>
          <w:spacing w:val="80"/>
        </w:rPr>
      </w:pPr>
      <w:r w:rsidRPr="002C1B76">
        <w:tab/>
      </w:r>
      <w:r>
        <w:rPr>
          <w:spacing w:val="80"/>
        </w:rPr>
        <w:t>é</w:t>
      </w:r>
      <w:r w:rsidRPr="002C1B76">
        <w:rPr>
          <w:spacing w:val="80"/>
        </w:rPr>
        <w:t>rtesülnek</w:t>
      </w:r>
      <w:r>
        <w:rPr>
          <w:spacing w:val="80"/>
        </w:rPr>
        <w:t>.</w:t>
      </w:r>
    </w:p>
    <w:p w:rsidR="00693ADA" w:rsidRDefault="00693ADA" w:rsidP="00020739">
      <w:pPr>
        <w:tabs>
          <w:tab w:val="left" w:pos="1800"/>
        </w:tabs>
        <w:rPr>
          <w:spacing w:val="80"/>
        </w:rPr>
      </w:pPr>
    </w:p>
    <w:p w:rsidR="00693ADA" w:rsidRPr="001B3A3C" w:rsidRDefault="00693ADA" w:rsidP="00020739">
      <w:pPr>
        <w:tabs>
          <w:tab w:val="left" w:pos="1800"/>
        </w:tabs>
        <w:jc w:val="right"/>
        <w:rPr>
          <w:bCs/>
        </w:rPr>
      </w:pPr>
      <w:r>
        <w:rPr>
          <w:bCs/>
        </w:rPr>
        <w:t xml:space="preserve">1. </w:t>
      </w:r>
      <w:r w:rsidRPr="001B3A3C">
        <w:rPr>
          <w:bCs/>
        </w:rPr>
        <w:t xml:space="preserve">számú melléklet a </w:t>
      </w:r>
      <w:r w:rsidRPr="001B3A3C">
        <w:t>306/2022. (XI. 24</w:t>
      </w:r>
      <w:r>
        <w:t>.) számú képviselő-testületi</w:t>
      </w:r>
      <w:r w:rsidRPr="001B3A3C">
        <w:t xml:space="preserve"> határozat</w:t>
      </w:r>
      <w:r>
        <w:t>hoz</w:t>
      </w:r>
    </w:p>
    <w:p w:rsidR="00693ADA" w:rsidRPr="005F44E8" w:rsidRDefault="00693ADA" w:rsidP="00020739">
      <w:pPr>
        <w:pStyle w:val="Default"/>
        <w:rPr>
          <w:rFonts w:ascii="Times New Roman" w:hAnsi="Times New Roman" w:cs="Times New Roman"/>
          <w:b/>
          <w:bCs/>
          <w:color w:val="auto"/>
          <w:sz w:val="16"/>
          <w:szCs w:val="16"/>
        </w:rPr>
      </w:pPr>
    </w:p>
    <w:p w:rsidR="00693ADA" w:rsidRDefault="00693ADA" w:rsidP="00020739">
      <w:pPr>
        <w:pStyle w:val="Default"/>
        <w:ind w:left="360"/>
        <w:jc w:val="center"/>
        <w:rPr>
          <w:rFonts w:ascii="Times New Roman" w:hAnsi="Times New Roman" w:cs="Times New Roman"/>
          <w:b/>
          <w:bCs/>
          <w:color w:val="auto"/>
        </w:rPr>
      </w:pPr>
      <w:r>
        <w:rPr>
          <w:rFonts w:ascii="Times New Roman" w:hAnsi="Times New Roman" w:cs="Times New Roman"/>
          <w:b/>
          <w:bCs/>
          <w:color w:val="auto"/>
        </w:rPr>
        <w:t>2022. évi Közbeszerzési Terv</w:t>
      </w:r>
    </w:p>
    <w:p w:rsidR="00693ADA" w:rsidRDefault="00693ADA" w:rsidP="00020739">
      <w:pPr>
        <w:pStyle w:val="Default"/>
        <w:ind w:left="360"/>
        <w:jc w:val="center"/>
        <w:rPr>
          <w:rFonts w:ascii="Times New Roman" w:hAnsi="Times New Roman" w:cs="Times New Roman"/>
          <w:b/>
          <w:bCs/>
          <w:color w:val="auto"/>
        </w:rPr>
      </w:pPr>
      <w:r>
        <w:rPr>
          <w:rFonts w:ascii="Times New Roman" w:hAnsi="Times New Roman" w:cs="Times New Roman"/>
          <w:b/>
          <w:bCs/>
          <w:color w:val="auto"/>
        </w:rPr>
        <w:t>Jászladány Nagyközségi Önkormányzat</w:t>
      </w:r>
    </w:p>
    <w:p w:rsidR="00693ADA" w:rsidRDefault="00693ADA" w:rsidP="00020739">
      <w:pPr>
        <w:pStyle w:val="Default"/>
        <w:ind w:left="360"/>
        <w:jc w:val="center"/>
        <w:rPr>
          <w:rFonts w:ascii="Times New Roman" w:hAnsi="Times New Roman" w:cs="Times New Roman"/>
          <w:b/>
          <w:bCs/>
          <w:color w:val="auto"/>
        </w:rPr>
      </w:pPr>
    </w:p>
    <w:tbl>
      <w:tblPr>
        <w:tblW w:w="9393" w:type="dxa"/>
        <w:tblInd w:w="55" w:type="dxa"/>
        <w:tblLayout w:type="fixed"/>
        <w:tblCellMar>
          <w:left w:w="70" w:type="dxa"/>
          <w:right w:w="70" w:type="dxa"/>
        </w:tblCellMar>
        <w:tblLook w:val="0000"/>
      </w:tblPr>
      <w:tblGrid>
        <w:gridCol w:w="735"/>
        <w:gridCol w:w="2880"/>
        <w:gridCol w:w="944"/>
        <w:gridCol w:w="1096"/>
        <w:gridCol w:w="1246"/>
        <w:gridCol w:w="1246"/>
        <w:gridCol w:w="1246"/>
      </w:tblGrid>
      <w:tr w:rsidR="00693ADA" w:rsidRPr="00E238B5" w:rsidTr="00667C80">
        <w:trPr>
          <w:trHeight w:val="814"/>
        </w:trPr>
        <w:tc>
          <w:tcPr>
            <w:tcW w:w="735" w:type="dxa"/>
            <w:tcBorders>
              <w:top w:val="single" w:sz="4" w:space="0" w:color="auto"/>
              <w:left w:val="single" w:sz="4" w:space="0" w:color="auto"/>
              <w:bottom w:val="single" w:sz="8" w:space="0" w:color="auto"/>
              <w:right w:val="single" w:sz="8" w:space="0" w:color="auto"/>
            </w:tcBorders>
            <w:vAlign w:val="center"/>
          </w:tcPr>
          <w:p w:rsidR="00693ADA" w:rsidRPr="00D2561D" w:rsidRDefault="00693ADA" w:rsidP="00667C80">
            <w:pPr>
              <w:jc w:val="center"/>
              <w:rPr>
                <w:b/>
                <w:bCs/>
                <w:sz w:val="20"/>
                <w:szCs w:val="20"/>
              </w:rPr>
            </w:pPr>
            <w:bookmarkStart w:id="3" w:name="RANGE!A4:H4"/>
            <w:bookmarkEnd w:id="3"/>
            <w:r w:rsidRPr="00D2561D">
              <w:rPr>
                <w:b/>
                <w:bCs/>
                <w:sz w:val="20"/>
                <w:szCs w:val="20"/>
              </w:rPr>
              <w:t>Ssz. Nytsz.</w:t>
            </w:r>
          </w:p>
        </w:tc>
        <w:tc>
          <w:tcPr>
            <w:tcW w:w="2880" w:type="dxa"/>
            <w:tcBorders>
              <w:top w:val="single" w:sz="4" w:space="0" w:color="auto"/>
              <w:left w:val="nil"/>
              <w:bottom w:val="single" w:sz="8" w:space="0" w:color="auto"/>
              <w:right w:val="nil"/>
            </w:tcBorders>
            <w:noWrap/>
            <w:vAlign w:val="center"/>
          </w:tcPr>
          <w:p w:rsidR="00693ADA" w:rsidRPr="00E238B5" w:rsidRDefault="00693ADA" w:rsidP="00667C80">
            <w:pPr>
              <w:jc w:val="center"/>
              <w:rPr>
                <w:b/>
                <w:bCs/>
                <w:sz w:val="20"/>
                <w:szCs w:val="20"/>
              </w:rPr>
            </w:pPr>
            <w:r w:rsidRPr="00E238B5">
              <w:rPr>
                <w:b/>
                <w:bCs/>
                <w:sz w:val="20"/>
                <w:szCs w:val="20"/>
              </w:rPr>
              <w:t>Beszerzés tárgya</w:t>
            </w:r>
          </w:p>
        </w:tc>
        <w:tc>
          <w:tcPr>
            <w:tcW w:w="944" w:type="dxa"/>
            <w:tcBorders>
              <w:top w:val="single" w:sz="4" w:space="0" w:color="auto"/>
              <w:left w:val="single" w:sz="8" w:space="0" w:color="auto"/>
              <w:bottom w:val="single" w:sz="8" w:space="0" w:color="auto"/>
              <w:right w:val="single" w:sz="8" w:space="0" w:color="auto"/>
            </w:tcBorders>
            <w:noWrap/>
            <w:vAlign w:val="center"/>
          </w:tcPr>
          <w:p w:rsidR="00693ADA" w:rsidRPr="00E238B5" w:rsidRDefault="00693ADA" w:rsidP="00667C80">
            <w:pPr>
              <w:jc w:val="center"/>
              <w:rPr>
                <w:b/>
                <w:bCs/>
                <w:sz w:val="20"/>
                <w:szCs w:val="20"/>
              </w:rPr>
            </w:pPr>
            <w:r w:rsidRPr="00E238B5">
              <w:rPr>
                <w:b/>
                <w:bCs/>
                <w:sz w:val="20"/>
                <w:szCs w:val="20"/>
              </w:rPr>
              <w:t>Típusa</w:t>
            </w:r>
          </w:p>
        </w:tc>
        <w:tc>
          <w:tcPr>
            <w:tcW w:w="1096" w:type="dxa"/>
            <w:tcBorders>
              <w:top w:val="single" w:sz="4" w:space="0" w:color="auto"/>
              <w:left w:val="nil"/>
              <w:bottom w:val="single" w:sz="8" w:space="0" w:color="auto"/>
              <w:right w:val="single" w:sz="8" w:space="0" w:color="auto"/>
            </w:tcBorders>
            <w:vAlign w:val="center"/>
          </w:tcPr>
          <w:p w:rsidR="00693ADA" w:rsidRPr="00E238B5" w:rsidRDefault="00693ADA" w:rsidP="00667C80">
            <w:pPr>
              <w:jc w:val="center"/>
              <w:rPr>
                <w:b/>
                <w:bCs/>
                <w:sz w:val="20"/>
                <w:szCs w:val="20"/>
              </w:rPr>
            </w:pPr>
            <w:r w:rsidRPr="00E238B5">
              <w:rPr>
                <w:b/>
                <w:bCs/>
                <w:sz w:val="20"/>
                <w:szCs w:val="20"/>
              </w:rPr>
              <w:t>Szerződés időtartama</w:t>
            </w:r>
          </w:p>
        </w:tc>
        <w:tc>
          <w:tcPr>
            <w:tcW w:w="1246" w:type="dxa"/>
            <w:tcBorders>
              <w:top w:val="single" w:sz="4" w:space="0" w:color="auto"/>
              <w:left w:val="nil"/>
              <w:bottom w:val="single" w:sz="8" w:space="0" w:color="auto"/>
              <w:right w:val="single" w:sz="8" w:space="0" w:color="auto"/>
            </w:tcBorders>
            <w:vAlign w:val="center"/>
          </w:tcPr>
          <w:p w:rsidR="00693ADA" w:rsidRPr="00E238B5" w:rsidRDefault="00693ADA" w:rsidP="00667C80">
            <w:pPr>
              <w:jc w:val="center"/>
              <w:rPr>
                <w:b/>
                <w:bCs/>
                <w:sz w:val="20"/>
                <w:szCs w:val="20"/>
              </w:rPr>
            </w:pPr>
            <w:r w:rsidRPr="00E238B5">
              <w:rPr>
                <w:b/>
                <w:bCs/>
                <w:sz w:val="20"/>
                <w:szCs w:val="20"/>
              </w:rPr>
              <w:t>Tárgyévet terhelő nettó érték HUF</w:t>
            </w:r>
          </w:p>
        </w:tc>
        <w:tc>
          <w:tcPr>
            <w:tcW w:w="1246" w:type="dxa"/>
            <w:tcBorders>
              <w:top w:val="single" w:sz="4" w:space="0" w:color="auto"/>
              <w:left w:val="nil"/>
              <w:bottom w:val="single" w:sz="8" w:space="0" w:color="auto"/>
              <w:right w:val="single" w:sz="8" w:space="0" w:color="auto"/>
            </w:tcBorders>
            <w:vAlign w:val="center"/>
          </w:tcPr>
          <w:p w:rsidR="00693ADA" w:rsidRPr="00E238B5" w:rsidRDefault="00693ADA" w:rsidP="00667C80">
            <w:pPr>
              <w:jc w:val="center"/>
              <w:rPr>
                <w:b/>
                <w:bCs/>
                <w:sz w:val="20"/>
                <w:szCs w:val="20"/>
              </w:rPr>
            </w:pPr>
            <w:r w:rsidRPr="00E238B5">
              <w:rPr>
                <w:b/>
                <w:bCs/>
                <w:sz w:val="20"/>
                <w:szCs w:val="20"/>
              </w:rPr>
              <w:t>Becsült nettó érték HUF</w:t>
            </w:r>
          </w:p>
        </w:tc>
        <w:tc>
          <w:tcPr>
            <w:tcW w:w="1246" w:type="dxa"/>
            <w:tcBorders>
              <w:top w:val="single" w:sz="4" w:space="0" w:color="auto"/>
              <w:left w:val="nil"/>
              <w:bottom w:val="single" w:sz="8" w:space="0" w:color="auto"/>
              <w:right w:val="single" w:sz="4" w:space="0" w:color="auto"/>
            </w:tcBorders>
            <w:vAlign w:val="center"/>
          </w:tcPr>
          <w:p w:rsidR="00693ADA" w:rsidRPr="00E238B5" w:rsidRDefault="00693ADA" w:rsidP="00667C80">
            <w:pPr>
              <w:jc w:val="center"/>
              <w:rPr>
                <w:b/>
                <w:bCs/>
                <w:sz w:val="20"/>
                <w:szCs w:val="20"/>
              </w:rPr>
            </w:pPr>
            <w:r w:rsidRPr="00E238B5">
              <w:rPr>
                <w:b/>
                <w:bCs/>
                <w:sz w:val="20"/>
                <w:szCs w:val="20"/>
              </w:rPr>
              <w:t>Beszerzés várható időpontja negyedévben</w:t>
            </w:r>
          </w:p>
        </w:tc>
      </w:tr>
      <w:tr w:rsidR="00693ADA" w:rsidRPr="00E238B5" w:rsidTr="00667C80">
        <w:trPr>
          <w:trHeight w:val="270"/>
        </w:trPr>
        <w:tc>
          <w:tcPr>
            <w:tcW w:w="9393" w:type="dxa"/>
            <w:gridSpan w:val="7"/>
            <w:tcBorders>
              <w:top w:val="nil"/>
              <w:left w:val="single" w:sz="4" w:space="0" w:color="auto"/>
              <w:bottom w:val="nil"/>
              <w:right w:val="single" w:sz="4" w:space="0" w:color="auto"/>
            </w:tcBorders>
            <w:noWrap/>
            <w:vAlign w:val="bottom"/>
          </w:tcPr>
          <w:p w:rsidR="00693ADA" w:rsidRPr="00D2561D" w:rsidRDefault="00693ADA" w:rsidP="00667C80">
            <w:pPr>
              <w:rPr>
                <w:sz w:val="20"/>
                <w:szCs w:val="20"/>
              </w:rPr>
            </w:pPr>
            <w:r w:rsidRPr="00D2561D">
              <w:rPr>
                <w:b/>
                <w:bCs/>
                <w:sz w:val="20"/>
                <w:szCs w:val="20"/>
              </w:rPr>
              <w:t>Nemzeti értékhatár feletti:</w:t>
            </w:r>
          </w:p>
        </w:tc>
      </w:tr>
      <w:tr w:rsidR="00693ADA" w:rsidRPr="00E238B5" w:rsidTr="00667C80">
        <w:trPr>
          <w:trHeight w:val="510"/>
        </w:trPr>
        <w:tc>
          <w:tcPr>
            <w:tcW w:w="735" w:type="dxa"/>
            <w:tcBorders>
              <w:top w:val="single" w:sz="8"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1</w:t>
            </w:r>
          </w:p>
        </w:tc>
        <w:tc>
          <w:tcPr>
            <w:tcW w:w="2880" w:type="dxa"/>
            <w:tcBorders>
              <w:top w:val="single" w:sz="8" w:space="0" w:color="auto"/>
              <w:left w:val="nil"/>
              <w:bottom w:val="single" w:sz="4" w:space="0" w:color="auto"/>
              <w:right w:val="single" w:sz="4" w:space="0" w:color="auto"/>
            </w:tcBorders>
            <w:vAlign w:val="center"/>
          </w:tcPr>
          <w:p w:rsidR="00693ADA" w:rsidRPr="00E238B5" w:rsidRDefault="00693ADA" w:rsidP="00667C80">
            <w:pPr>
              <w:rPr>
                <w:sz w:val="20"/>
                <w:szCs w:val="20"/>
              </w:rPr>
            </w:pPr>
            <w:r w:rsidRPr="00E238B5">
              <w:rPr>
                <w:sz w:val="20"/>
                <w:szCs w:val="20"/>
              </w:rPr>
              <w:t>Komplex telepprogram Jászladányon II</w:t>
            </w:r>
          </w:p>
          <w:p w:rsidR="00693ADA" w:rsidRPr="00E238B5" w:rsidRDefault="00693ADA" w:rsidP="00667C80">
            <w:pPr>
              <w:rPr>
                <w:b/>
                <w:sz w:val="20"/>
                <w:szCs w:val="20"/>
              </w:rPr>
            </w:pPr>
            <w:r w:rsidRPr="00E238B5">
              <w:rPr>
                <w:sz w:val="20"/>
                <w:szCs w:val="20"/>
              </w:rPr>
              <w:t>EFOP-2.4.1.-16</w:t>
            </w:r>
          </w:p>
        </w:tc>
        <w:tc>
          <w:tcPr>
            <w:tcW w:w="944" w:type="dxa"/>
            <w:tcBorders>
              <w:top w:val="single" w:sz="8"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építés</w:t>
            </w:r>
          </w:p>
        </w:tc>
        <w:tc>
          <w:tcPr>
            <w:tcW w:w="1096" w:type="dxa"/>
            <w:tcBorders>
              <w:top w:val="single" w:sz="8"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határozott</w:t>
            </w:r>
          </w:p>
        </w:tc>
        <w:tc>
          <w:tcPr>
            <w:tcW w:w="1246" w:type="dxa"/>
            <w:tcBorders>
              <w:top w:val="single" w:sz="8"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124 508 425</w:t>
            </w:r>
          </w:p>
        </w:tc>
        <w:tc>
          <w:tcPr>
            <w:tcW w:w="1246" w:type="dxa"/>
            <w:tcBorders>
              <w:top w:val="single" w:sz="8" w:space="0" w:color="auto"/>
              <w:left w:val="nil"/>
              <w:bottom w:val="single" w:sz="4" w:space="0" w:color="auto"/>
              <w:right w:val="single" w:sz="8" w:space="0" w:color="auto"/>
            </w:tcBorders>
            <w:noWrap/>
            <w:vAlign w:val="center"/>
          </w:tcPr>
          <w:p w:rsidR="00693ADA" w:rsidRPr="00E238B5" w:rsidRDefault="00693ADA" w:rsidP="00667C80">
            <w:pPr>
              <w:jc w:val="right"/>
              <w:rPr>
                <w:sz w:val="20"/>
                <w:szCs w:val="20"/>
              </w:rPr>
            </w:pPr>
            <w:r w:rsidRPr="00E238B5">
              <w:rPr>
                <w:sz w:val="20"/>
                <w:szCs w:val="20"/>
              </w:rPr>
              <w:t>124 508 425</w:t>
            </w:r>
          </w:p>
        </w:tc>
        <w:tc>
          <w:tcPr>
            <w:tcW w:w="1246" w:type="dxa"/>
            <w:tcBorders>
              <w:top w:val="single" w:sz="8"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2022. I. név</w:t>
            </w:r>
          </w:p>
        </w:tc>
      </w:tr>
      <w:tr w:rsidR="00693ADA" w:rsidRPr="00E238B5" w:rsidTr="00667C80">
        <w:trPr>
          <w:trHeight w:val="255"/>
        </w:trPr>
        <w:tc>
          <w:tcPr>
            <w:tcW w:w="735" w:type="dxa"/>
            <w:tcBorders>
              <w:top w:val="single" w:sz="4"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p>
          <w:p w:rsidR="00693ADA" w:rsidRPr="00E238B5" w:rsidRDefault="00693ADA" w:rsidP="00667C80">
            <w:pPr>
              <w:jc w:val="center"/>
              <w:rPr>
                <w:sz w:val="20"/>
                <w:szCs w:val="20"/>
              </w:rPr>
            </w:pPr>
            <w:r w:rsidRPr="00E238B5">
              <w:rPr>
                <w:sz w:val="20"/>
                <w:szCs w:val="20"/>
              </w:rPr>
              <w:t>2</w:t>
            </w:r>
          </w:p>
          <w:p w:rsidR="00693ADA" w:rsidRPr="00E238B5" w:rsidRDefault="00693ADA" w:rsidP="00667C80">
            <w:pPr>
              <w:jc w:val="center"/>
              <w:rPr>
                <w:sz w:val="20"/>
                <w:szCs w:val="20"/>
              </w:rPr>
            </w:pPr>
          </w:p>
        </w:tc>
        <w:tc>
          <w:tcPr>
            <w:tcW w:w="2880"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rPr>
                <w:sz w:val="20"/>
                <w:szCs w:val="20"/>
              </w:rPr>
            </w:pPr>
            <w:r w:rsidRPr="00E238B5">
              <w:rPr>
                <w:sz w:val="20"/>
                <w:szCs w:val="20"/>
              </w:rPr>
              <w:t>Csapadékvíz elvezetés IV. ütem</w:t>
            </w:r>
          </w:p>
          <w:p w:rsidR="00693ADA" w:rsidRPr="00E238B5" w:rsidRDefault="00693ADA" w:rsidP="00667C80">
            <w:pPr>
              <w:rPr>
                <w:sz w:val="20"/>
                <w:szCs w:val="20"/>
              </w:rPr>
            </w:pPr>
            <w:r w:rsidRPr="00E238B5">
              <w:rPr>
                <w:sz w:val="20"/>
                <w:szCs w:val="20"/>
              </w:rPr>
              <w:t>TOP-2.1.3-16-JN1-2021-00016</w:t>
            </w:r>
          </w:p>
        </w:tc>
        <w:tc>
          <w:tcPr>
            <w:tcW w:w="944"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építés</w:t>
            </w:r>
          </w:p>
        </w:tc>
        <w:tc>
          <w:tcPr>
            <w:tcW w:w="109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határozott</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213 360 000</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213 360 000</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2022. I. név</w:t>
            </w:r>
          </w:p>
        </w:tc>
      </w:tr>
      <w:tr w:rsidR="00693ADA" w:rsidRPr="00E238B5" w:rsidTr="00667C80">
        <w:trPr>
          <w:trHeight w:val="255"/>
        </w:trPr>
        <w:tc>
          <w:tcPr>
            <w:tcW w:w="735" w:type="dxa"/>
            <w:tcBorders>
              <w:top w:val="single" w:sz="4"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3</w:t>
            </w:r>
          </w:p>
        </w:tc>
        <w:tc>
          <w:tcPr>
            <w:tcW w:w="2880"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rPr>
                <w:sz w:val="20"/>
                <w:szCs w:val="20"/>
              </w:rPr>
            </w:pPr>
            <w:r w:rsidRPr="00E238B5">
              <w:rPr>
                <w:sz w:val="20"/>
                <w:szCs w:val="20"/>
              </w:rPr>
              <w:t>Jászladány Nagyközségi Önkormányzat közlekedésfejlesztési feladatainak támogatása</w:t>
            </w:r>
          </w:p>
        </w:tc>
        <w:tc>
          <w:tcPr>
            <w:tcW w:w="944"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építés</w:t>
            </w:r>
          </w:p>
        </w:tc>
        <w:tc>
          <w:tcPr>
            <w:tcW w:w="109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határozott</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71 063 895</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71 063 895</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2022. I. név</w:t>
            </w:r>
          </w:p>
        </w:tc>
      </w:tr>
      <w:tr w:rsidR="00693ADA" w:rsidRPr="00E238B5" w:rsidTr="00667C80">
        <w:trPr>
          <w:trHeight w:val="255"/>
        </w:trPr>
        <w:tc>
          <w:tcPr>
            <w:tcW w:w="735" w:type="dxa"/>
            <w:tcBorders>
              <w:top w:val="single" w:sz="4"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4</w:t>
            </w:r>
          </w:p>
        </w:tc>
        <w:tc>
          <w:tcPr>
            <w:tcW w:w="2880"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rPr>
                <w:sz w:val="20"/>
                <w:szCs w:val="20"/>
              </w:rPr>
            </w:pPr>
            <w:r w:rsidRPr="00E238B5">
              <w:rPr>
                <w:sz w:val="20"/>
                <w:szCs w:val="20"/>
              </w:rPr>
              <w:t>Élhetőbb közösségi életért Jászladány településen</w:t>
            </w:r>
          </w:p>
          <w:p w:rsidR="00693ADA" w:rsidRPr="00E238B5" w:rsidRDefault="00693ADA" w:rsidP="00667C80">
            <w:pPr>
              <w:rPr>
                <w:sz w:val="20"/>
                <w:szCs w:val="20"/>
              </w:rPr>
            </w:pPr>
            <w:r w:rsidRPr="00E238B5">
              <w:rPr>
                <w:sz w:val="20"/>
                <w:szCs w:val="20"/>
              </w:rPr>
              <w:t>TOP_Plusz-1.2.1-21-JN1-2022-00023</w:t>
            </w:r>
          </w:p>
        </w:tc>
        <w:tc>
          <w:tcPr>
            <w:tcW w:w="944"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építés</w:t>
            </w:r>
          </w:p>
        </w:tc>
        <w:tc>
          <w:tcPr>
            <w:tcW w:w="109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határozott</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235 926 125</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235 926 125</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2022. IV. név</w:t>
            </w:r>
          </w:p>
        </w:tc>
      </w:tr>
      <w:tr w:rsidR="00693ADA" w:rsidRPr="00E238B5" w:rsidTr="00667C80">
        <w:trPr>
          <w:trHeight w:val="255"/>
        </w:trPr>
        <w:tc>
          <w:tcPr>
            <w:tcW w:w="735" w:type="dxa"/>
            <w:tcBorders>
              <w:top w:val="single" w:sz="4"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5</w:t>
            </w:r>
          </w:p>
        </w:tc>
        <w:tc>
          <w:tcPr>
            <w:tcW w:w="2880"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rPr>
                <w:sz w:val="20"/>
                <w:szCs w:val="20"/>
              </w:rPr>
            </w:pPr>
            <w:r w:rsidRPr="00E238B5">
              <w:rPr>
                <w:sz w:val="20"/>
                <w:szCs w:val="20"/>
              </w:rPr>
              <w:t>A Művelődési ház energetikai korszerűsítése Jászladány településén</w:t>
            </w:r>
          </w:p>
          <w:p w:rsidR="00693ADA" w:rsidRPr="00E238B5" w:rsidRDefault="00693ADA" w:rsidP="00667C80">
            <w:pPr>
              <w:rPr>
                <w:sz w:val="20"/>
                <w:szCs w:val="20"/>
              </w:rPr>
            </w:pPr>
            <w:r w:rsidRPr="00E238B5">
              <w:rPr>
                <w:sz w:val="20"/>
                <w:szCs w:val="20"/>
              </w:rPr>
              <w:t>TOP_Plusz-2.1.1-21-JN1-2022-</w:t>
            </w:r>
          </w:p>
          <w:p w:rsidR="00693ADA" w:rsidRPr="00E238B5" w:rsidRDefault="00693ADA" w:rsidP="00667C80">
            <w:pPr>
              <w:rPr>
                <w:sz w:val="20"/>
                <w:szCs w:val="20"/>
              </w:rPr>
            </w:pPr>
            <w:r w:rsidRPr="00E238B5">
              <w:rPr>
                <w:sz w:val="20"/>
                <w:szCs w:val="20"/>
              </w:rPr>
              <w:t>00036</w:t>
            </w:r>
          </w:p>
        </w:tc>
        <w:tc>
          <w:tcPr>
            <w:tcW w:w="944"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építés</w:t>
            </w:r>
          </w:p>
        </w:tc>
        <w:tc>
          <w:tcPr>
            <w:tcW w:w="109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határozott</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105 543 916</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105 543 916</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2022. IV. név</w:t>
            </w:r>
          </w:p>
        </w:tc>
      </w:tr>
      <w:tr w:rsidR="00693ADA" w:rsidRPr="00E238B5" w:rsidTr="00667C80">
        <w:trPr>
          <w:trHeight w:val="255"/>
        </w:trPr>
        <w:tc>
          <w:tcPr>
            <w:tcW w:w="735" w:type="dxa"/>
            <w:tcBorders>
              <w:top w:val="single" w:sz="4" w:space="0" w:color="auto"/>
              <w:left w:val="single" w:sz="4" w:space="0" w:color="auto"/>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6</w:t>
            </w:r>
          </w:p>
        </w:tc>
        <w:tc>
          <w:tcPr>
            <w:tcW w:w="2880"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rPr>
                <w:sz w:val="20"/>
                <w:szCs w:val="20"/>
              </w:rPr>
            </w:pPr>
            <w:r w:rsidRPr="00E238B5">
              <w:rPr>
                <w:sz w:val="20"/>
                <w:szCs w:val="20"/>
              </w:rPr>
              <w:t>Külterületi helyi közutak fejlesztése VP6-7.2.1.1-21</w:t>
            </w:r>
          </w:p>
        </w:tc>
        <w:tc>
          <w:tcPr>
            <w:tcW w:w="944"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építés</w:t>
            </w:r>
          </w:p>
        </w:tc>
        <w:tc>
          <w:tcPr>
            <w:tcW w:w="109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határozott</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393 336 128</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right"/>
              <w:rPr>
                <w:sz w:val="20"/>
                <w:szCs w:val="20"/>
              </w:rPr>
            </w:pPr>
            <w:r w:rsidRPr="00E238B5">
              <w:rPr>
                <w:sz w:val="20"/>
                <w:szCs w:val="20"/>
              </w:rPr>
              <w:t>393 336 128</w:t>
            </w:r>
          </w:p>
        </w:tc>
        <w:tc>
          <w:tcPr>
            <w:tcW w:w="1246" w:type="dxa"/>
            <w:tcBorders>
              <w:top w:val="single" w:sz="4" w:space="0" w:color="auto"/>
              <w:left w:val="nil"/>
              <w:bottom w:val="single" w:sz="4" w:space="0" w:color="auto"/>
              <w:right w:val="single" w:sz="4" w:space="0" w:color="auto"/>
            </w:tcBorders>
            <w:noWrap/>
            <w:vAlign w:val="center"/>
          </w:tcPr>
          <w:p w:rsidR="00693ADA" w:rsidRPr="00E238B5" w:rsidRDefault="00693ADA" w:rsidP="00667C80">
            <w:pPr>
              <w:jc w:val="center"/>
              <w:rPr>
                <w:sz w:val="20"/>
                <w:szCs w:val="20"/>
              </w:rPr>
            </w:pPr>
            <w:r w:rsidRPr="00E238B5">
              <w:rPr>
                <w:sz w:val="20"/>
                <w:szCs w:val="20"/>
              </w:rPr>
              <w:t>2022. IV. név</w:t>
            </w:r>
          </w:p>
        </w:tc>
      </w:tr>
    </w:tbl>
    <w:p w:rsidR="00693ADA" w:rsidRPr="000247F0" w:rsidRDefault="00693ADA" w:rsidP="00020739">
      <w:pPr>
        <w:tabs>
          <w:tab w:val="left" w:pos="1800"/>
        </w:tabs>
      </w:pPr>
    </w:p>
    <w:p w:rsidR="00693ADA" w:rsidRDefault="00693ADA" w:rsidP="00020739">
      <w:pPr>
        <w:suppressAutoHyphens/>
        <w:rPr>
          <w:b/>
        </w:rPr>
      </w:pPr>
    </w:p>
    <w:p w:rsidR="00693ADA" w:rsidRPr="00E12EBB" w:rsidRDefault="00693ADA" w:rsidP="00020739">
      <w:pPr>
        <w:suppressAutoHyphens/>
        <w:rPr>
          <w:b/>
          <w:bCs/>
        </w:rPr>
      </w:pPr>
      <w:r w:rsidRPr="00E12EBB">
        <w:rPr>
          <w:b/>
        </w:rPr>
        <w:t>Jászladány</w:t>
      </w:r>
      <w:r w:rsidRPr="00E12EBB">
        <w:rPr>
          <w:b/>
          <w:bCs/>
        </w:rPr>
        <w:t xml:space="preserve"> Nagyközségi Önkormányzat Képviselő-testülete</w:t>
      </w:r>
    </w:p>
    <w:p w:rsidR="00693ADA" w:rsidRPr="00E12EBB" w:rsidRDefault="00693ADA" w:rsidP="00020739">
      <w:pPr>
        <w:suppressAutoHyphens/>
        <w:rPr>
          <w:b/>
        </w:rPr>
      </w:pPr>
      <w:r>
        <w:rPr>
          <w:b/>
        </w:rPr>
        <w:t>307</w:t>
      </w:r>
      <w:r w:rsidRPr="007B244F">
        <w:rPr>
          <w:b/>
        </w:rPr>
        <w:t>/</w:t>
      </w:r>
      <w:r>
        <w:rPr>
          <w:b/>
        </w:rPr>
        <w:t>2022. (</w:t>
      </w:r>
      <w:r w:rsidRPr="00E12EBB">
        <w:rPr>
          <w:b/>
        </w:rPr>
        <w:t>X</w:t>
      </w:r>
      <w:r>
        <w:rPr>
          <w:b/>
        </w:rPr>
        <w:t>I</w:t>
      </w:r>
      <w:r w:rsidRPr="00E12EBB">
        <w:rPr>
          <w:b/>
        </w:rPr>
        <w:t xml:space="preserve">. </w:t>
      </w:r>
      <w:r>
        <w:rPr>
          <w:b/>
        </w:rPr>
        <w:t>24</w:t>
      </w:r>
      <w:r w:rsidRPr="00E12EBB">
        <w:rPr>
          <w:b/>
        </w:rPr>
        <w:t>.) sz. határozata</w:t>
      </w:r>
    </w:p>
    <w:p w:rsidR="00693ADA" w:rsidRPr="0041712A" w:rsidRDefault="00693ADA" w:rsidP="00020739">
      <w:pPr>
        <w:spacing w:before="240"/>
        <w:jc w:val="both"/>
        <w:rPr>
          <w:b/>
        </w:rPr>
      </w:pPr>
      <w:r>
        <w:rPr>
          <w:b/>
        </w:rPr>
        <w:t xml:space="preserve">A VP6-7.2.1.1-21 kódszámú, "Külterületi </w:t>
      </w:r>
      <w:r w:rsidRPr="0041712A">
        <w:rPr>
          <w:b/>
        </w:rPr>
        <w:t xml:space="preserve">mezőgazdasági földút aszfaltpálya szerkezettel történő kiépítése Jászladány településen" című pályázat keretében feltételes közbeszerzési </w:t>
      </w:r>
      <w:r>
        <w:rPr>
          <w:b/>
        </w:rPr>
        <w:t xml:space="preserve">eljárás </w:t>
      </w:r>
      <w:r w:rsidRPr="0041712A">
        <w:rPr>
          <w:b/>
        </w:rPr>
        <w:t>megindítására</w:t>
      </w:r>
    </w:p>
    <w:p w:rsidR="00693ADA" w:rsidRDefault="00693ADA" w:rsidP="00020739">
      <w:pPr>
        <w:tabs>
          <w:tab w:val="left" w:pos="7170"/>
        </w:tabs>
        <w:suppressAutoHyphens/>
        <w:jc w:val="both"/>
        <w:rPr>
          <w:b/>
        </w:rPr>
      </w:pPr>
    </w:p>
    <w:p w:rsidR="00693ADA" w:rsidRPr="00B01262" w:rsidRDefault="00693ADA" w:rsidP="00020739">
      <w:pPr>
        <w:shd w:val="clear" w:color="auto" w:fill="FFFFFF"/>
        <w:ind w:left="709"/>
        <w:jc w:val="both"/>
      </w:pPr>
      <w:r w:rsidRPr="009D09AC">
        <w:t>Jászladány Nagyközségi Önkormányzat Képviselő-testülete</w:t>
      </w:r>
      <w:r>
        <w:t xml:space="preserve"> a Pénzügyi-Ellenőrző-Közbeszerzési Bizottság javaslatára figyelemmel a </w:t>
      </w:r>
      <w:r w:rsidRPr="00B01262">
        <w:t>VP6-7.2.1.1-21 kódszámú, "Külterületi mezőgazdasági földút aszfaltpálya szerkezettel történő kiépítése Jászladány településen"</w:t>
      </w:r>
      <w:r>
        <w:t xml:space="preserve"> </w:t>
      </w:r>
      <w:r w:rsidRPr="009D09AC">
        <w:t xml:space="preserve">című projekt keretében </w:t>
      </w:r>
      <w:r>
        <w:t xml:space="preserve">külterületi útépítés </w:t>
      </w:r>
      <w:r w:rsidRPr="003123BC">
        <w:rPr>
          <w:shd w:val="clear" w:color="auto" w:fill="FFFFFF"/>
        </w:rPr>
        <w:t>tárgyában</w:t>
      </w:r>
      <w:r>
        <w:rPr>
          <w:shd w:val="clear" w:color="auto" w:fill="FFFFFF"/>
        </w:rPr>
        <w:t xml:space="preserve"> </w:t>
      </w:r>
      <w:r>
        <w:t xml:space="preserve">a </w:t>
      </w:r>
      <w:r w:rsidRPr="009D09AC">
        <w:t>feltételes közbeszerzési eljárás megindítására vonatkozó ajánlattételi felhívást</w:t>
      </w:r>
      <w:r>
        <w:t xml:space="preserve"> elfogadja </w:t>
      </w:r>
      <w:r w:rsidRPr="009D09AC">
        <w:t xml:space="preserve">az előterjesztés </w:t>
      </w:r>
      <w:r>
        <w:t xml:space="preserve">melléklete </w:t>
      </w:r>
      <w:r w:rsidRPr="009D09AC">
        <w:t xml:space="preserve">szerinti tartalommal. </w:t>
      </w:r>
    </w:p>
    <w:p w:rsidR="00693ADA" w:rsidRDefault="00693ADA" w:rsidP="00020739">
      <w:pPr>
        <w:jc w:val="both"/>
      </w:pPr>
    </w:p>
    <w:p w:rsidR="00693ADA" w:rsidRPr="009D09AC" w:rsidRDefault="00693ADA" w:rsidP="00020739">
      <w:pPr>
        <w:jc w:val="both"/>
      </w:pPr>
    </w:p>
    <w:p w:rsidR="00693ADA" w:rsidRPr="009D09AC" w:rsidRDefault="00693ADA" w:rsidP="00020739">
      <w:pPr>
        <w:tabs>
          <w:tab w:val="left" w:pos="1440"/>
          <w:tab w:val="left" w:pos="1800"/>
          <w:tab w:val="left" w:pos="2700"/>
        </w:tabs>
        <w:ind w:firstLine="703"/>
      </w:pPr>
      <w:r w:rsidRPr="009D09AC">
        <w:t>Erről:</w:t>
      </w:r>
      <w:r w:rsidRPr="009D09AC">
        <w:tab/>
        <w:t>1./</w:t>
      </w:r>
      <w:r w:rsidRPr="009D09AC">
        <w:tab/>
        <w:t>Képviselő-testület tagjai helyben,</w:t>
      </w:r>
    </w:p>
    <w:p w:rsidR="00693ADA" w:rsidRPr="009D09AC" w:rsidRDefault="00693ADA" w:rsidP="00020739">
      <w:pPr>
        <w:tabs>
          <w:tab w:val="left" w:pos="1440"/>
          <w:tab w:val="left" w:pos="1800"/>
          <w:tab w:val="left" w:pos="2700"/>
        </w:tabs>
        <w:ind w:firstLine="703"/>
      </w:pPr>
      <w:r w:rsidRPr="009D09AC">
        <w:tab/>
        <w:t>2./</w:t>
      </w:r>
      <w:r w:rsidRPr="009D09AC">
        <w:tab/>
        <w:t>Polgármesteri Hivatal helyben</w:t>
      </w:r>
    </w:p>
    <w:p w:rsidR="00693ADA" w:rsidRPr="009D09AC" w:rsidRDefault="00693ADA" w:rsidP="00020739">
      <w:pPr>
        <w:tabs>
          <w:tab w:val="left" w:pos="1440"/>
          <w:tab w:val="left" w:pos="1800"/>
          <w:tab w:val="left" w:pos="2700"/>
        </w:tabs>
        <w:ind w:firstLine="703"/>
      </w:pPr>
      <w:r w:rsidRPr="009D09AC">
        <w:tab/>
      </w:r>
      <w:r w:rsidRPr="009D09AC">
        <w:tab/>
      </w:r>
      <w:r w:rsidRPr="009D09AC">
        <w:rPr>
          <w:spacing w:val="80"/>
        </w:rPr>
        <w:t>értesülnek.</w:t>
      </w:r>
    </w:p>
    <w:p w:rsidR="00693ADA" w:rsidRDefault="00693ADA" w:rsidP="00BA24C5">
      <w:pPr>
        <w:tabs>
          <w:tab w:val="num" w:pos="5940"/>
        </w:tabs>
        <w:suppressAutoHyphens/>
        <w:jc w:val="both"/>
        <w:rPr>
          <w:b/>
        </w:rPr>
      </w:pPr>
    </w:p>
    <w:p w:rsidR="00693ADA" w:rsidRDefault="00693ADA" w:rsidP="00BA24C5">
      <w:pPr>
        <w:tabs>
          <w:tab w:val="num" w:pos="5940"/>
        </w:tabs>
        <w:suppressAutoHyphens/>
        <w:jc w:val="both"/>
        <w:rPr>
          <w:b/>
        </w:rPr>
      </w:pPr>
    </w:p>
    <w:p w:rsidR="00693ADA" w:rsidRPr="00E12EBB" w:rsidRDefault="00693ADA" w:rsidP="000034A1">
      <w:pPr>
        <w:suppressAutoHyphens/>
        <w:rPr>
          <w:b/>
          <w:bCs/>
        </w:rPr>
      </w:pPr>
      <w:r w:rsidRPr="00E12EBB">
        <w:rPr>
          <w:b/>
        </w:rPr>
        <w:t>Jászladány</w:t>
      </w:r>
      <w:r w:rsidRPr="00E12EBB">
        <w:rPr>
          <w:b/>
          <w:bCs/>
        </w:rPr>
        <w:t xml:space="preserve"> Nagyközségi Önkormányzat Képviselő-testülete</w:t>
      </w:r>
    </w:p>
    <w:p w:rsidR="00693ADA" w:rsidRPr="00E12EBB" w:rsidRDefault="00693ADA" w:rsidP="000034A1">
      <w:pPr>
        <w:suppressAutoHyphens/>
        <w:rPr>
          <w:b/>
        </w:rPr>
      </w:pPr>
      <w:r>
        <w:rPr>
          <w:b/>
        </w:rPr>
        <w:t>308</w:t>
      </w:r>
      <w:r w:rsidRPr="007B244F">
        <w:rPr>
          <w:b/>
        </w:rPr>
        <w:t>/</w:t>
      </w:r>
      <w:r>
        <w:rPr>
          <w:b/>
        </w:rPr>
        <w:t>2022. (</w:t>
      </w:r>
      <w:r w:rsidRPr="00E12EBB">
        <w:rPr>
          <w:b/>
        </w:rPr>
        <w:t>X</w:t>
      </w:r>
      <w:r>
        <w:rPr>
          <w:b/>
        </w:rPr>
        <w:t>I</w:t>
      </w:r>
      <w:r w:rsidRPr="00E12EBB">
        <w:rPr>
          <w:b/>
        </w:rPr>
        <w:t xml:space="preserve">. </w:t>
      </w:r>
      <w:r>
        <w:rPr>
          <w:b/>
        </w:rPr>
        <w:t>24</w:t>
      </w:r>
      <w:r w:rsidRPr="00E12EBB">
        <w:rPr>
          <w:b/>
        </w:rPr>
        <w:t>.) sz. határozata</w:t>
      </w:r>
    </w:p>
    <w:p w:rsidR="00693ADA" w:rsidRDefault="00693ADA" w:rsidP="00BA24C5">
      <w:pPr>
        <w:tabs>
          <w:tab w:val="num" w:pos="5940"/>
        </w:tabs>
        <w:suppressAutoHyphens/>
        <w:jc w:val="both"/>
        <w:rPr>
          <w:b/>
        </w:rPr>
      </w:pPr>
    </w:p>
    <w:p w:rsidR="00693ADA" w:rsidRPr="006B3962" w:rsidRDefault="00693ADA" w:rsidP="005A6360">
      <w:pPr>
        <w:jc w:val="both"/>
        <w:rPr>
          <w:b/>
        </w:rPr>
      </w:pPr>
      <w:r w:rsidRPr="006B3962">
        <w:rPr>
          <w:b/>
        </w:rPr>
        <w:t>A Jászsági Szociális Szolgáltató Társulás Társulási Megállapodás módosításának elfogadásáról</w:t>
      </w:r>
    </w:p>
    <w:p w:rsidR="00693ADA" w:rsidRPr="006B3962" w:rsidRDefault="00693ADA" w:rsidP="005A6360">
      <w:pPr>
        <w:autoSpaceDE w:val="0"/>
        <w:autoSpaceDN w:val="0"/>
        <w:adjustRightInd w:val="0"/>
        <w:rPr>
          <w:b/>
          <w:bCs/>
          <w:highlight w:val="yellow"/>
        </w:rPr>
      </w:pPr>
    </w:p>
    <w:p w:rsidR="00693ADA" w:rsidRDefault="00693ADA" w:rsidP="005A6360">
      <w:pPr>
        <w:autoSpaceDE w:val="0"/>
        <w:autoSpaceDN w:val="0"/>
        <w:adjustRightInd w:val="0"/>
        <w:ind w:left="705"/>
        <w:jc w:val="both"/>
      </w:pPr>
      <w:r>
        <w:rPr>
          <w:bCs/>
        </w:rPr>
        <w:t>Jászladány Nagyközségi</w:t>
      </w:r>
      <w:r w:rsidRPr="006B3962">
        <w:rPr>
          <w:bCs/>
        </w:rPr>
        <w:t xml:space="preserve"> Önkormányzat Képviselő-testülete megtárgyalta és minősített többséggel jóváhagyja a Jászsági Szociális Szolgáltató Társulás Társulási </w:t>
      </w:r>
      <w:r w:rsidRPr="0018449B">
        <w:rPr>
          <w:bCs/>
        </w:rPr>
        <w:t xml:space="preserve">Tanácsának 53/2022. (XI. 15.) </w:t>
      </w:r>
      <w:r w:rsidRPr="006B3962">
        <w:rPr>
          <w:bCs/>
        </w:rPr>
        <w:t xml:space="preserve">számú határozatával elfogadott Társulási Megállapodás módosítását </w:t>
      </w:r>
      <w:r w:rsidRPr="006B3962">
        <w:t>az alábbiak szerint:</w:t>
      </w:r>
    </w:p>
    <w:p w:rsidR="00693ADA" w:rsidRPr="00681D9D" w:rsidRDefault="00693ADA" w:rsidP="005A6360">
      <w:pPr>
        <w:autoSpaceDE w:val="0"/>
        <w:autoSpaceDN w:val="0"/>
        <w:adjustRightInd w:val="0"/>
        <w:jc w:val="both"/>
        <w:rPr>
          <w:highlight w:val="yellow"/>
        </w:rPr>
      </w:pPr>
    </w:p>
    <w:p w:rsidR="00693ADA" w:rsidRPr="008C69CE" w:rsidRDefault="00693ADA" w:rsidP="005A6360">
      <w:pPr>
        <w:numPr>
          <w:ilvl w:val="0"/>
          <w:numId w:val="28"/>
        </w:numPr>
        <w:tabs>
          <w:tab w:val="clear" w:pos="540"/>
          <w:tab w:val="num" w:pos="360"/>
          <w:tab w:val="num" w:pos="1620"/>
          <w:tab w:val="num" w:pos="2508"/>
        </w:tabs>
        <w:autoSpaceDE w:val="0"/>
        <w:autoSpaceDN w:val="0"/>
        <w:adjustRightInd w:val="0"/>
        <w:spacing w:after="120"/>
        <w:ind w:left="1616" w:hanging="539"/>
        <w:jc w:val="both"/>
        <w:rPr>
          <w:b/>
        </w:rPr>
      </w:pPr>
      <w:r w:rsidRPr="00701B46">
        <w:rPr>
          <w:u w:val="single"/>
        </w:rPr>
        <w:t>A Társulási Megállapodás „</w:t>
      </w:r>
      <w:r w:rsidRPr="00701B46">
        <w:rPr>
          <w:bCs/>
          <w:u w:val="single"/>
        </w:rPr>
        <w:t>3.</w:t>
      </w:r>
      <w:r w:rsidRPr="00701B46">
        <w:rPr>
          <w:u w:val="single"/>
        </w:rPr>
        <w:t xml:space="preserve"> </w:t>
      </w:r>
      <w:r w:rsidRPr="00701B46">
        <w:rPr>
          <w:bCs/>
          <w:u w:val="single"/>
        </w:rPr>
        <w:t>A Társulás tagjainak neve, székhelye, képviselője”</w:t>
      </w:r>
      <w:r w:rsidRPr="00701B46">
        <w:rPr>
          <w:b/>
          <w:bCs/>
          <w:u w:val="single"/>
        </w:rPr>
        <w:t xml:space="preserve">  </w:t>
      </w:r>
      <w:r w:rsidRPr="00701B46">
        <w:rPr>
          <w:bCs/>
          <w:u w:val="single"/>
        </w:rPr>
        <w:t>pontjában</w:t>
      </w:r>
      <w:r w:rsidRPr="00681D9D">
        <w:rPr>
          <w:bCs/>
        </w:rPr>
        <w:t xml:space="preserve"> a</w:t>
      </w:r>
      <w:r w:rsidRPr="00681D9D">
        <w:rPr>
          <w:b/>
          <w:bCs/>
        </w:rPr>
        <w:t xml:space="preserve"> </w:t>
      </w:r>
    </w:p>
    <w:p w:rsidR="00693ADA" w:rsidRPr="00A80150" w:rsidRDefault="00693ADA" w:rsidP="005A6360">
      <w:pPr>
        <w:widowControl w:val="0"/>
        <w:numPr>
          <w:ilvl w:val="0"/>
          <w:numId w:val="27"/>
        </w:numPr>
        <w:tabs>
          <w:tab w:val="clear" w:pos="720"/>
          <w:tab w:val="num" w:pos="1260"/>
        </w:tabs>
        <w:suppressAutoHyphens/>
        <w:ind w:left="1260" w:firstLine="900"/>
        <w:rPr>
          <w:bCs/>
          <w:i/>
        </w:rPr>
      </w:pPr>
      <w:r w:rsidRPr="00A80150">
        <w:rPr>
          <w:bCs/>
          <w:i/>
        </w:rPr>
        <w:t>„Alattyán Község Önkormányzata</w:t>
      </w:r>
    </w:p>
    <w:p w:rsidR="00693ADA" w:rsidRPr="00EB1101" w:rsidRDefault="00693ADA" w:rsidP="005A6360">
      <w:pPr>
        <w:tabs>
          <w:tab w:val="num" w:pos="1260"/>
        </w:tabs>
        <w:ind w:left="1260" w:firstLine="900"/>
        <w:rPr>
          <w:i/>
        </w:rPr>
      </w:pPr>
      <w:r w:rsidRPr="00EB1101">
        <w:rPr>
          <w:i/>
        </w:rPr>
        <w:tab/>
        <w:t>Székhelye: 5142 Alattyán, Szent István tér 1.</w:t>
      </w:r>
    </w:p>
    <w:p w:rsidR="00693ADA" w:rsidRPr="008C69CE" w:rsidRDefault="00693ADA" w:rsidP="005A6360">
      <w:pPr>
        <w:tabs>
          <w:tab w:val="num" w:pos="1260"/>
        </w:tabs>
        <w:ind w:left="1260" w:firstLine="900"/>
        <w:rPr>
          <w:i/>
        </w:rPr>
      </w:pPr>
      <w:r w:rsidRPr="00EB1101">
        <w:rPr>
          <w:i/>
        </w:rPr>
        <w:tab/>
        <w:t>képviseli: Huszár Arnold polgármester”</w:t>
      </w:r>
    </w:p>
    <w:p w:rsidR="00693ADA" w:rsidRDefault="00693ADA" w:rsidP="005A6360">
      <w:pPr>
        <w:autoSpaceDE w:val="0"/>
        <w:autoSpaceDN w:val="0"/>
        <w:adjustRightInd w:val="0"/>
        <w:spacing w:before="120"/>
        <w:ind w:left="1622"/>
        <w:jc w:val="both"/>
      </w:pPr>
      <w:r w:rsidRPr="00681D9D">
        <w:t>szövegrész hatályát veszti.</w:t>
      </w:r>
    </w:p>
    <w:p w:rsidR="00693ADA" w:rsidRPr="00681D9D" w:rsidRDefault="00693ADA" w:rsidP="005A6360">
      <w:pPr>
        <w:autoSpaceDE w:val="0"/>
        <w:autoSpaceDN w:val="0"/>
        <w:adjustRightInd w:val="0"/>
        <w:spacing w:before="120"/>
        <w:ind w:left="1622"/>
        <w:jc w:val="both"/>
      </w:pPr>
    </w:p>
    <w:p w:rsidR="00693ADA" w:rsidRPr="002F3801" w:rsidRDefault="00693ADA" w:rsidP="005A6360">
      <w:pPr>
        <w:numPr>
          <w:ilvl w:val="0"/>
          <w:numId w:val="28"/>
        </w:numPr>
        <w:tabs>
          <w:tab w:val="clear" w:pos="540"/>
          <w:tab w:val="num" w:pos="360"/>
          <w:tab w:val="num" w:pos="1620"/>
        </w:tabs>
        <w:autoSpaceDE w:val="0"/>
        <w:autoSpaceDN w:val="0"/>
        <w:adjustRightInd w:val="0"/>
        <w:spacing w:after="120"/>
        <w:ind w:left="1616" w:hanging="539"/>
        <w:jc w:val="both"/>
        <w:rPr>
          <w:b/>
        </w:rPr>
      </w:pPr>
      <w:r w:rsidRPr="00701B46">
        <w:rPr>
          <w:u w:val="single"/>
        </w:rPr>
        <w:t>A Társulási Megállapodás „</w:t>
      </w:r>
      <w:r w:rsidRPr="00701B46">
        <w:rPr>
          <w:bCs/>
          <w:u w:val="single"/>
        </w:rPr>
        <w:t>3.</w:t>
      </w:r>
      <w:r w:rsidRPr="00701B46">
        <w:rPr>
          <w:u w:val="single"/>
        </w:rPr>
        <w:t xml:space="preserve"> </w:t>
      </w:r>
      <w:r w:rsidRPr="00701B46">
        <w:rPr>
          <w:bCs/>
          <w:u w:val="single"/>
        </w:rPr>
        <w:t>A Társulás tagjainak neve, székhelye, képviselője”</w:t>
      </w:r>
      <w:r w:rsidRPr="00701B46">
        <w:rPr>
          <w:b/>
          <w:bCs/>
          <w:u w:val="single"/>
        </w:rPr>
        <w:t xml:space="preserve">  </w:t>
      </w:r>
      <w:r w:rsidRPr="00701B46">
        <w:rPr>
          <w:bCs/>
          <w:u w:val="single"/>
        </w:rPr>
        <w:t>pontjában</w:t>
      </w:r>
      <w:r w:rsidRPr="00681D9D">
        <w:rPr>
          <w:bCs/>
        </w:rPr>
        <w:t xml:space="preserve"> a</w:t>
      </w:r>
      <w:r w:rsidRPr="00681D9D">
        <w:rPr>
          <w:b/>
          <w:bCs/>
        </w:rPr>
        <w:t xml:space="preserve"> </w:t>
      </w:r>
    </w:p>
    <w:p w:rsidR="00693ADA" w:rsidRPr="002F3801" w:rsidRDefault="00693ADA" w:rsidP="005A6360">
      <w:pPr>
        <w:widowControl w:val="0"/>
        <w:numPr>
          <w:ilvl w:val="0"/>
          <w:numId w:val="27"/>
        </w:numPr>
        <w:tabs>
          <w:tab w:val="clear" w:pos="720"/>
          <w:tab w:val="num" w:pos="1260"/>
        </w:tabs>
        <w:suppressAutoHyphens/>
        <w:ind w:left="1260" w:firstLine="900"/>
        <w:rPr>
          <w:bCs/>
          <w:i/>
        </w:rPr>
      </w:pPr>
      <w:r w:rsidRPr="002F3801">
        <w:rPr>
          <w:bCs/>
          <w:i/>
        </w:rPr>
        <w:t>„Jászboldogháza Községi Önkormányzat</w:t>
      </w:r>
    </w:p>
    <w:p w:rsidR="00693ADA" w:rsidRPr="00F16C8A" w:rsidRDefault="00693ADA" w:rsidP="005A6360">
      <w:pPr>
        <w:tabs>
          <w:tab w:val="num" w:pos="1260"/>
        </w:tabs>
        <w:ind w:left="1260" w:firstLine="900"/>
        <w:rPr>
          <w:i/>
        </w:rPr>
      </w:pPr>
      <w:r>
        <w:rPr>
          <w:i/>
        </w:rPr>
        <w:tab/>
      </w:r>
      <w:r w:rsidRPr="00F16C8A">
        <w:rPr>
          <w:i/>
        </w:rPr>
        <w:t>Székhelye: 5144 Jászboldogháza, Rákóczi út 27.</w:t>
      </w:r>
    </w:p>
    <w:p w:rsidR="00693ADA" w:rsidRPr="002F3801" w:rsidRDefault="00693ADA" w:rsidP="005A6360">
      <w:pPr>
        <w:tabs>
          <w:tab w:val="num" w:pos="1260"/>
        </w:tabs>
        <w:ind w:left="1260" w:firstLine="900"/>
        <w:rPr>
          <w:i/>
        </w:rPr>
      </w:pPr>
      <w:r>
        <w:rPr>
          <w:i/>
        </w:rPr>
        <w:tab/>
      </w:r>
      <w:r w:rsidRPr="00F16C8A">
        <w:rPr>
          <w:i/>
        </w:rPr>
        <w:t>képviseli</w:t>
      </w:r>
      <w:r w:rsidRPr="002F3801">
        <w:rPr>
          <w:i/>
        </w:rPr>
        <w:t>: Szűcs Lajos polgármester”</w:t>
      </w:r>
    </w:p>
    <w:p w:rsidR="00693ADA" w:rsidRDefault="00693ADA" w:rsidP="005A6360">
      <w:pPr>
        <w:autoSpaceDE w:val="0"/>
        <w:autoSpaceDN w:val="0"/>
        <w:adjustRightInd w:val="0"/>
        <w:spacing w:before="120"/>
        <w:ind w:left="1620"/>
        <w:jc w:val="both"/>
      </w:pPr>
      <w:r>
        <w:t>szövegrész helyébe a</w:t>
      </w:r>
    </w:p>
    <w:p w:rsidR="00693ADA" w:rsidRPr="002F3801" w:rsidRDefault="00693ADA" w:rsidP="005A6360">
      <w:pPr>
        <w:widowControl w:val="0"/>
        <w:numPr>
          <w:ilvl w:val="0"/>
          <w:numId w:val="27"/>
        </w:numPr>
        <w:tabs>
          <w:tab w:val="clear" w:pos="720"/>
          <w:tab w:val="num" w:pos="1260"/>
        </w:tabs>
        <w:suppressAutoHyphens/>
        <w:ind w:left="1260" w:firstLine="900"/>
        <w:rPr>
          <w:bCs/>
          <w:i/>
        </w:rPr>
      </w:pPr>
      <w:r w:rsidRPr="002F3801">
        <w:rPr>
          <w:bCs/>
          <w:i/>
        </w:rPr>
        <w:t>„Jászboldogháza Községi Önkormányzat</w:t>
      </w:r>
    </w:p>
    <w:p w:rsidR="00693ADA" w:rsidRPr="002F3801" w:rsidRDefault="00693ADA" w:rsidP="005A6360">
      <w:pPr>
        <w:tabs>
          <w:tab w:val="num" w:pos="1260"/>
        </w:tabs>
        <w:ind w:left="1260" w:firstLine="900"/>
        <w:rPr>
          <w:i/>
        </w:rPr>
      </w:pPr>
      <w:r>
        <w:rPr>
          <w:i/>
        </w:rPr>
        <w:tab/>
      </w:r>
      <w:r w:rsidRPr="002F3801">
        <w:rPr>
          <w:i/>
        </w:rPr>
        <w:t>Székhelye: 5144 Jászboldogháza, Rákóczi út 27.</w:t>
      </w:r>
    </w:p>
    <w:p w:rsidR="00693ADA" w:rsidRPr="002F3801" w:rsidRDefault="00693ADA" w:rsidP="005A6360">
      <w:pPr>
        <w:tabs>
          <w:tab w:val="num" w:pos="1260"/>
        </w:tabs>
        <w:ind w:left="1260" w:firstLine="900"/>
        <w:rPr>
          <w:i/>
        </w:rPr>
      </w:pPr>
      <w:r>
        <w:rPr>
          <w:i/>
        </w:rPr>
        <w:tab/>
      </w:r>
      <w:r w:rsidRPr="002F3801">
        <w:rPr>
          <w:i/>
        </w:rPr>
        <w:t>képviseli: Koczáné Dr. Fehérváry Mária polgármester”</w:t>
      </w:r>
    </w:p>
    <w:p w:rsidR="00693ADA" w:rsidRDefault="00693ADA" w:rsidP="005A6360">
      <w:pPr>
        <w:autoSpaceDE w:val="0"/>
        <w:autoSpaceDN w:val="0"/>
        <w:adjustRightInd w:val="0"/>
        <w:spacing w:before="120"/>
        <w:ind w:left="1620"/>
        <w:jc w:val="both"/>
      </w:pPr>
      <w:r>
        <w:t>szövegrész kerül.</w:t>
      </w:r>
    </w:p>
    <w:p w:rsidR="00693ADA" w:rsidRDefault="00693ADA" w:rsidP="005A6360">
      <w:pPr>
        <w:autoSpaceDE w:val="0"/>
        <w:autoSpaceDN w:val="0"/>
        <w:adjustRightInd w:val="0"/>
        <w:spacing w:before="120"/>
        <w:ind w:left="1620"/>
        <w:jc w:val="both"/>
      </w:pPr>
    </w:p>
    <w:p w:rsidR="00693ADA" w:rsidRPr="00681D9D" w:rsidRDefault="00693ADA" w:rsidP="005A6360">
      <w:pPr>
        <w:numPr>
          <w:ilvl w:val="0"/>
          <w:numId w:val="28"/>
        </w:numPr>
        <w:tabs>
          <w:tab w:val="clear" w:pos="540"/>
          <w:tab w:val="num" w:pos="360"/>
          <w:tab w:val="num" w:pos="1440"/>
          <w:tab w:val="num" w:pos="1620"/>
        </w:tabs>
        <w:autoSpaceDE w:val="0"/>
        <w:autoSpaceDN w:val="0"/>
        <w:adjustRightInd w:val="0"/>
        <w:spacing w:after="120"/>
        <w:ind w:left="1616" w:hanging="539"/>
        <w:jc w:val="both"/>
        <w:rPr>
          <w:b/>
        </w:rPr>
      </w:pPr>
      <w:r w:rsidRPr="00A13F0B">
        <w:rPr>
          <w:u w:val="single"/>
        </w:rPr>
        <w:t>A Társulási Megállapodás „11. A Társulási tanács” pontjában</w:t>
      </w:r>
      <w:r w:rsidRPr="00681D9D">
        <w:t xml:space="preserve"> az</w:t>
      </w:r>
    </w:p>
    <w:p w:rsidR="00693ADA" w:rsidRPr="003A03AD" w:rsidRDefault="00693ADA" w:rsidP="005A6360">
      <w:pPr>
        <w:tabs>
          <w:tab w:val="num" w:pos="2508"/>
        </w:tabs>
        <w:autoSpaceDE w:val="0"/>
        <w:autoSpaceDN w:val="0"/>
        <w:adjustRightInd w:val="0"/>
        <w:spacing w:before="120" w:after="120"/>
        <w:ind w:left="2160"/>
        <w:jc w:val="both"/>
        <w:rPr>
          <w:i/>
        </w:rPr>
      </w:pPr>
      <w:r w:rsidRPr="003A03AD">
        <w:rPr>
          <w:i/>
        </w:rPr>
        <w:t>„A Társulási tanács az önkormányzati társulás döntéshozó szerve, amelyet az Mötv. 94.§ (2) bek. alapján a társult önkormányzatok képviselő-testületei által delegált tagok alkotják, létszáma: 1</w:t>
      </w:r>
      <w:r>
        <w:rPr>
          <w:i/>
        </w:rPr>
        <w:t>2</w:t>
      </w:r>
      <w:r w:rsidRPr="003A03AD">
        <w:rPr>
          <w:i/>
        </w:rPr>
        <w:t xml:space="preserve"> fő.” </w:t>
      </w:r>
    </w:p>
    <w:p w:rsidR="00693ADA" w:rsidRPr="003A03AD" w:rsidRDefault="00693ADA" w:rsidP="005A6360">
      <w:pPr>
        <w:autoSpaceDE w:val="0"/>
        <w:autoSpaceDN w:val="0"/>
        <w:adjustRightInd w:val="0"/>
        <w:spacing w:before="120"/>
        <w:ind w:left="1620"/>
        <w:jc w:val="both"/>
        <w:rPr>
          <w:i/>
        </w:rPr>
      </w:pPr>
      <w:r w:rsidRPr="003A03AD">
        <w:rPr>
          <w:i/>
        </w:rPr>
        <w:t>szövegrész helyébe az</w:t>
      </w:r>
    </w:p>
    <w:p w:rsidR="00693ADA" w:rsidRPr="003A03AD" w:rsidRDefault="00693ADA" w:rsidP="005A6360">
      <w:pPr>
        <w:tabs>
          <w:tab w:val="num" w:pos="2508"/>
        </w:tabs>
        <w:autoSpaceDE w:val="0"/>
        <w:autoSpaceDN w:val="0"/>
        <w:adjustRightInd w:val="0"/>
        <w:spacing w:before="120" w:after="120"/>
        <w:ind w:left="2160"/>
        <w:jc w:val="both"/>
        <w:rPr>
          <w:i/>
        </w:rPr>
      </w:pPr>
      <w:r w:rsidRPr="003A03AD">
        <w:rPr>
          <w:i/>
        </w:rPr>
        <w:t>„A Társulási tanács az önkormányzati társulás döntéshozó szerve, amelyet az Mötv. 94.§ (2) bek. alapján a társult önkormányzatok képviselő-testületei által delegált tagok alkotják, létszáma: 1</w:t>
      </w:r>
      <w:r>
        <w:rPr>
          <w:i/>
        </w:rPr>
        <w:t>1</w:t>
      </w:r>
      <w:r w:rsidRPr="003A03AD">
        <w:rPr>
          <w:i/>
          <w:color w:val="FF0000"/>
        </w:rPr>
        <w:t xml:space="preserve"> </w:t>
      </w:r>
      <w:r w:rsidRPr="003A03AD">
        <w:rPr>
          <w:i/>
        </w:rPr>
        <w:t>fő.”</w:t>
      </w:r>
    </w:p>
    <w:p w:rsidR="00693ADA" w:rsidRPr="00681D9D" w:rsidRDefault="00693ADA" w:rsidP="005A6360">
      <w:pPr>
        <w:autoSpaceDE w:val="0"/>
        <w:autoSpaceDN w:val="0"/>
        <w:adjustRightInd w:val="0"/>
        <w:spacing w:before="120"/>
        <w:ind w:left="1620"/>
        <w:jc w:val="both"/>
      </w:pPr>
      <w:r w:rsidRPr="00681D9D">
        <w:t>szövegrész kerül, és az</w:t>
      </w:r>
    </w:p>
    <w:p w:rsidR="00693ADA" w:rsidRPr="00681D9D" w:rsidRDefault="00693ADA" w:rsidP="005A6360">
      <w:pPr>
        <w:tabs>
          <w:tab w:val="num" w:pos="2508"/>
        </w:tabs>
        <w:autoSpaceDE w:val="0"/>
        <w:autoSpaceDN w:val="0"/>
        <w:adjustRightInd w:val="0"/>
        <w:spacing w:before="120" w:after="120"/>
        <w:ind w:left="2160"/>
        <w:jc w:val="both"/>
        <w:rPr>
          <w:i/>
        </w:rPr>
      </w:pPr>
      <w:r w:rsidRPr="00681D9D">
        <w:rPr>
          <w:i/>
        </w:rPr>
        <w:t>„A Társulási tanács akkor határozatképes, ha a 1</w:t>
      </w:r>
      <w:r>
        <w:rPr>
          <w:i/>
        </w:rPr>
        <w:t>2</w:t>
      </w:r>
      <w:r w:rsidRPr="009F3ADE">
        <w:rPr>
          <w:i/>
        </w:rPr>
        <w:t xml:space="preserve"> </w:t>
      </w:r>
      <w:r w:rsidRPr="00681D9D">
        <w:rPr>
          <w:i/>
        </w:rPr>
        <w:t>tag képviselője közül legalább 7 képviselő jelen van.”</w:t>
      </w:r>
    </w:p>
    <w:p w:rsidR="00693ADA" w:rsidRPr="00681D9D" w:rsidRDefault="00693ADA" w:rsidP="005A6360">
      <w:pPr>
        <w:autoSpaceDE w:val="0"/>
        <w:autoSpaceDN w:val="0"/>
        <w:adjustRightInd w:val="0"/>
        <w:spacing w:before="120"/>
        <w:ind w:left="1620"/>
        <w:jc w:val="both"/>
      </w:pPr>
      <w:r w:rsidRPr="00681D9D">
        <w:t>szövegrész helyébe az</w:t>
      </w:r>
    </w:p>
    <w:p w:rsidR="00693ADA" w:rsidRPr="00681D9D" w:rsidRDefault="00693ADA" w:rsidP="005A6360">
      <w:pPr>
        <w:tabs>
          <w:tab w:val="num" w:pos="2508"/>
        </w:tabs>
        <w:autoSpaceDE w:val="0"/>
        <w:autoSpaceDN w:val="0"/>
        <w:adjustRightInd w:val="0"/>
        <w:spacing w:before="120" w:after="120"/>
        <w:ind w:left="2160"/>
        <w:jc w:val="both"/>
        <w:rPr>
          <w:i/>
        </w:rPr>
      </w:pPr>
      <w:r w:rsidRPr="00681D9D">
        <w:rPr>
          <w:i/>
        </w:rPr>
        <w:t>„A Társulási tanács akkor határozatképes, ha a</w:t>
      </w:r>
      <w:r w:rsidRPr="00681D9D">
        <w:rPr>
          <w:i/>
          <w:color w:val="FF0000"/>
        </w:rPr>
        <w:t xml:space="preserve"> </w:t>
      </w:r>
      <w:r w:rsidRPr="00681D9D">
        <w:rPr>
          <w:i/>
        </w:rPr>
        <w:t>1</w:t>
      </w:r>
      <w:r>
        <w:rPr>
          <w:i/>
        </w:rPr>
        <w:t>1</w:t>
      </w:r>
      <w:r w:rsidRPr="00681D9D">
        <w:rPr>
          <w:i/>
          <w:color w:val="FF0000"/>
        </w:rPr>
        <w:t xml:space="preserve"> </w:t>
      </w:r>
      <w:r w:rsidRPr="00681D9D">
        <w:rPr>
          <w:i/>
        </w:rPr>
        <w:t xml:space="preserve">tag képviselője közül legalább </w:t>
      </w:r>
      <w:r>
        <w:rPr>
          <w:i/>
        </w:rPr>
        <w:t>6</w:t>
      </w:r>
      <w:r w:rsidRPr="00681D9D">
        <w:rPr>
          <w:i/>
        </w:rPr>
        <w:t xml:space="preserve"> képviselő jelen van.”</w:t>
      </w:r>
    </w:p>
    <w:p w:rsidR="00693ADA" w:rsidRPr="00681D9D" w:rsidRDefault="00693ADA" w:rsidP="005A6360">
      <w:pPr>
        <w:autoSpaceDE w:val="0"/>
        <w:autoSpaceDN w:val="0"/>
        <w:adjustRightInd w:val="0"/>
        <w:spacing w:before="120"/>
        <w:ind w:left="1620"/>
        <w:jc w:val="both"/>
        <w:rPr>
          <w:b/>
          <w:i/>
        </w:rPr>
      </w:pPr>
      <w:r w:rsidRPr="00681D9D">
        <w:t>szövegrész kerül.</w:t>
      </w:r>
    </w:p>
    <w:p w:rsidR="00693ADA" w:rsidRPr="00681D9D" w:rsidRDefault="00693ADA" w:rsidP="005A6360">
      <w:pPr>
        <w:tabs>
          <w:tab w:val="num" w:pos="2508"/>
        </w:tabs>
        <w:autoSpaceDE w:val="0"/>
        <w:autoSpaceDN w:val="0"/>
        <w:adjustRightInd w:val="0"/>
        <w:jc w:val="both"/>
        <w:rPr>
          <w:b/>
        </w:rPr>
      </w:pPr>
    </w:p>
    <w:p w:rsidR="00693ADA" w:rsidRDefault="00693ADA" w:rsidP="005A6360">
      <w:pPr>
        <w:numPr>
          <w:ilvl w:val="0"/>
          <w:numId w:val="28"/>
        </w:numPr>
        <w:tabs>
          <w:tab w:val="clear" w:pos="540"/>
          <w:tab w:val="num" w:pos="360"/>
          <w:tab w:val="num" w:pos="1620"/>
          <w:tab w:val="num" w:pos="2508"/>
        </w:tabs>
        <w:autoSpaceDE w:val="0"/>
        <w:autoSpaceDN w:val="0"/>
        <w:adjustRightInd w:val="0"/>
        <w:spacing w:after="120"/>
        <w:ind w:left="1616" w:hanging="539"/>
        <w:jc w:val="both"/>
      </w:pPr>
      <w:r w:rsidRPr="00A13F0B">
        <w:rPr>
          <w:bCs/>
          <w:u w:val="single"/>
        </w:rPr>
        <w:t>A Társulási Megállapodás 1. számú függelékében</w:t>
      </w:r>
      <w:r w:rsidRPr="00681D9D">
        <w:rPr>
          <w:bCs/>
        </w:rPr>
        <w:t xml:space="preserve"> a</w:t>
      </w:r>
      <w:r w:rsidRPr="00681D9D">
        <w:t xml:space="preserve"> </w:t>
      </w:r>
    </w:p>
    <w:tbl>
      <w:tblPr>
        <w:tblW w:w="7560" w:type="dxa"/>
        <w:tblInd w:w="1690" w:type="dxa"/>
        <w:tblLayout w:type="fixed"/>
        <w:tblCellMar>
          <w:left w:w="70" w:type="dxa"/>
          <w:right w:w="70" w:type="dxa"/>
        </w:tblCellMar>
        <w:tblLook w:val="0000"/>
      </w:tblPr>
      <w:tblGrid>
        <w:gridCol w:w="3240"/>
        <w:gridCol w:w="3240"/>
        <w:gridCol w:w="1080"/>
      </w:tblGrid>
      <w:tr w:rsidR="00693ADA" w:rsidRPr="00B058D0" w:rsidTr="00E228A2">
        <w:trPr>
          <w:trHeight w:val="255"/>
        </w:trPr>
        <w:tc>
          <w:tcPr>
            <w:tcW w:w="3240" w:type="dxa"/>
            <w:vAlign w:val="bottom"/>
          </w:tcPr>
          <w:p w:rsidR="00693ADA" w:rsidRPr="00B058D0" w:rsidRDefault="00693ADA" w:rsidP="00E228A2">
            <w:pPr>
              <w:rPr>
                <w:bCs/>
                <w:i/>
              </w:rPr>
            </w:pPr>
            <w:r w:rsidRPr="00B058D0">
              <w:rPr>
                <w:bCs/>
                <w:i/>
                <w:sz w:val="22"/>
                <w:szCs w:val="22"/>
              </w:rPr>
              <w:t>„Alattyán Község Önkormányzata</w:t>
            </w:r>
          </w:p>
        </w:tc>
        <w:tc>
          <w:tcPr>
            <w:tcW w:w="3240" w:type="dxa"/>
            <w:vAlign w:val="bottom"/>
          </w:tcPr>
          <w:p w:rsidR="00693ADA" w:rsidRPr="00B058D0" w:rsidRDefault="00693ADA" w:rsidP="00E228A2">
            <w:pPr>
              <w:snapToGrid w:val="0"/>
              <w:rPr>
                <w:i/>
              </w:rPr>
            </w:pPr>
            <w:r w:rsidRPr="00B058D0">
              <w:rPr>
                <w:i/>
                <w:sz w:val="22"/>
                <w:szCs w:val="22"/>
              </w:rPr>
              <w:t>5142 Alattyán, Szent István tér 1.</w:t>
            </w:r>
          </w:p>
        </w:tc>
        <w:tc>
          <w:tcPr>
            <w:tcW w:w="1080" w:type="dxa"/>
            <w:vAlign w:val="bottom"/>
          </w:tcPr>
          <w:p w:rsidR="00693ADA" w:rsidRPr="00B058D0" w:rsidRDefault="00693ADA" w:rsidP="00E228A2">
            <w:pPr>
              <w:ind w:right="299"/>
              <w:jc w:val="right"/>
              <w:rPr>
                <w:i/>
              </w:rPr>
            </w:pPr>
            <w:r w:rsidRPr="00B058D0">
              <w:rPr>
                <w:i/>
                <w:sz w:val="22"/>
                <w:szCs w:val="22"/>
              </w:rPr>
              <w:t>2.036”</w:t>
            </w:r>
          </w:p>
        </w:tc>
      </w:tr>
    </w:tbl>
    <w:p w:rsidR="00693ADA" w:rsidRPr="00681D9D" w:rsidRDefault="00693ADA" w:rsidP="005A6360">
      <w:pPr>
        <w:autoSpaceDE w:val="0"/>
        <w:autoSpaceDN w:val="0"/>
        <w:adjustRightInd w:val="0"/>
        <w:spacing w:before="120"/>
        <w:ind w:left="1620"/>
        <w:jc w:val="both"/>
      </w:pPr>
      <w:r w:rsidRPr="00681D9D">
        <w:t>szövegrész hatályát veszti.</w:t>
      </w:r>
    </w:p>
    <w:p w:rsidR="00693ADA" w:rsidRPr="00681D9D" w:rsidRDefault="00693ADA" w:rsidP="005A6360">
      <w:pPr>
        <w:ind w:left="360"/>
        <w:jc w:val="both"/>
        <w:rPr>
          <w:b/>
          <w:highlight w:val="yellow"/>
        </w:rPr>
      </w:pPr>
    </w:p>
    <w:p w:rsidR="00693ADA" w:rsidRPr="00681D9D" w:rsidRDefault="00693ADA" w:rsidP="005A6360">
      <w:pPr>
        <w:numPr>
          <w:ilvl w:val="0"/>
          <w:numId w:val="28"/>
        </w:numPr>
        <w:tabs>
          <w:tab w:val="clear" w:pos="540"/>
          <w:tab w:val="num" w:pos="360"/>
          <w:tab w:val="num" w:pos="1620"/>
        </w:tabs>
        <w:autoSpaceDE w:val="0"/>
        <w:autoSpaceDN w:val="0"/>
        <w:adjustRightInd w:val="0"/>
        <w:spacing w:after="120"/>
        <w:ind w:left="1616" w:hanging="539"/>
        <w:jc w:val="both"/>
      </w:pPr>
      <w:r w:rsidRPr="00A13F0B">
        <w:rPr>
          <w:bCs/>
          <w:u w:val="single"/>
        </w:rPr>
        <w:t>A Társulási Megállapodás 1. számú függelékében</w:t>
      </w:r>
      <w:r w:rsidRPr="00681D9D">
        <w:rPr>
          <w:bCs/>
        </w:rPr>
        <w:t xml:space="preserve"> az</w:t>
      </w:r>
      <w:r w:rsidRPr="00681D9D">
        <w:t xml:space="preserve"> </w:t>
      </w:r>
    </w:p>
    <w:p w:rsidR="00693ADA" w:rsidRPr="00C105F4" w:rsidRDefault="00693ADA" w:rsidP="005A6360">
      <w:pPr>
        <w:tabs>
          <w:tab w:val="num" w:pos="2508"/>
        </w:tabs>
        <w:autoSpaceDE w:val="0"/>
        <w:autoSpaceDN w:val="0"/>
        <w:adjustRightInd w:val="0"/>
        <w:spacing w:before="120" w:after="120"/>
        <w:ind w:left="1620"/>
        <w:jc w:val="both"/>
        <w:rPr>
          <w:bCs/>
          <w:i/>
        </w:rPr>
      </w:pPr>
      <w:r>
        <w:rPr>
          <w:bCs/>
          <w:i/>
        </w:rPr>
        <w:tab/>
      </w:r>
      <w:r w:rsidRPr="00C105F4">
        <w:rPr>
          <w:bCs/>
          <w:i/>
        </w:rPr>
        <w:t xml:space="preserve">„A </w:t>
      </w:r>
      <w:r w:rsidRPr="00C105F4">
        <w:rPr>
          <w:i/>
        </w:rPr>
        <w:t>Jászsági Szociális Szolgáltató</w:t>
      </w:r>
      <w:r w:rsidRPr="00C105F4">
        <w:rPr>
          <w:bCs/>
          <w:i/>
        </w:rPr>
        <w:t xml:space="preserve"> Társulás lakosságszáma: 60.678”</w:t>
      </w:r>
    </w:p>
    <w:p w:rsidR="00693ADA" w:rsidRPr="00681D9D" w:rsidRDefault="00693ADA" w:rsidP="005A6360">
      <w:pPr>
        <w:autoSpaceDE w:val="0"/>
        <w:autoSpaceDN w:val="0"/>
        <w:adjustRightInd w:val="0"/>
        <w:spacing w:before="120"/>
        <w:ind w:left="1620"/>
        <w:jc w:val="both"/>
      </w:pPr>
      <w:r w:rsidRPr="00681D9D">
        <w:t>szövegrész helyébe az</w:t>
      </w:r>
    </w:p>
    <w:p w:rsidR="00693ADA" w:rsidRPr="00C105F4" w:rsidRDefault="00693ADA" w:rsidP="005A6360">
      <w:pPr>
        <w:tabs>
          <w:tab w:val="num" w:pos="2508"/>
        </w:tabs>
        <w:autoSpaceDE w:val="0"/>
        <w:autoSpaceDN w:val="0"/>
        <w:adjustRightInd w:val="0"/>
        <w:spacing w:before="120" w:after="120"/>
        <w:ind w:left="1620"/>
        <w:jc w:val="both"/>
        <w:rPr>
          <w:bCs/>
          <w:i/>
          <w:strike/>
        </w:rPr>
      </w:pPr>
      <w:r>
        <w:rPr>
          <w:bCs/>
          <w:i/>
        </w:rPr>
        <w:tab/>
      </w:r>
      <w:r w:rsidRPr="00C105F4">
        <w:rPr>
          <w:bCs/>
          <w:i/>
        </w:rPr>
        <w:t xml:space="preserve">„A </w:t>
      </w:r>
      <w:r w:rsidRPr="00C105F4">
        <w:rPr>
          <w:i/>
        </w:rPr>
        <w:t>Jászsági Szociális Szolgáltató</w:t>
      </w:r>
      <w:r w:rsidRPr="00C105F4">
        <w:rPr>
          <w:bCs/>
          <w:i/>
        </w:rPr>
        <w:t xml:space="preserve"> Társulás lakosságszáma: </w:t>
      </w:r>
      <w:r>
        <w:rPr>
          <w:bCs/>
          <w:i/>
        </w:rPr>
        <w:t>58.642</w:t>
      </w:r>
      <w:r w:rsidRPr="00C105F4">
        <w:rPr>
          <w:bCs/>
          <w:i/>
        </w:rPr>
        <w:t>”</w:t>
      </w:r>
    </w:p>
    <w:p w:rsidR="00693ADA" w:rsidRPr="00681D9D" w:rsidRDefault="00693ADA" w:rsidP="005A6360">
      <w:pPr>
        <w:autoSpaceDE w:val="0"/>
        <w:autoSpaceDN w:val="0"/>
        <w:adjustRightInd w:val="0"/>
        <w:spacing w:before="120"/>
        <w:ind w:left="1620"/>
        <w:jc w:val="both"/>
        <w:rPr>
          <w:b/>
          <w:i/>
        </w:rPr>
      </w:pPr>
      <w:r w:rsidRPr="00681D9D">
        <w:t>szövegrész kerül.</w:t>
      </w:r>
    </w:p>
    <w:p w:rsidR="00693ADA" w:rsidRPr="006B3962" w:rsidRDefault="00693ADA" w:rsidP="005A6360">
      <w:pPr>
        <w:autoSpaceDE w:val="0"/>
        <w:autoSpaceDN w:val="0"/>
        <w:adjustRightInd w:val="0"/>
        <w:rPr>
          <w:b/>
          <w:bCs/>
          <w:highlight w:val="yellow"/>
        </w:rPr>
      </w:pPr>
    </w:p>
    <w:p w:rsidR="00693ADA" w:rsidRPr="00136BCF" w:rsidRDefault="00693ADA" w:rsidP="005A6360">
      <w:pPr>
        <w:tabs>
          <w:tab w:val="left" w:pos="1440"/>
          <w:tab w:val="left" w:pos="1800"/>
          <w:tab w:val="left" w:pos="2700"/>
        </w:tabs>
        <w:ind w:left="720" w:hanging="153"/>
      </w:pPr>
      <w:r w:rsidRPr="00136BCF">
        <w:t>Erről:</w:t>
      </w:r>
      <w:r w:rsidRPr="00136BCF">
        <w:tab/>
        <w:t>1./</w:t>
      </w:r>
      <w:r w:rsidRPr="00136BCF">
        <w:tab/>
        <w:t>Jászsági Szociális Szolgáltató Társulás székhelyén</w:t>
      </w:r>
    </w:p>
    <w:p w:rsidR="00693ADA" w:rsidRPr="00136BCF" w:rsidRDefault="00693ADA" w:rsidP="005A6360">
      <w:pPr>
        <w:tabs>
          <w:tab w:val="left" w:pos="1440"/>
          <w:tab w:val="left" w:pos="1800"/>
          <w:tab w:val="left" w:pos="2700"/>
        </w:tabs>
        <w:ind w:left="709"/>
      </w:pPr>
      <w:r w:rsidRPr="00136BCF">
        <w:tab/>
        <w:t>2./</w:t>
      </w:r>
      <w:r w:rsidRPr="00136BCF">
        <w:tab/>
        <w:t>Képviselő-testület tagjai helyben</w:t>
      </w:r>
    </w:p>
    <w:p w:rsidR="00693ADA" w:rsidRPr="00561284" w:rsidRDefault="00693ADA" w:rsidP="00561284">
      <w:pPr>
        <w:tabs>
          <w:tab w:val="left" w:pos="1440"/>
          <w:tab w:val="left" w:pos="1800"/>
          <w:tab w:val="left" w:pos="2700"/>
        </w:tabs>
        <w:ind w:left="709"/>
        <w:rPr>
          <w:spacing w:val="80"/>
        </w:rPr>
      </w:pPr>
      <w:r w:rsidRPr="00136BCF">
        <w:rPr>
          <w:spacing w:val="80"/>
        </w:rPr>
        <w:tab/>
      </w:r>
      <w:r w:rsidRPr="00136BCF">
        <w:rPr>
          <w:spacing w:val="80"/>
        </w:rPr>
        <w:tab/>
        <w:t>értesülnek.</w:t>
      </w:r>
    </w:p>
    <w:p w:rsidR="00693ADA" w:rsidRDefault="00693ADA" w:rsidP="00BA24C5">
      <w:pPr>
        <w:tabs>
          <w:tab w:val="num" w:pos="5940"/>
        </w:tabs>
        <w:suppressAutoHyphens/>
        <w:jc w:val="both"/>
        <w:rPr>
          <w:b/>
        </w:rPr>
      </w:pPr>
    </w:p>
    <w:p w:rsidR="00693ADA" w:rsidRDefault="00693ADA" w:rsidP="000034A1">
      <w:pPr>
        <w:tabs>
          <w:tab w:val="num" w:pos="5940"/>
        </w:tabs>
        <w:suppressAutoHyphens/>
        <w:jc w:val="both"/>
        <w:rPr>
          <w:b/>
        </w:rPr>
      </w:pPr>
    </w:p>
    <w:p w:rsidR="00693ADA" w:rsidRPr="00E12EBB" w:rsidRDefault="00693ADA" w:rsidP="000034A1">
      <w:pPr>
        <w:suppressAutoHyphens/>
        <w:rPr>
          <w:b/>
          <w:bCs/>
        </w:rPr>
      </w:pPr>
      <w:r w:rsidRPr="00E12EBB">
        <w:rPr>
          <w:b/>
        </w:rPr>
        <w:t>Jászladány</w:t>
      </w:r>
      <w:r w:rsidRPr="00E12EBB">
        <w:rPr>
          <w:b/>
          <w:bCs/>
        </w:rPr>
        <w:t xml:space="preserve"> Nagyközségi Önkormányzat Képviselő-testülete</w:t>
      </w:r>
    </w:p>
    <w:p w:rsidR="00693ADA" w:rsidRPr="00E12EBB" w:rsidRDefault="00693ADA" w:rsidP="000034A1">
      <w:pPr>
        <w:suppressAutoHyphens/>
        <w:rPr>
          <w:b/>
        </w:rPr>
      </w:pPr>
      <w:r>
        <w:rPr>
          <w:b/>
        </w:rPr>
        <w:t>309</w:t>
      </w:r>
      <w:r w:rsidRPr="007B244F">
        <w:rPr>
          <w:b/>
        </w:rPr>
        <w:t>/</w:t>
      </w:r>
      <w:r>
        <w:rPr>
          <w:b/>
        </w:rPr>
        <w:t>2022. (</w:t>
      </w:r>
      <w:r w:rsidRPr="00E12EBB">
        <w:rPr>
          <w:b/>
        </w:rPr>
        <w:t>X</w:t>
      </w:r>
      <w:r>
        <w:rPr>
          <w:b/>
        </w:rPr>
        <w:t>I</w:t>
      </w:r>
      <w:r w:rsidRPr="00E12EBB">
        <w:rPr>
          <w:b/>
        </w:rPr>
        <w:t xml:space="preserve">. </w:t>
      </w:r>
      <w:r>
        <w:rPr>
          <w:b/>
        </w:rPr>
        <w:t>24</w:t>
      </w:r>
      <w:r w:rsidRPr="00E12EBB">
        <w:rPr>
          <w:b/>
        </w:rPr>
        <w:t>.) sz. határozata</w:t>
      </w:r>
    </w:p>
    <w:p w:rsidR="00693ADA" w:rsidRPr="00136BCF" w:rsidRDefault="00693ADA" w:rsidP="005A6360">
      <w:pPr>
        <w:tabs>
          <w:tab w:val="left" w:pos="1440"/>
          <w:tab w:val="left" w:pos="3420"/>
        </w:tabs>
        <w:rPr>
          <w:b/>
        </w:rPr>
      </w:pPr>
    </w:p>
    <w:p w:rsidR="00693ADA" w:rsidRPr="00136BCF" w:rsidRDefault="00693ADA" w:rsidP="005A6360">
      <w:pPr>
        <w:jc w:val="both"/>
        <w:rPr>
          <w:b/>
        </w:rPr>
      </w:pPr>
      <w:r w:rsidRPr="00136BCF">
        <w:rPr>
          <w:b/>
        </w:rPr>
        <w:t xml:space="preserve">A Jászsági Szociális Szolgáltató Társulás </w:t>
      </w:r>
      <w:bookmarkStart w:id="4" w:name="_Toc473720826"/>
      <w:r w:rsidRPr="00136BCF">
        <w:rPr>
          <w:b/>
        </w:rPr>
        <w:t xml:space="preserve">módosítással egységes szerkezetbe foglalt Társulási Megállapodásának </w:t>
      </w:r>
      <w:bookmarkEnd w:id="4"/>
      <w:r w:rsidRPr="00136BCF">
        <w:rPr>
          <w:b/>
        </w:rPr>
        <w:t>jóváhagyásáról</w:t>
      </w:r>
    </w:p>
    <w:p w:rsidR="00693ADA" w:rsidRPr="006B3962" w:rsidRDefault="00693ADA" w:rsidP="005A6360">
      <w:pPr>
        <w:jc w:val="both"/>
        <w:rPr>
          <w:b/>
          <w:i/>
          <w:highlight w:val="yellow"/>
        </w:rPr>
      </w:pPr>
    </w:p>
    <w:p w:rsidR="00693ADA" w:rsidRPr="005A6360" w:rsidRDefault="00693ADA" w:rsidP="005A6360">
      <w:pPr>
        <w:ind w:left="720"/>
        <w:jc w:val="both"/>
      </w:pPr>
      <w:r w:rsidRPr="005A6360">
        <w:t>Jászladány Nagyközségi Önkormányzat Képviselő-testülete jóváhagyja a Jászsági Szociális Szolgáltató Társulás módosítással egységes szerkezetbe foglalt Társulási Megállapodását az előterjesztés szerinti tartalommal.</w:t>
      </w:r>
    </w:p>
    <w:p w:rsidR="00693ADA" w:rsidRPr="005A6360" w:rsidRDefault="00693ADA" w:rsidP="005A6360">
      <w:pPr>
        <w:ind w:left="720"/>
        <w:jc w:val="both"/>
      </w:pPr>
      <w:r w:rsidRPr="005A6360">
        <w:t>A Képviselő-testület felhatalmazza Bertalanné Drávucz Katalin polgármestert a Társulási Megállapodás aláírására.</w:t>
      </w:r>
    </w:p>
    <w:p w:rsidR="00693ADA" w:rsidRPr="005A6360" w:rsidRDefault="00693ADA" w:rsidP="005A6360">
      <w:pPr>
        <w:spacing w:before="120" w:after="120"/>
        <w:ind w:left="720"/>
        <w:jc w:val="both"/>
      </w:pPr>
      <w:r w:rsidRPr="005A6360">
        <w:t>Képviselő-testület jelen határozat egy példányát kiadmányozni rendeli a Jászsági Szociális Szolgáltató Társulás részére.</w:t>
      </w:r>
    </w:p>
    <w:p w:rsidR="00693ADA" w:rsidRPr="005A6360" w:rsidRDefault="00693ADA" w:rsidP="005A6360">
      <w:pPr>
        <w:pStyle w:val="BodyText"/>
        <w:ind w:left="708"/>
        <w:rPr>
          <w:rFonts w:ascii="Times New Roman" w:hAnsi="Times New Roman" w:cs="Times New Roman"/>
          <w:bCs/>
          <w:szCs w:val="24"/>
        </w:rPr>
      </w:pPr>
      <w:r w:rsidRPr="005A6360">
        <w:rPr>
          <w:rFonts w:ascii="Times New Roman" w:hAnsi="Times New Roman" w:cs="Times New Roman"/>
          <w:szCs w:val="24"/>
        </w:rPr>
        <w:t xml:space="preserve">A </w:t>
      </w:r>
      <w:r w:rsidRPr="005A6360">
        <w:rPr>
          <w:rFonts w:ascii="Times New Roman" w:hAnsi="Times New Roman" w:cs="Times New Roman"/>
          <w:bCs/>
          <w:szCs w:val="24"/>
        </w:rPr>
        <w:t>Társulási Megállapodás módosítása a tagönkormányzatok támogató határozataival lép hatályba.</w:t>
      </w:r>
    </w:p>
    <w:p w:rsidR="00693ADA" w:rsidRPr="005A6360" w:rsidRDefault="00693ADA" w:rsidP="005A6360">
      <w:pPr>
        <w:ind w:left="720"/>
        <w:jc w:val="both"/>
      </w:pPr>
    </w:p>
    <w:p w:rsidR="00693ADA" w:rsidRPr="00136BCF" w:rsidRDefault="00693ADA" w:rsidP="005A6360">
      <w:pPr>
        <w:tabs>
          <w:tab w:val="left" w:pos="1800"/>
        </w:tabs>
        <w:ind w:left="720"/>
        <w:jc w:val="both"/>
      </w:pPr>
      <w:r w:rsidRPr="005A6360">
        <w:t>Határidő:</w:t>
      </w:r>
      <w:r w:rsidRPr="005A6360">
        <w:tab/>
        <w:t>2022. december 31</w:t>
      </w:r>
      <w:r w:rsidRPr="00136BCF">
        <w:t>.</w:t>
      </w:r>
    </w:p>
    <w:p w:rsidR="00693ADA" w:rsidRPr="00136BCF" w:rsidRDefault="00693ADA" w:rsidP="005A6360">
      <w:pPr>
        <w:tabs>
          <w:tab w:val="left" w:pos="1800"/>
        </w:tabs>
        <w:ind w:left="720"/>
        <w:jc w:val="both"/>
      </w:pPr>
      <w:r w:rsidRPr="00136BCF">
        <w:t>Felelős:</w:t>
      </w:r>
      <w:r w:rsidRPr="00136BCF">
        <w:tab/>
      </w:r>
      <w:r>
        <w:t>Bertalanné Drávucz Katalin</w:t>
      </w:r>
      <w:r w:rsidRPr="00136BCF">
        <w:t xml:space="preserve"> polgármester </w:t>
      </w:r>
    </w:p>
    <w:p w:rsidR="00693ADA" w:rsidRPr="00136BCF" w:rsidRDefault="00693ADA" w:rsidP="005A6360">
      <w:pPr>
        <w:ind w:left="720"/>
        <w:jc w:val="both"/>
      </w:pPr>
    </w:p>
    <w:p w:rsidR="00693ADA" w:rsidRPr="00136BCF" w:rsidRDefault="00693ADA" w:rsidP="005A6360">
      <w:pPr>
        <w:tabs>
          <w:tab w:val="left" w:pos="1440"/>
          <w:tab w:val="left" w:pos="1800"/>
          <w:tab w:val="left" w:pos="2700"/>
        </w:tabs>
        <w:ind w:left="720"/>
      </w:pPr>
      <w:r w:rsidRPr="00136BCF">
        <w:t>Erről:</w:t>
      </w:r>
      <w:r w:rsidRPr="00136BCF">
        <w:tab/>
        <w:t>1./</w:t>
      </w:r>
      <w:r w:rsidRPr="00136BCF">
        <w:tab/>
        <w:t>Jászsági Szociális Szolgáltató Társulás székhelyén</w:t>
      </w:r>
    </w:p>
    <w:p w:rsidR="00693ADA" w:rsidRPr="00136BCF" w:rsidRDefault="00693ADA" w:rsidP="005A6360">
      <w:pPr>
        <w:tabs>
          <w:tab w:val="left" w:pos="1440"/>
          <w:tab w:val="left" w:pos="1800"/>
          <w:tab w:val="left" w:pos="2700"/>
        </w:tabs>
        <w:ind w:left="709"/>
      </w:pPr>
      <w:r w:rsidRPr="00136BCF">
        <w:tab/>
        <w:t>2./</w:t>
      </w:r>
      <w:r w:rsidRPr="00136BCF">
        <w:tab/>
        <w:t>Képviselő-testület tagjai helyben</w:t>
      </w:r>
    </w:p>
    <w:p w:rsidR="00693ADA" w:rsidRPr="00561284" w:rsidRDefault="00693ADA" w:rsidP="00561284">
      <w:pPr>
        <w:tabs>
          <w:tab w:val="left" w:pos="1440"/>
          <w:tab w:val="left" w:pos="1800"/>
          <w:tab w:val="left" w:pos="2700"/>
        </w:tabs>
        <w:ind w:left="709"/>
      </w:pPr>
      <w:r w:rsidRPr="00136BCF">
        <w:rPr>
          <w:spacing w:val="80"/>
        </w:rPr>
        <w:tab/>
      </w:r>
      <w:r w:rsidRPr="00136BCF">
        <w:rPr>
          <w:spacing w:val="80"/>
        </w:rPr>
        <w:tab/>
        <w:t>értesülnek.</w:t>
      </w:r>
    </w:p>
    <w:p w:rsidR="00693ADA" w:rsidRPr="00561284" w:rsidRDefault="00693ADA" w:rsidP="00020739">
      <w:pPr>
        <w:suppressAutoHyphens/>
        <w:rPr>
          <w:b/>
          <w:sz w:val="20"/>
          <w:szCs w:val="20"/>
        </w:rPr>
      </w:pPr>
    </w:p>
    <w:p w:rsidR="00693ADA" w:rsidRDefault="00693ADA" w:rsidP="00020739">
      <w:pPr>
        <w:suppressAutoHyphens/>
        <w:rPr>
          <w:b/>
        </w:rPr>
      </w:pPr>
    </w:p>
    <w:p w:rsidR="00693ADA" w:rsidRPr="002C3FB1" w:rsidRDefault="00693ADA" w:rsidP="00020739">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020739">
      <w:pPr>
        <w:suppressAutoHyphens/>
        <w:rPr>
          <w:b/>
          <w:bCs/>
        </w:rPr>
      </w:pPr>
      <w:r>
        <w:rPr>
          <w:b/>
        </w:rPr>
        <w:t>310</w:t>
      </w:r>
      <w:r w:rsidRPr="00D24AEC">
        <w:rPr>
          <w:b/>
        </w:rPr>
        <w:t>/202</w:t>
      </w:r>
      <w:r>
        <w:rPr>
          <w:b/>
        </w:rPr>
        <w:t>2</w:t>
      </w:r>
      <w:r w:rsidRPr="00D24AEC">
        <w:rPr>
          <w:b/>
        </w:rPr>
        <w:t>. (XI. 2</w:t>
      </w:r>
      <w:r>
        <w:rPr>
          <w:b/>
        </w:rPr>
        <w:t>4</w:t>
      </w:r>
      <w:r w:rsidRPr="00D24AEC">
        <w:rPr>
          <w:b/>
        </w:rPr>
        <w:t>.) sz. határozata</w:t>
      </w:r>
    </w:p>
    <w:p w:rsidR="00693ADA" w:rsidRPr="00561284" w:rsidRDefault="00693ADA" w:rsidP="00020739">
      <w:pPr>
        <w:pStyle w:val="BodyText2"/>
        <w:spacing w:after="0" w:line="240" w:lineRule="auto"/>
        <w:rPr>
          <w:b/>
          <w:bCs/>
          <w:sz w:val="20"/>
          <w:szCs w:val="20"/>
        </w:rPr>
      </w:pPr>
    </w:p>
    <w:p w:rsidR="00693ADA" w:rsidRDefault="00693ADA" w:rsidP="00020739">
      <w:pPr>
        <w:jc w:val="both"/>
        <w:rPr>
          <w:b/>
        </w:rPr>
      </w:pPr>
      <w:r>
        <w:rPr>
          <w:b/>
        </w:rPr>
        <w:t>A 2023. évi Járási Startmunka mintaprogram mezőgazdasági, helyi sajátosságokra épülő közfoglalkoztatás, valamint szociális jellegű program pályázat benyújtására</w:t>
      </w:r>
    </w:p>
    <w:p w:rsidR="00693ADA" w:rsidRPr="00561284" w:rsidRDefault="00693ADA" w:rsidP="00020739">
      <w:pPr>
        <w:jc w:val="both"/>
        <w:rPr>
          <w:b/>
          <w:sz w:val="20"/>
          <w:szCs w:val="20"/>
        </w:rPr>
      </w:pPr>
    </w:p>
    <w:p w:rsidR="00693ADA" w:rsidRDefault="00693ADA" w:rsidP="00020739">
      <w:pPr>
        <w:ind w:left="705"/>
        <w:jc w:val="both"/>
        <w:rPr>
          <w:bCs/>
        </w:rPr>
      </w:pPr>
      <w:r>
        <w:t xml:space="preserve">Jászladány Nagyközségi Önkormányzat – a </w:t>
      </w:r>
      <w:r w:rsidRPr="00C74947">
        <w:rPr>
          <w:bCs/>
        </w:rPr>
        <w:t>202</w:t>
      </w:r>
      <w:r>
        <w:rPr>
          <w:bCs/>
        </w:rPr>
        <w:t>3</w:t>
      </w:r>
      <w:r w:rsidRPr="00C74947">
        <w:rPr>
          <w:bCs/>
        </w:rPr>
        <w:t xml:space="preserve">. évi Járási Startmunka mintaprogram </w:t>
      </w:r>
      <w:r>
        <w:rPr>
          <w:bCs/>
        </w:rPr>
        <w:t xml:space="preserve">keretében </w:t>
      </w:r>
      <w:r>
        <w:t>–</w:t>
      </w:r>
      <w:r>
        <w:rPr>
          <w:bCs/>
        </w:rPr>
        <w:t xml:space="preserve"> </w:t>
      </w:r>
      <w:r w:rsidRPr="00C74947">
        <w:rPr>
          <w:bCs/>
        </w:rPr>
        <w:t xml:space="preserve">mezőgazdasági, helyi sajátosságokra épülő közfoglalkoztatás, valamint szociális jellegű program </w:t>
      </w:r>
      <w:r>
        <w:rPr>
          <w:bCs/>
        </w:rPr>
        <w:t xml:space="preserve">vonatkozásában </w:t>
      </w:r>
      <w:r w:rsidRPr="00C74947">
        <w:rPr>
          <w:bCs/>
        </w:rPr>
        <w:t>pályázat</w:t>
      </w:r>
      <w:r>
        <w:rPr>
          <w:bCs/>
        </w:rPr>
        <w:t>ot nyújt be.</w:t>
      </w:r>
    </w:p>
    <w:p w:rsidR="00693ADA" w:rsidRDefault="00693ADA" w:rsidP="00020739">
      <w:pPr>
        <w:ind w:left="900"/>
        <w:jc w:val="both"/>
        <w:rPr>
          <w:bCs/>
        </w:rPr>
      </w:pPr>
      <w:r>
        <w:rPr>
          <w:bCs/>
        </w:rPr>
        <w:t xml:space="preserve">Képviselő-testület </w:t>
      </w:r>
    </w:p>
    <w:p w:rsidR="00693ADA" w:rsidRDefault="00693ADA" w:rsidP="00020739">
      <w:pPr>
        <w:numPr>
          <w:ilvl w:val="0"/>
          <w:numId w:val="15"/>
        </w:numPr>
        <w:tabs>
          <w:tab w:val="num" w:pos="1620"/>
        </w:tabs>
        <w:ind w:left="1620"/>
        <w:rPr>
          <w:bCs/>
        </w:rPr>
      </w:pPr>
      <w:r>
        <w:rPr>
          <w:bCs/>
        </w:rPr>
        <w:t xml:space="preserve">a mezőgazdasági programot </w:t>
      </w:r>
      <w:r>
        <w:rPr>
          <w:bCs/>
        </w:rPr>
        <w:br/>
        <w:t>10 fő foglalkoztatásával 2023. 03. 01-től 2024. 02. 29-ig,</w:t>
      </w:r>
    </w:p>
    <w:p w:rsidR="00693ADA" w:rsidRDefault="00693ADA" w:rsidP="00020739">
      <w:pPr>
        <w:numPr>
          <w:ilvl w:val="0"/>
          <w:numId w:val="15"/>
        </w:numPr>
        <w:tabs>
          <w:tab w:val="num" w:pos="1620"/>
        </w:tabs>
        <w:ind w:left="1620"/>
        <w:rPr>
          <w:bCs/>
        </w:rPr>
      </w:pPr>
      <w:r>
        <w:rPr>
          <w:bCs/>
        </w:rPr>
        <w:t xml:space="preserve">a </w:t>
      </w:r>
      <w:r w:rsidRPr="00C74947">
        <w:rPr>
          <w:bCs/>
        </w:rPr>
        <w:t>helyi sajátosságokra épülő</w:t>
      </w:r>
      <w:r>
        <w:rPr>
          <w:bCs/>
        </w:rPr>
        <w:t xml:space="preserve"> közfoglalkoztatási programot </w:t>
      </w:r>
      <w:r>
        <w:rPr>
          <w:bCs/>
        </w:rPr>
        <w:br/>
        <w:t>5 fő foglalkoztatásával 2023. 03. 01-től 2024. 02. 29-ig,</w:t>
      </w:r>
    </w:p>
    <w:p w:rsidR="00693ADA" w:rsidRDefault="00693ADA" w:rsidP="00020739">
      <w:pPr>
        <w:numPr>
          <w:ilvl w:val="0"/>
          <w:numId w:val="15"/>
        </w:numPr>
        <w:tabs>
          <w:tab w:val="num" w:pos="1620"/>
        </w:tabs>
        <w:ind w:left="1620"/>
        <w:rPr>
          <w:bCs/>
        </w:rPr>
      </w:pPr>
      <w:r>
        <w:rPr>
          <w:bCs/>
        </w:rPr>
        <w:t xml:space="preserve">a szociális jellegű programot </w:t>
      </w:r>
      <w:r>
        <w:rPr>
          <w:bCs/>
        </w:rPr>
        <w:br/>
        <w:t>23 fő foglalkoztatásával 2023. 03. 01-től 2024. 02. 29-ig,</w:t>
      </w:r>
    </w:p>
    <w:p w:rsidR="00693ADA" w:rsidRDefault="00693ADA" w:rsidP="00020739">
      <w:pPr>
        <w:ind w:left="900"/>
        <w:rPr>
          <w:bCs/>
        </w:rPr>
      </w:pPr>
      <w:r>
        <w:rPr>
          <w:bCs/>
        </w:rPr>
        <w:t>támogatja.</w:t>
      </w:r>
    </w:p>
    <w:p w:rsidR="00693ADA" w:rsidRPr="00561284" w:rsidRDefault="00693ADA" w:rsidP="00020739">
      <w:pPr>
        <w:rPr>
          <w:bCs/>
          <w:sz w:val="20"/>
          <w:szCs w:val="20"/>
        </w:rPr>
      </w:pPr>
    </w:p>
    <w:p w:rsidR="00693ADA" w:rsidRPr="002C3FB1" w:rsidRDefault="00693ADA" w:rsidP="00020739">
      <w:pPr>
        <w:tabs>
          <w:tab w:val="left" w:pos="1440"/>
          <w:tab w:val="left" w:pos="1800"/>
        </w:tabs>
        <w:ind w:left="708"/>
      </w:pPr>
      <w:r w:rsidRPr="002C3FB1">
        <w:t>Erről:</w:t>
      </w:r>
      <w:r w:rsidRPr="002C3FB1">
        <w:tab/>
        <w:t>1./</w:t>
      </w:r>
      <w:r w:rsidRPr="002C3FB1">
        <w:tab/>
        <w:t>Képviselő-testület tagjai helyben,</w:t>
      </w:r>
    </w:p>
    <w:p w:rsidR="00693ADA" w:rsidRPr="002C3FB1" w:rsidRDefault="00693ADA" w:rsidP="00020739">
      <w:pPr>
        <w:tabs>
          <w:tab w:val="left" w:pos="1440"/>
          <w:tab w:val="left" w:pos="1800"/>
        </w:tabs>
        <w:ind w:left="708"/>
      </w:pPr>
      <w:r w:rsidRPr="002C3FB1">
        <w:tab/>
        <w:t>2./</w:t>
      </w:r>
      <w:r w:rsidRPr="002C3FB1">
        <w:tab/>
        <w:t>Polgármesteri Hivatal helyben</w:t>
      </w:r>
    </w:p>
    <w:p w:rsidR="00693ADA" w:rsidRPr="002C3FB1" w:rsidRDefault="00693ADA" w:rsidP="00020739">
      <w:pPr>
        <w:tabs>
          <w:tab w:val="left" w:pos="1440"/>
          <w:tab w:val="left" w:pos="1800"/>
          <w:tab w:val="left" w:pos="2120"/>
        </w:tabs>
        <w:ind w:left="708"/>
        <w:rPr>
          <w:bCs/>
        </w:rPr>
      </w:pPr>
      <w:r w:rsidRPr="002C3FB1">
        <w:tab/>
      </w:r>
      <w:r w:rsidRPr="002C3FB1">
        <w:tab/>
      </w:r>
      <w:r w:rsidRPr="002C3FB1">
        <w:rPr>
          <w:spacing w:val="80"/>
        </w:rPr>
        <w:t>értesülnek.</w:t>
      </w:r>
    </w:p>
    <w:p w:rsidR="00693ADA" w:rsidRDefault="00693ADA" w:rsidP="0018637C">
      <w:pPr>
        <w:tabs>
          <w:tab w:val="num" w:pos="1440"/>
        </w:tabs>
        <w:suppressAutoHyphens/>
        <w:jc w:val="both"/>
        <w:rPr>
          <w:b/>
          <w:bCs/>
        </w:rPr>
      </w:pPr>
    </w:p>
    <w:p w:rsidR="00693ADA" w:rsidRDefault="00693ADA" w:rsidP="00020739">
      <w:pPr>
        <w:suppressAutoHyphens/>
        <w:rPr>
          <w:b/>
        </w:rPr>
      </w:pPr>
    </w:p>
    <w:p w:rsidR="00693ADA" w:rsidRPr="002C3FB1" w:rsidRDefault="00693ADA" w:rsidP="00020739">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020739">
      <w:pPr>
        <w:suppressAutoHyphens/>
        <w:rPr>
          <w:b/>
          <w:bCs/>
        </w:rPr>
      </w:pPr>
      <w:r>
        <w:rPr>
          <w:b/>
        </w:rPr>
        <w:t>311</w:t>
      </w:r>
      <w:r w:rsidRPr="00D24AEC">
        <w:rPr>
          <w:b/>
        </w:rPr>
        <w:t>/202</w:t>
      </w:r>
      <w:r>
        <w:rPr>
          <w:b/>
        </w:rPr>
        <w:t>2</w:t>
      </w:r>
      <w:r w:rsidRPr="00D24AEC">
        <w:rPr>
          <w:b/>
        </w:rPr>
        <w:t>. (XI. 2</w:t>
      </w:r>
      <w:r>
        <w:rPr>
          <w:b/>
        </w:rPr>
        <w:t>4</w:t>
      </w:r>
      <w:r w:rsidRPr="00D24AEC">
        <w:rPr>
          <w:b/>
        </w:rPr>
        <w:t>.) sz. határozata</w:t>
      </w:r>
    </w:p>
    <w:p w:rsidR="00693ADA" w:rsidRPr="002C3FB1" w:rsidRDefault="00693ADA" w:rsidP="00020739">
      <w:pPr>
        <w:pStyle w:val="BodyText2"/>
        <w:spacing w:after="0" w:line="240" w:lineRule="auto"/>
        <w:rPr>
          <w:b/>
          <w:bCs/>
        </w:rPr>
      </w:pPr>
    </w:p>
    <w:p w:rsidR="00693ADA" w:rsidRPr="00B20835" w:rsidRDefault="00693ADA" w:rsidP="00020739">
      <w:pPr>
        <w:jc w:val="both"/>
        <w:rPr>
          <w:b/>
        </w:rPr>
      </w:pPr>
      <w:r w:rsidRPr="00BD6DFC">
        <w:rPr>
          <w:b/>
        </w:rPr>
        <w:t>A 202</w:t>
      </w:r>
      <w:r>
        <w:rPr>
          <w:b/>
        </w:rPr>
        <w:t>3</w:t>
      </w:r>
      <w:r w:rsidRPr="00BD6DFC">
        <w:rPr>
          <w:b/>
        </w:rPr>
        <w:t>. évi Járási Startmunka mintaprogramban megtermelt termények</w:t>
      </w:r>
      <w:r>
        <w:rPr>
          <w:b/>
        </w:rPr>
        <w:t xml:space="preserve"> felhasználásáról</w:t>
      </w:r>
      <w:r w:rsidRPr="00B20835">
        <w:rPr>
          <w:b/>
        </w:rPr>
        <w:t xml:space="preserve"> </w:t>
      </w:r>
    </w:p>
    <w:p w:rsidR="00693ADA" w:rsidRDefault="00693ADA" w:rsidP="00020739">
      <w:pPr>
        <w:jc w:val="both"/>
        <w:rPr>
          <w:b/>
        </w:rPr>
      </w:pPr>
    </w:p>
    <w:p w:rsidR="00693ADA" w:rsidRDefault="00693ADA" w:rsidP="00020739">
      <w:pPr>
        <w:ind w:left="705"/>
        <w:jc w:val="both"/>
        <w:rPr>
          <w:bCs/>
        </w:rPr>
      </w:pPr>
      <w:r>
        <w:t xml:space="preserve">Jászladány Nagyközségi Önkormányzat </w:t>
      </w:r>
      <w:r>
        <w:rPr>
          <w:bCs/>
        </w:rPr>
        <w:t xml:space="preserve">Képviselő-testülete a 2023. évi járási startmunka mintaprogram keretében megtermelt terményekből szociális alapon való szétosztást nem biztosít. </w:t>
      </w:r>
    </w:p>
    <w:p w:rsidR="00693ADA" w:rsidRPr="002C3FB1" w:rsidRDefault="00693ADA" w:rsidP="00020739">
      <w:pPr>
        <w:rPr>
          <w:bCs/>
        </w:rPr>
      </w:pPr>
    </w:p>
    <w:p w:rsidR="00693ADA" w:rsidRPr="002C3FB1" w:rsidRDefault="00693ADA" w:rsidP="00020739">
      <w:pPr>
        <w:tabs>
          <w:tab w:val="left" w:pos="1440"/>
          <w:tab w:val="left" w:pos="1800"/>
        </w:tabs>
        <w:ind w:left="708"/>
      </w:pPr>
      <w:r w:rsidRPr="002C3FB1">
        <w:t>Erről:</w:t>
      </w:r>
      <w:r w:rsidRPr="002C3FB1">
        <w:tab/>
        <w:t>1./</w:t>
      </w:r>
      <w:r w:rsidRPr="002C3FB1">
        <w:tab/>
        <w:t>Képviselő-testület tagjai helyben,</w:t>
      </w:r>
    </w:p>
    <w:p w:rsidR="00693ADA" w:rsidRPr="002C3FB1" w:rsidRDefault="00693ADA" w:rsidP="00020739">
      <w:pPr>
        <w:tabs>
          <w:tab w:val="left" w:pos="1440"/>
          <w:tab w:val="left" w:pos="1800"/>
        </w:tabs>
        <w:ind w:left="708"/>
      </w:pPr>
      <w:r w:rsidRPr="002C3FB1">
        <w:tab/>
        <w:t>2./</w:t>
      </w:r>
      <w:r w:rsidRPr="002C3FB1">
        <w:tab/>
        <w:t>Polgármesteri Hivatal helyben</w:t>
      </w:r>
    </w:p>
    <w:p w:rsidR="00693ADA" w:rsidRPr="002C3FB1" w:rsidRDefault="00693ADA" w:rsidP="00020739">
      <w:pPr>
        <w:tabs>
          <w:tab w:val="left" w:pos="1440"/>
          <w:tab w:val="left" w:pos="1800"/>
          <w:tab w:val="left" w:pos="2120"/>
        </w:tabs>
        <w:ind w:left="708"/>
        <w:rPr>
          <w:bCs/>
        </w:rPr>
      </w:pPr>
      <w:r w:rsidRPr="002C3FB1">
        <w:tab/>
      </w:r>
      <w:r w:rsidRPr="002C3FB1">
        <w:tab/>
      </w:r>
      <w:r w:rsidRPr="002C3FB1">
        <w:rPr>
          <w:spacing w:val="80"/>
        </w:rPr>
        <w:t>értesülnek.</w:t>
      </w:r>
    </w:p>
    <w:p w:rsidR="00693ADA" w:rsidRDefault="00693ADA" w:rsidP="00BA24C5">
      <w:pPr>
        <w:tabs>
          <w:tab w:val="num" w:pos="5940"/>
        </w:tabs>
        <w:suppressAutoHyphens/>
        <w:jc w:val="both"/>
        <w:rPr>
          <w:b/>
        </w:rPr>
      </w:pPr>
    </w:p>
    <w:p w:rsidR="00693ADA" w:rsidRDefault="00693ADA" w:rsidP="00460EFB">
      <w:pPr>
        <w:suppressAutoHyphens/>
        <w:rPr>
          <w:b/>
        </w:rPr>
      </w:pPr>
    </w:p>
    <w:p w:rsidR="00693ADA" w:rsidRPr="00CD51E5" w:rsidRDefault="00693ADA" w:rsidP="00460EFB">
      <w:pPr>
        <w:suppressAutoHyphens/>
        <w:rPr>
          <w:b/>
          <w:bCs/>
        </w:rPr>
      </w:pPr>
      <w:r w:rsidRPr="00CD51E5">
        <w:rPr>
          <w:b/>
        </w:rPr>
        <w:t>Jászladány</w:t>
      </w:r>
      <w:r w:rsidRPr="00CD51E5">
        <w:rPr>
          <w:b/>
          <w:bCs/>
        </w:rPr>
        <w:t xml:space="preserve"> Nagyközségi Önkormányzat Képviselő-testülete</w:t>
      </w:r>
    </w:p>
    <w:p w:rsidR="00693ADA" w:rsidRPr="002C3FB1" w:rsidRDefault="00693ADA" w:rsidP="00460EFB">
      <w:pPr>
        <w:suppressAutoHyphens/>
        <w:rPr>
          <w:b/>
          <w:bCs/>
        </w:rPr>
      </w:pPr>
      <w:r w:rsidRPr="00CD51E5">
        <w:rPr>
          <w:b/>
        </w:rPr>
        <w:t>312/2022. (XI. 24.) sz. határozata</w:t>
      </w:r>
    </w:p>
    <w:p w:rsidR="00693ADA" w:rsidRDefault="00693ADA" w:rsidP="00BA24C5">
      <w:pPr>
        <w:tabs>
          <w:tab w:val="num" w:pos="5940"/>
        </w:tabs>
        <w:suppressAutoHyphens/>
        <w:jc w:val="both"/>
        <w:rPr>
          <w:b/>
        </w:rPr>
      </w:pPr>
    </w:p>
    <w:p w:rsidR="00693ADA" w:rsidRPr="00DE2DE1" w:rsidRDefault="00693ADA" w:rsidP="00BA24C5">
      <w:pPr>
        <w:tabs>
          <w:tab w:val="num" w:pos="5940"/>
        </w:tabs>
        <w:suppressAutoHyphens/>
        <w:jc w:val="both"/>
        <w:rPr>
          <w:b/>
        </w:rPr>
      </w:pPr>
      <w:r w:rsidRPr="00DE2DE1">
        <w:rPr>
          <w:b/>
        </w:rPr>
        <w:t>A 2022. évi Falugyűlés meg nem tartásáról</w:t>
      </w:r>
    </w:p>
    <w:p w:rsidR="00693ADA" w:rsidRPr="00DE2DE1" w:rsidRDefault="00693ADA" w:rsidP="00BA24C5">
      <w:pPr>
        <w:tabs>
          <w:tab w:val="num" w:pos="5940"/>
        </w:tabs>
        <w:suppressAutoHyphens/>
        <w:jc w:val="both"/>
        <w:rPr>
          <w:b/>
        </w:rPr>
      </w:pPr>
    </w:p>
    <w:p w:rsidR="00693ADA" w:rsidRDefault="00693ADA" w:rsidP="00CD51E5">
      <w:pPr>
        <w:ind w:left="705"/>
        <w:jc w:val="both"/>
        <w:rPr>
          <w:bCs/>
        </w:rPr>
      </w:pPr>
      <w:r w:rsidRPr="00DE2DE1">
        <w:t xml:space="preserve">Jászladány Nagyközségi Önkormányzat </w:t>
      </w:r>
      <w:r w:rsidRPr="00DE2DE1">
        <w:rPr>
          <w:bCs/>
        </w:rPr>
        <w:t>Képviselő-testülete 2022. évben nem tart Falugyűlést.</w:t>
      </w:r>
    </w:p>
    <w:p w:rsidR="00693ADA" w:rsidRPr="002C3FB1" w:rsidRDefault="00693ADA" w:rsidP="00CD51E5">
      <w:pPr>
        <w:rPr>
          <w:bCs/>
        </w:rPr>
      </w:pPr>
    </w:p>
    <w:p w:rsidR="00693ADA" w:rsidRPr="002C3FB1" w:rsidRDefault="00693ADA" w:rsidP="00CD51E5">
      <w:pPr>
        <w:tabs>
          <w:tab w:val="left" w:pos="1440"/>
          <w:tab w:val="left" w:pos="1800"/>
        </w:tabs>
        <w:ind w:left="708"/>
      </w:pPr>
      <w:r w:rsidRPr="002C3FB1">
        <w:t>Erről:</w:t>
      </w:r>
      <w:r w:rsidRPr="002C3FB1">
        <w:tab/>
        <w:t>1./</w:t>
      </w:r>
      <w:r w:rsidRPr="002C3FB1">
        <w:tab/>
        <w:t>Képviselő-testület tagjai helyben,</w:t>
      </w:r>
    </w:p>
    <w:p w:rsidR="00693ADA" w:rsidRPr="002C3FB1" w:rsidRDefault="00693ADA" w:rsidP="00CD51E5">
      <w:pPr>
        <w:tabs>
          <w:tab w:val="left" w:pos="1440"/>
          <w:tab w:val="left" w:pos="1800"/>
        </w:tabs>
        <w:ind w:left="708"/>
      </w:pPr>
      <w:r w:rsidRPr="002C3FB1">
        <w:tab/>
        <w:t>2./</w:t>
      </w:r>
      <w:r w:rsidRPr="002C3FB1">
        <w:tab/>
        <w:t>Polgármesteri Hivatal helyben</w:t>
      </w:r>
    </w:p>
    <w:p w:rsidR="00693ADA" w:rsidRPr="002C3FB1" w:rsidRDefault="00693ADA" w:rsidP="00CD51E5">
      <w:pPr>
        <w:tabs>
          <w:tab w:val="left" w:pos="1440"/>
          <w:tab w:val="left" w:pos="1800"/>
          <w:tab w:val="left" w:pos="2120"/>
        </w:tabs>
        <w:ind w:left="708"/>
        <w:rPr>
          <w:bCs/>
        </w:rPr>
      </w:pPr>
      <w:r w:rsidRPr="002C3FB1">
        <w:tab/>
      </w:r>
      <w:r w:rsidRPr="002C3FB1">
        <w:tab/>
      </w:r>
      <w:r w:rsidRPr="002C3FB1">
        <w:rPr>
          <w:spacing w:val="80"/>
        </w:rPr>
        <w:t>értesülnek.</w:t>
      </w:r>
    </w:p>
    <w:p w:rsidR="00693ADA" w:rsidRDefault="00693ADA" w:rsidP="00BA24C5">
      <w:pPr>
        <w:tabs>
          <w:tab w:val="num" w:pos="5940"/>
        </w:tabs>
        <w:suppressAutoHyphens/>
        <w:jc w:val="both"/>
        <w:rPr>
          <w:b/>
        </w:rPr>
      </w:pPr>
      <w:r>
        <w:rPr>
          <w:b/>
        </w:rPr>
        <w:tab/>
      </w:r>
    </w:p>
    <w:p w:rsidR="00693ADA" w:rsidRDefault="00693ADA" w:rsidP="00BA24C5">
      <w:pPr>
        <w:tabs>
          <w:tab w:val="num" w:pos="5940"/>
        </w:tabs>
        <w:suppressAutoHyphens/>
        <w:jc w:val="both"/>
        <w:rPr>
          <w:b/>
        </w:rPr>
      </w:pPr>
    </w:p>
    <w:p w:rsidR="00693ADA" w:rsidRPr="002C3FB1" w:rsidRDefault="00693ADA" w:rsidP="00631C49">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631C49">
      <w:pPr>
        <w:suppressAutoHyphens/>
        <w:rPr>
          <w:b/>
          <w:bCs/>
        </w:rPr>
      </w:pPr>
      <w:r w:rsidRPr="00DF06DA">
        <w:rPr>
          <w:b/>
        </w:rPr>
        <w:t>313/2022. (XI. 24.) sz. határozata</w:t>
      </w:r>
    </w:p>
    <w:p w:rsidR="00693ADA" w:rsidRDefault="00693ADA" w:rsidP="00BA24C5">
      <w:pPr>
        <w:tabs>
          <w:tab w:val="num" w:pos="5940"/>
        </w:tabs>
        <w:suppressAutoHyphens/>
        <w:jc w:val="both"/>
        <w:rPr>
          <w:b/>
        </w:rPr>
      </w:pPr>
    </w:p>
    <w:p w:rsidR="00693ADA" w:rsidRDefault="00693ADA" w:rsidP="00BA24C5">
      <w:pPr>
        <w:tabs>
          <w:tab w:val="num" w:pos="5940"/>
        </w:tabs>
        <w:suppressAutoHyphens/>
        <w:jc w:val="both"/>
        <w:rPr>
          <w:b/>
        </w:rPr>
      </w:pPr>
      <w:r>
        <w:rPr>
          <w:b/>
        </w:rPr>
        <w:t>A Polgármesteri Hivatalnál igazgatási szünet elrendeléséről</w:t>
      </w:r>
    </w:p>
    <w:p w:rsidR="00693ADA" w:rsidRDefault="00693ADA" w:rsidP="00BA24C5">
      <w:pPr>
        <w:tabs>
          <w:tab w:val="num" w:pos="5940"/>
        </w:tabs>
        <w:suppressAutoHyphens/>
        <w:jc w:val="both"/>
        <w:rPr>
          <w:b/>
        </w:rPr>
      </w:pPr>
    </w:p>
    <w:p w:rsidR="00693ADA" w:rsidRDefault="00693ADA" w:rsidP="00DF06DA">
      <w:pPr>
        <w:ind w:left="708"/>
        <w:jc w:val="both"/>
        <w:rPr>
          <w:bCs/>
        </w:rPr>
      </w:pPr>
      <w:r w:rsidRPr="0070769C">
        <w:rPr>
          <w:bCs/>
        </w:rPr>
        <w:t>Jászladány Nagyközségi Önkormányzat Képviselő-testülete</w:t>
      </w:r>
      <w:r>
        <w:rPr>
          <w:bCs/>
        </w:rPr>
        <w:t xml:space="preserve"> a Jászladányi Polgármesteri Hivatalnál igazgatási szünetet rendel el 2022. december 27-től 2023. január 6-ig terjedő időszakra.</w:t>
      </w:r>
    </w:p>
    <w:p w:rsidR="00693ADA" w:rsidRPr="002C3FB1" w:rsidRDefault="00693ADA" w:rsidP="00EB671F">
      <w:pPr>
        <w:rPr>
          <w:bCs/>
        </w:rPr>
      </w:pPr>
    </w:p>
    <w:p w:rsidR="00693ADA" w:rsidRPr="002C3FB1" w:rsidRDefault="00693ADA" w:rsidP="00EB671F">
      <w:pPr>
        <w:tabs>
          <w:tab w:val="left" w:pos="1440"/>
          <w:tab w:val="left" w:pos="1800"/>
        </w:tabs>
        <w:ind w:left="708"/>
      </w:pPr>
      <w:r w:rsidRPr="002C3FB1">
        <w:t>Erről:</w:t>
      </w:r>
      <w:r w:rsidRPr="002C3FB1">
        <w:tab/>
        <w:t>1./</w:t>
      </w:r>
      <w:r w:rsidRPr="002C3FB1">
        <w:tab/>
        <w:t>Képviselő-testület tagjai</w:t>
      </w:r>
      <w:r>
        <w:t>,</w:t>
      </w:r>
      <w:r w:rsidRPr="002C3FB1">
        <w:t xml:space="preserve"> helyben,</w:t>
      </w:r>
    </w:p>
    <w:p w:rsidR="00693ADA" w:rsidRPr="002C3FB1" w:rsidRDefault="00693ADA" w:rsidP="00EB671F">
      <w:pPr>
        <w:tabs>
          <w:tab w:val="left" w:pos="1440"/>
          <w:tab w:val="left" w:pos="1800"/>
        </w:tabs>
        <w:ind w:left="708"/>
      </w:pPr>
      <w:r w:rsidRPr="002C3FB1">
        <w:tab/>
        <w:t>2./</w:t>
      </w:r>
      <w:r w:rsidRPr="002C3FB1">
        <w:tab/>
        <w:t>Polgármesteri Hivatal</w:t>
      </w:r>
      <w:r>
        <w:t>,</w:t>
      </w:r>
      <w:r w:rsidRPr="002C3FB1">
        <w:t xml:space="preserve"> helyben</w:t>
      </w:r>
    </w:p>
    <w:p w:rsidR="00693ADA" w:rsidRPr="002C3FB1" w:rsidRDefault="00693ADA" w:rsidP="00EB671F">
      <w:pPr>
        <w:tabs>
          <w:tab w:val="left" w:pos="1440"/>
          <w:tab w:val="left" w:pos="1800"/>
          <w:tab w:val="left" w:pos="2120"/>
        </w:tabs>
        <w:ind w:left="708"/>
        <w:rPr>
          <w:bCs/>
        </w:rPr>
      </w:pPr>
      <w:r w:rsidRPr="002C3FB1">
        <w:tab/>
      </w:r>
      <w:r w:rsidRPr="002C3FB1">
        <w:tab/>
      </w:r>
      <w:r w:rsidRPr="002C3FB1">
        <w:rPr>
          <w:spacing w:val="80"/>
        </w:rPr>
        <w:t>értesülnek.</w:t>
      </w:r>
    </w:p>
    <w:p w:rsidR="00693ADA" w:rsidRDefault="00693ADA" w:rsidP="00EB671F">
      <w:pPr>
        <w:tabs>
          <w:tab w:val="num" w:pos="5940"/>
        </w:tabs>
        <w:suppressAutoHyphens/>
        <w:jc w:val="both"/>
        <w:rPr>
          <w:b/>
        </w:rPr>
      </w:pPr>
      <w:r>
        <w:rPr>
          <w:b/>
        </w:rPr>
        <w:tab/>
      </w:r>
    </w:p>
    <w:p w:rsidR="00693ADA" w:rsidRDefault="00693ADA" w:rsidP="00BA24C5">
      <w:pPr>
        <w:tabs>
          <w:tab w:val="num" w:pos="5940"/>
        </w:tabs>
        <w:suppressAutoHyphens/>
        <w:jc w:val="both"/>
        <w:rPr>
          <w:b/>
          <w:highlight w:val="yellow"/>
        </w:rPr>
      </w:pPr>
    </w:p>
    <w:p w:rsidR="00693ADA" w:rsidRPr="002C3FB1" w:rsidRDefault="00693ADA" w:rsidP="00631C49">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631C49">
      <w:pPr>
        <w:suppressAutoHyphens/>
        <w:rPr>
          <w:b/>
          <w:bCs/>
        </w:rPr>
      </w:pPr>
      <w:r w:rsidRPr="00424BC7">
        <w:rPr>
          <w:b/>
        </w:rPr>
        <w:t>314/2022. (XI. 24.) sz. határozata</w:t>
      </w:r>
    </w:p>
    <w:p w:rsidR="00693ADA" w:rsidRPr="00B91CAB" w:rsidRDefault="00693ADA" w:rsidP="00BA24C5">
      <w:pPr>
        <w:tabs>
          <w:tab w:val="num" w:pos="5940"/>
        </w:tabs>
        <w:suppressAutoHyphens/>
        <w:jc w:val="both"/>
        <w:rPr>
          <w:b/>
        </w:rPr>
      </w:pPr>
    </w:p>
    <w:p w:rsidR="00693ADA" w:rsidRPr="004518BC" w:rsidRDefault="00693ADA" w:rsidP="004518BC">
      <w:pPr>
        <w:jc w:val="both"/>
        <w:rPr>
          <w:b/>
          <w:highlight w:val="green"/>
        </w:rPr>
      </w:pPr>
      <w:r w:rsidRPr="00B91CAB">
        <w:rPr>
          <w:b/>
        </w:rPr>
        <w:t xml:space="preserve">A Zol-Agro Kft. kérelmére a VP2-4.1.4-16 kódszámú, a „Mezőgazdasági vízgazdálkodási ágazat fejlesztése” </w:t>
      </w:r>
      <w:r w:rsidRPr="00424BC7">
        <w:rPr>
          <w:b/>
        </w:rPr>
        <w:t>című pályázat keretében megvalósuló öntözőtelep létesítéséhez tulajdonosi és vagyonkezelői hozzájárulás megadására</w:t>
      </w:r>
    </w:p>
    <w:p w:rsidR="00693ADA" w:rsidRPr="004518BC" w:rsidRDefault="00693ADA" w:rsidP="004518BC">
      <w:pPr>
        <w:jc w:val="both"/>
        <w:rPr>
          <w:b/>
          <w:highlight w:val="green"/>
        </w:rPr>
      </w:pPr>
    </w:p>
    <w:p w:rsidR="00693ADA" w:rsidRPr="00482CEE" w:rsidRDefault="00693ADA" w:rsidP="004518BC">
      <w:pPr>
        <w:ind w:left="708"/>
        <w:jc w:val="both"/>
      </w:pPr>
      <w:r w:rsidRPr="00424BC7">
        <w:t>Jászladány Nagyközségi Önkormányzat Képviselő-testülete – az Ügyrendi-Jogi-Szociális Bizottság</w:t>
      </w:r>
      <w:r w:rsidRPr="00424BC7">
        <w:rPr>
          <w:b/>
        </w:rPr>
        <w:t xml:space="preserve"> </w:t>
      </w:r>
      <w:r w:rsidRPr="00424BC7">
        <w:t>javaslatára figyelemmel</w:t>
      </w:r>
      <w:r w:rsidRPr="00424BC7">
        <w:rPr>
          <w:b/>
        </w:rPr>
        <w:t xml:space="preserve"> – </w:t>
      </w:r>
      <w:r w:rsidRPr="00424BC7">
        <w:t>a Zol-Agro Kft. (5055 Jászladány, Nagytemető u. 3. sz.)</w:t>
      </w:r>
      <w:r w:rsidRPr="00424BC7">
        <w:rPr>
          <w:b/>
        </w:rPr>
        <w:t xml:space="preserve"> </w:t>
      </w:r>
      <w:r w:rsidRPr="00424BC7">
        <w:t xml:space="preserve">VP2-4.1.4-16 kódszámú, a „Mezőgazdasági vízgazdálkodási </w:t>
      </w:r>
      <w:r w:rsidRPr="00482CEE">
        <w:t>ágazat fejlesztése” című pályázatához, öntözőtelep létesítéséhez tulajdonosi és vagyonkezelői hozzájárulását adja a Jászladány külterület 0469 hrsz-ú önkormányzati ingatlan vonatkozásában.</w:t>
      </w:r>
    </w:p>
    <w:p w:rsidR="00693ADA" w:rsidRPr="00482CEE" w:rsidRDefault="00693ADA" w:rsidP="004518BC">
      <w:pPr>
        <w:ind w:left="708"/>
        <w:jc w:val="both"/>
      </w:pPr>
      <w:r w:rsidRPr="00482CEE">
        <w:t xml:space="preserve">A Képviselő-testület felhatalmazza Bertalanné Drávucz Katalin polgármestert a tulajdonosi hozzájáruló nyilatkozat aláírására, valamint felhatalmazza Bagi Zsolt Arnold megbízott intézményvezetőt a vagyonkezelői hozzájáruló nyilatkozat aláírására. </w:t>
      </w:r>
    </w:p>
    <w:p w:rsidR="00693ADA" w:rsidRPr="00482CEE" w:rsidRDefault="00693ADA" w:rsidP="004518BC">
      <w:pPr>
        <w:jc w:val="both"/>
      </w:pPr>
    </w:p>
    <w:p w:rsidR="00693ADA" w:rsidRPr="00482CEE" w:rsidRDefault="00693ADA" w:rsidP="004518BC">
      <w:pPr>
        <w:tabs>
          <w:tab w:val="left" w:pos="1440"/>
          <w:tab w:val="left" w:pos="1800"/>
          <w:tab w:val="left" w:pos="2700"/>
        </w:tabs>
        <w:ind w:firstLine="703"/>
      </w:pPr>
      <w:r w:rsidRPr="00482CEE">
        <w:t>Erről:</w:t>
      </w:r>
      <w:r w:rsidRPr="00482CEE">
        <w:tab/>
        <w:t>1./</w:t>
      </w:r>
      <w:r w:rsidRPr="00482CEE">
        <w:tab/>
        <w:t>Képviselő-testület tagjai, helyben,</w:t>
      </w:r>
    </w:p>
    <w:p w:rsidR="00693ADA" w:rsidRPr="00482CEE" w:rsidRDefault="00693ADA" w:rsidP="004518BC">
      <w:pPr>
        <w:tabs>
          <w:tab w:val="left" w:pos="1440"/>
          <w:tab w:val="left" w:pos="1800"/>
          <w:tab w:val="left" w:pos="2700"/>
        </w:tabs>
        <w:ind w:firstLine="703"/>
      </w:pPr>
      <w:r w:rsidRPr="00482CEE">
        <w:tab/>
        <w:t>2./</w:t>
      </w:r>
      <w:r w:rsidRPr="00482CEE">
        <w:tab/>
        <w:t>Polgármesteri Hivatal, helyben</w:t>
      </w:r>
    </w:p>
    <w:p w:rsidR="00693ADA" w:rsidRPr="009D09AC" w:rsidRDefault="00693ADA" w:rsidP="004518BC">
      <w:pPr>
        <w:tabs>
          <w:tab w:val="left" w:pos="1440"/>
          <w:tab w:val="left" w:pos="1800"/>
          <w:tab w:val="left" w:pos="2700"/>
        </w:tabs>
        <w:ind w:firstLine="703"/>
      </w:pPr>
      <w:r w:rsidRPr="00482CEE">
        <w:tab/>
      </w:r>
      <w:r w:rsidRPr="00482CEE">
        <w:tab/>
      </w:r>
      <w:r w:rsidRPr="00482CEE">
        <w:rPr>
          <w:spacing w:val="80"/>
        </w:rPr>
        <w:t>értesülnek.</w:t>
      </w:r>
    </w:p>
    <w:p w:rsidR="00693ADA" w:rsidRDefault="00693ADA" w:rsidP="005E0AF0">
      <w:pPr>
        <w:tabs>
          <w:tab w:val="num" w:pos="5940"/>
        </w:tabs>
        <w:suppressAutoHyphens/>
        <w:jc w:val="both"/>
        <w:rPr>
          <w:b/>
          <w:highlight w:val="yellow"/>
        </w:rPr>
      </w:pPr>
    </w:p>
    <w:p w:rsidR="00693ADA" w:rsidRDefault="00693ADA" w:rsidP="005E0AF0">
      <w:pPr>
        <w:tabs>
          <w:tab w:val="left" w:pos="1080"/>
          <w:tab w:val="left" w:pos="2520"/>
        </w:tabs>
        <w:suppressAutoHyphens/>
        <w:jc w:val="both"/>
        <w:rPr>
          <w:b/>
          <w:bCs/>
        </w:rPr>
      </w:pPr>
    </w:p>
    <w:p w:rsidR="00693ADA" w:rsidRPr="002C3FB1" w:rsidRDefault="00693ADA" w:rsidP="00631C49">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631C49">
      <w:pPr>
        <w:suppressAutoHyphens/>
        <w:rPr>
          <w:b/>
          <w:bCs/>
        </w:rPr>
      </w:pPr>
      <w:r w:rsidRPr="002C4E33">
        <w:rPr>
          <w:b/>
        </w:rPr>
        <w:t>315/2022. (XI. 24.) sz. határozata</w:t>
      </w:r>
    </w:p>
    <w:p w:rsidR="00693ADA" w:rsidRPr="004B671E" w:rsidRDefault="00693ADA" w:rsidP="005E0AF0">
      <w:pPr>
        <w:tabs>
          <w:tab w:val="left" w:pos="1080"/>
          <w:tab w:val="left" w:pos="2520"/>
        </w:tabs>
        <w:suppressAutoHyphens/>
        <w:jc w:val="both"/>
        <w:rPr>
          <w:b/>
          <w:bCs/>
        </w:rPr>
      </w:pPr>
    </w:p>
    <w:p w:rsidR="00693ADA" w:rsidRPr="002C4E33" w:rsidRDefault="00693ADA" w:rsidP="002C4E33">
      <w:pPr>
        <w:jc w:val="both"/>
      </w:pPr>
      <w:r>
        <w:rPr>
          <w:b/>
        </w:rPr>
        <w:t>A</w:t>
      </w:r>
      <w:r w:rsidRPr="002C4E33">
        <w:rPr>
          <w:b/>
        </w:rPr>
        <w:t>z EFOP-3.9.2-16-2017-00019 azonosítószámú, „Humán kapacitások fejlesztése a Jászapáti járásban” című projekt keretében tematikus hétvégi programok szervezése feladat ellátására szolgáltató kiválasztására</w:t>
      </w:r>
      <w:r w:rsidRPr="002C4E33">
        <w:t xml:space="preserve"> </w:t>
      </w:r>
    </w:p>
    <w:p w:rsidR="00693ADA" w:rsidRPr="002C4E33" w:rsidRDefault="00693ADA" w:rsidP="002C4E33">
      <w:pPr>
        <w:ind w:left="284"/>
      </w:pPr>
    </w:p>
    <w:p w:rsidR="00693ADA" w:rsidRPr="002C4E33" w:rsidRDefault="00693ADA" w:rsidP="002C4E33">
      <w:pPr>
        <w:ind w:left="709"/>
        <w:jc w:val="both"/>
      </w:pPr>
      <w:r w:rsidRPr="002C4E33">
        <w:t>Jászladány Nagyközségi Önkormányzat Képviselő-testülete az EFOP-3.9.2-16-2017-00019 azonosítószámú, „Humán kapacitások fejlesztése a Jászapáti járásban” című projekt keretében tematikus hétvégi programok szervezése feladat ellátására</w:t>
      </w:r>
      <w:r>
        <w:t xml:space="preserve"> a</w:t>
      </w:r>
      <w:r w:rsidRPr="002C4E33">
        <w:t xml:space="preserve"> Jászladányért Egyesület (5055 Jászladány, Hősök tere 6.) árajánlatát fogadja el nettó 800.000,- Ft + 0,- Ft ÁFA,</w:t>
      </w:r>
      <w:r>
        <w:t xml:space="preserve"> összesen</w:t>
      </w:r>
      <w:r w:rsidRPr="002C4E33">
        <w:t xml:space="preserve"> bruttó 800.000,- Ft értékben. </w:t>
      </w:r>
      <w:r>
        <w:t>A képviselő-testület a</w:t>
      </w:r>
      <w:r w:rsidRPr="002C4E33">
        <w:t xml:space="preserve"> forrást a proje</w:t>
      </w:r>
      <w:r>
        <w:t>kt költségvetéséből biztosítja, e</w:t>
      </w:r>
      <w:r w:rsidRPr="002C4E33">
        <w:t>gyben megbízza a polgármestert a szerződés aláírására.</w:t>
      </w:r>
    </w:p>
    <w:p w:rsidR="00693ADA" w:rsidRPr="002C4E33" w:rsidRDefault="00693ADA" w:rsidP="002C4E33"/>
    <w:p w:rsidR="00693ADA" w:rsidRPr="002C4E33" w:rsidRDefault="00693ADA" w:rsidP="00D06E34">
      <w:pPr>
        <w:tabs>
          <w:tab w:val="left" w:pos="1800"/>
        </w:tabs>
        <w:ind w:left="720"/>
      </w:pPr>
      <w:r>
        <w:t>Felelős:</w:t>
      </w:r>
      <w:r>
        <w:tab/>
      </w:r>
      <w:r w:rsidRPr="002C4E33">
        <w:t>polgármester</w:t>
      </w:r>
    </w:p>
    <w:p w:rsidR="00693ADA" w:rsidRPr="002C4E33" w:rsidRDefault="00693ADA" w:rsidP="00D06E34">
      <w:pPr>
        <w:tabs>
          <w:tab w:val="left" w:pos="1800"/>
        </w:tabs>
        <w:ind w:left="720"/>
      </w:pPr>
      <w:r>
        <w:t>Határidő:</w:t>
      </w:r>
      <w:r>
        <w:tab/>
      </w:r>
      <w:r w:rsidRPr="002C4E33">
        <w:t>azonnal</w:t>
      </w:r>
    </w:p>
    <w:p w:rsidR="00693ADA" w:rsidRDefault="00693ADA" w:rsidP="00BA24C5">
      <w:pPr>
        <w:tabs>
          <w:tab w:val="num" w:pos="5940"/>
        </w:tabs>
        <w:suppressAutoHyphens/>
        <w:jc w:val="both"/>
        <w:rPr>
          <w:b/>
          <w:highlight w:val="yellow"/>
        </w:rPr>
      </w:pPr>
    </w:p>
    <w:p w:rsidR="00693ADA" w:rsidRPr="002C3FB1" w:rsidRDefault="00693ADA" w:rsidP="002C4E33">
      <w:pPr>
        <w:tabs>
          <w:tab w:val="left" w:pos="1440"/>
          <w:tab w:val="left" w:pos="1800"/>
        </w:tabs>
        <w:ind w:left="708"/>
      </w:pPr>
      <w:r w:rsidRPr="002C3FB1">
        <w:t>Erről:</w:t>
      </w:r>
      <w:r w:rsidRPr="002C3FB1">
        <w:tab/>
        <w:t>1./</w:t>
      </w:r>
      <w:r w:rsidRPr="002C3FB1">
        <w:tab/>
        <w:t>Képviselő-testület tagjai</w:t>
      </w:r>
      <w:r>
        <w:t>,</w:t>
      </w:r>
      <w:r w:rsidRPr="002C3FB1">
        <w:t xml:space="preserve"> helyben,</w:t>
      </w:r>
    </w:p>
    <w:p w:rsidR="00693ADA" w:rsidRPr="002C3FB1" w:rsidRDefault="00693ADA" w:rsidP="002C4E33">
      <w:pPr>
        <w:tabs>
          <w:tab w:val="left" w:pos="1440"/>
          <w:tab w:val="left" w:pos="1800"/>
        </w:tabs>
        <w:ind w:left="708"/>
      </w:pPr>
      <w:r w:rsidRPr="002C3FB1">
        <w:tab/>
        <w:t>2./</w:t>
      </w:r>
      <w:r w:rsidRPr="002C3FB1">
        <w:tab/>
        <w:t>Polgármesteri Hivatal</w:t>
      </w:r>
      <w:r>
        <w:t>,</w:t>
      </w:r>
      <w:r w:rsidRPr="002C3FB1">
        <w:t xml:space="preserve"> helyben</w:t>
      </w:r>
    </w:p>
    <w:p w:rsidR="00693ADA" w:rsidRPr="002C3FB1" w:rsidRDefault="00693ADA" w:rsidP="002C4E33">
      <w:pPr>
        <w:tabs>
          <w:tab w:val="left" w:pos="1440"/>
          <w:tab w:val="left" w:pos="1800"/>
          <w:tab w:val="left" w:pos="2120"/>
        </w:tabs>
        <w:ind w:left="708"/>
        <w:rPr>
          <w:bCs/>
        </w:rPr>
      </w:pPr>
      <w:r w:rsidRPr="002C3FB1">
        <w:tab/>
      </w:r>
      <w:r w:rsidRPr="002C3FB1">
        <w:tab/>
      </w:r>
      <w:r w:rsidRPr="002C3FB1">
        <w:rPr>
          <w:spacing w:val="80"/>
        </w:rPr>
        <w:t>értesülnek.</w:t>
      </w:r>
    </w:p>
    <w:p w:rsidR="00693ADA" w:rsidRDefault="00693ADA" w:rsidP="00BA24C5">
      <w:pPr>
        <w:tabs>
          <w:tab w:val="num" w:pos="5940"/>
        </w:tabs>
        <w:suppressAutoHyphens/>
        <w:jc w:val="both"/>
        <w:rPr>
          <w:b/>
          <w:highlight w:val="yellow"/>
        </w:rPr>
      </w:pPr>
    </w:p>
    <w:p w:rsidR="00693ADA" w:rsidRPr="002C3FB1" w:rsidRDefault="00693ADA" w:rsidP="00631C49">
      <w:pPr>
        <w:suppressAutoHyphens/>
        <w:rPr>
          <w:b/>
          <w:bCs/>
        </w:rPr>
      </w:pPr>
      <w:r w:rsidRPr="002C3FB1">
        <w:rPr>
          <w:b/>
        </w:rPr>
        <w:t>Jászladány</w:t>
      </w:r>
      <w:r w:rsidRPr="002C3FB1">
        <w:rPr>
          <w:b/>
          <w:bCs/>
        </w:rPr>
        <w:t xml:space="preserve"> Nagyközségi Önkormányzat Képviselő-testülete</w:t>
      </w:r>
    </w:p>
    <w:p w:rsidR="00693ADA" w:rsidRPr="002C3FB1" w:rsidRDefault="00693ADA" w:rsidP="00631C49">
      <w:pPr>
        <w:suppressAutoHyphens/>
        <w:rPr>
          <w:b/>
          <w:bCs/>
        </w:rPr>
      </w:pPr>
      <w:r w:rsidRPr="002D3EFA">
        <w:rPr>
          <w:b/>
        </w:rPr>
        <w:t>316/2022. (XI. 24.) sz. határozata</w:t>
      </w:r>
    </w:p>
    <w:p w:rsidR="00693ADA" w:rsidRDefault="00693ADA" w:rsidP="00246488">
      <w:pPr>
        <w:suppressAutoHyphens/>
        <w:jc w:val="both"/>
        <w:rPr>
          <w:b/>
        </w:rPr>
      </w:pPr>
    </w:p>
    <w:p w:rsidR="00693ADA" w:rsidRDefault="00693ADA" w:rsidP="00246488">
      <w:pPr>
        <w:suppressAutoHyphens/>
        <w:jc w:val="both"/>
        <w:rPr>
          <w:b/>
        </w:rPr>
      </w:pPr>
      <w:r>
        <w:rPr>
          <w:b/>
        </w:rPr>
        <w:t>Fix platós KCR darus IFA tehergépjármű eladásának engedélyezésére</w:t>
      </w:r>
    </w:p>
    <w:p w:rsidR="00693ADA" w:rsidRDefault="00693ADA" w:rsidP="00246488">
      <w:pPr>
        <w:suppressAutoHyphens/>
        <w:jc w:val="both"/>
        <w:rPr>
          <w:b/>
        </w:rPr>
      </w:pPr>
    </w:p>
    <w:p w:rsidR="00693ADA" w:rsidRDefault="00693ADA" w:rsidP="00246488">
      <w:pPr>
        <w:suppressAutoHyphens/>
        <w:ind w:left="708"/>
        <w:jc w:val="both"/>
      </w:pPr>
      <w:r w:rsidRPr="00025994">
        <w:t>Jászladány Nagyközségi Önkormányzat Képviselő-testülete</w:t>
      </w:r>
      <w:r>
        <w:t xml:space="preserve"> – a</w:t>
      </w:r>
      <w:r w:rsidRPr="00025994">
        <w:t xml:space="preserve"> </w:t>
      </w:r>
      <w:r w:rsidRPr="00025994">
        <w:rPr>
          <w:bCs/>
        </w:rPr>
        <w:t xml:space="preserve">Pénzügyi-Ellenőrző-Közbeszerzési </w:t>
      </w:r>
      <w:r>
        <w:t xml:space="preserve">Bizottság javaslatára figyelemmel – engedélyezi a Nagyközség Üzemeltetési és Vagyonkezelő Intézmény részére a </w:t>
      </w:r>
      <w:r w:rsidRPr="0058378D">
        <w:t>fix platós KCR darus IFA tehergépjármű</w:t>
      </w:r>
      <w:r>
        <w:t>ve eladását bruttó 600.000,</w:t>
      </w:r>
      <w:r w:rsidRPr="00751F3D">
        <w:rPr>
          <w:b/>
        </w:rPr>
        <w:t>-</w:t>
      </w:r>
      <w:r>
        <w:t xml:space="preserve"> forint eladási áron.</w:t>
      </w:r>
    </w:p>
    <w:p w:rsidR="00693ADA" w:rsidRDefault="00693ADA" w:rsidP="00246488">
      <w:pPr>
        <w:suppressAutoHyphens/>
        <w:ind w:left="708"/>
        <w:jc w:val="both"/>
      </w:pPr>
      <w:r>
        <w:t xml:space="preserve">Képviselő-testület felkéri Bagi Zsolt Arnold megbízott intézményvezetőt az adásvétellel kapcsolatos feladatok ellátására. </w:t>
      </w:r>
    </w:p>
    <w:p w:rsidR="00693ADA" w:rsidRDefault="00693ADA" w:rsidP="00246488">
      <w:pPr>
        <w:suppressAutoHyphens/>
        <w:jc w:val="both"/>
      </w:pPr>
    </w:p>
    <w:p w:rsidR="00693ADA" w:rsidRDefault="00693ADA" w:rsidP="00246488">
      <w:pPr>
        <w:tabs>
          <w:tab w:val="left" w:pos="1440"/>
          <w:tab w:val="left" w:pos="1800"/>
        </w:tabs>
        <w:ind w:left="708"/>
        <w:jc w:val="both"/>
      </w:pPr>
      <w:r>
        <w:t>Erről:</w:t>
      </w:r>
      <w:r>
        <w:tab/>
        <w:t>1./</w:t>
      </w:r>
      <w:r>
        <w:tab/>
        <w:t>Képviselő-testület tagjai helyben,</w:t>
      </w:r>
    </w:p>
    <w:p w:rsidR="00693ADA" w:rsidRDefault="00693ADA" w:rsidP="00246488">
      <w:pPr>
        <w:tabs>
          <w:tab w:val="left" w:pos="1440"/>
          <w:tab w:val="left" w:pos="1800"/>
        </w:tabs>
        <w:ind w:left="708"/>
        <w:jc w:val="both"/>
      </w:pPr>
      <w:r>
        <w:tab/>
        <w:t>2./</w:t>
      </w:r>
      <w:r>
        <w:tab/>
        <w:t>Polgármesteri Hivatal helyben,</w:t>
      </w:r>
    </w:p>
    <w:p w:rsidR="00693ADA" w:rsidRDefault="00693ADA" w:rsidP="00246488">
      <w:pPr>
        <w:tabs>
          <w:tab w:val="left" w:pos="1440"/>
          <w:tab w:val="left" w:pos="1800"/>
        </w:tabs>
        <w:ind w:left="708"/>
        <w:jc w:val="both"/>
      </w:pPr>
      <w:r>
        <w:tab/>
        <w:t>3./</w:t>
      </w:r>
      <w:r>
        <w:tab/>
        <w:t>Nagyközség Üzemeltetési és Vagyonkezelő Intézmény helyben</w:t>
      </w:r>
    </w:p>
    <w:p w:rsidR="00693ADA" w:rsidRPr="003D49F9" w:rsidRDefault="00693ADA" w:rsidP="00246488">
      <w:pPr>
        <w:tabs>
          <w:tab w:val="left" w:pos="1800"/>
        </w:tabs>
      </w:pPr>
      <w:r>
        <w:tab/>
      </w:r>
      <w:r>
        <w:rPr>
          <w:spacing w:val="80"/>
        </w:rPr>
        <w:t>értesülnek</w:t>
      </w:r>
    </w:p>
    <w:p w:rsidR="00693ADA" w:rsidRPr="008F6F1E" w:rsidRDefault="00693ADA" w:rsidP="002C6FAE">
      <w:pPr>
        <w:suppressAutoHyphens/>
        <w:rPr>
          <w:b/>
          <w:highlight w:val="yellow"/>
        </w:rPr>
      </w:pPr>
    </w:p>
    <w:p w:rsidR="00693ADA" w:rsidRPr="004D4E8E" w:rsidRDefault="00693ADA" w:rsidP="002C6FAE">
      <w:pPr>
        <w:suppressAutoHyphens/>
        <w:rPr>
          <w:b/>
          <w:bCs/>
        </w:rPr>
      </w:pPr>
      <w:r w:rsidRPr="004D4E8E">
        <w:rPr>
          <w:b/>
        </w:rPr>
        <w:t>Jászladány</w:t>
      </w:r>
      <w:r w:rsidRPr="004D4E8E">
        <w:rPr>
          <w:b/>
          <w:bCs/>
        </w:rPr>
        <w:t xml:space="preserve"> Nagyközségi Önkormányzat Képviselő-testülete</w:t>
      </w:r>
    </w:p>
    <w:p w:rsidR="00693ADA" w:rsidRPr="002C3FB1" w:rsidRDefault="00693ADA" w:rsidP="002C6FAE">
      <w:pPr>
        <w:suppressAutoHyphens/>
        <w:rPr>
          <w:b/>
          <w:bCs/>
        </w:rPr>
      </w:pPr>
      <w:r w:rsidRPr="00061ED6">
        <w:rPr>
          <w:b/>
        </w:rPr>
        <w:t>31</w:t>
      </w:r>
      <w:r>
        <w:rPr>
          <w:b/>
        </w:rPr>
        <w:t>7</w:t>
      </w:r>
      <w:r w:rsidRPr="00061ED6">
        <w:rPr>
          <w:b/>
        </w:rPr>
        <w:t>/2022. (XI. 24.) sz. határozata</w:t>
      </w:r>
    </w:p>
    <w:p w:rsidR="00693ADA" w:rsidRDefault="00693ADA" w:rsidP="002C6FAE">
      <w:pPr>
        <w:pStyle w:val="Heading2"/>
        <w:jc w:val="both"/>
        <w:rPr>
          <w:rFonts w:cs="Times New Roman"/>
          <w:szCs w:val="24"/>
        </w:rPr>
      </w:pPr>
    </w:p>
    <w:p w:rsidR="00693ADA" w:rsidRPr="002F7696" w:rsidRDefault="00693ADA" w:rsidP="002C6FAE">
      <w:pPr>
        <w:pStyle w:val="Heading2"/>
        <w:jc w:val="both"/>
        <w:rPr>
          <w:bCs w:val="0"/>
        </w:rPr>
      </w:pPr>
      <w:r>
        <w:t xml:space="preserve">Bertalan László </w:t>
      </w:r>
      <w:r w:rsidRPr="002F7696">
        <w:rPr>
          <w:bCs w:val="0"/>
        </w:rPr>
        <w:t>képviselő tiszteletdíjának felajánlása</w:t>
      </w:r>
    </w:p>
    <w:p w:rsidR="00693ADA" w:rsidRPr="002F7696" w:rsidRDefault="00693ADA" w:rsidP="002C6FAE">
      <w:pPr>
        <w:jc w:val="both"/>
        <w:rPr>
          <w:b/>
          <w:bCs/>
        </w:rPr>
      </w:pPr>
    </w:p>
    <w:p w:rsidR="00693ADA" w:rsidRPr="00376628" w:rsidRDefault="00693ADA" w:rsidP="002C6FAE">
      <w:pPr>
        <w:ind w:left="703"/>
        <w:jc w:val="both"/>
        <w:rPr>
          <w:bCs/>
        </w:rPr>
      </w:pPr>
      <w:r w:rsidRPr="002F7696">
        <w:rPr>
          <w:bCs/>
        </w:rPr>
        <w:t xml:space="preserve">Jászladány Nagyközségi Önkormányzat Képviselő-testülete tudomásul </w:t>
      </w:r>
      <w:r w:rsidRPr="001A1D2D">
        <w:rPr>
          <w:bCs/>
        </w:rPr>
        <w:t xml:space="preserve">veszi </w:t>
      </w:r>
      <w:r>
        <w:t xml:space="preserve">Bertalan László </w:t>
      </w:r>
      <w:r w:rsidRPr="001A1D2D">
        <w:rPr>
          <w:bCs/>
        </w:rPr>
        <w:t>képviselő</w:t>
      </w:r>
      <w:r>
        <w:rPr>
          <w:bCs/>
        </w:rPr>
        <w:t xml:space="preserve"> november </w:t>
      </w:r>
      <w:r w:rsidRPr="001A1D2D">
        <w:rPr>
          <w:bCs/>
        </w:rPr>
        <w:t>hónapra</w:t>
      </w:r>
      <w:r w:rsidRPr="0010746D">
        <w:rPr>
          <w:bCs/>
        </w:rPr>
        <w:t xml:space="preserve"> </w:t>
      </w:r>
      <w:r w:rsidRPr="0091127F">
        <w:rPr>
          <w:bCs/>
        </w:rPr>
        <w:t xml:space="preserve">járó bruttó 48.350,- forint tiszteletdíj és </w:t>
      </w:r>
      <w:r>
        <w:rPr>
          <w:bCs/>
        </w:rPr>
        <w:t>5.657</w:t>
      </w:r>
      <w:r w:rsidRPr="0091127F">
        <w:rPr>
          <w:bCs/>
        </w:rPr>
        <w:t xml:space="preserve">,- forint járulékai, összesen bruttó </w:t>
      </w:r>
      <w:r>
        <w:rPr>
          <w:bCs/>
        </w:rPr>
        <w:t>54.007,-</w:t>
      </w:r>
      <w:r w:rsidRPr="0091127F">
        <w:rPr>
          <w:bCs/>
        </w:rPr>
        <w:t xml:space="preserve"> Ft </w:t>
      </w:r>
      <w:r w:rsidRPr="002F7696">
        <w:rPr>
          <w:bCs/>
        </w:rPr>
        <w:t xml:space="preserve">tiszteletdíj-felajánlását </w:t>
      </w:r>
      <w:r>
        <w:rPr>
          <w:bCs/>
        </w:rPr>
        <w:t xml:space="preserve">a </w:t>
      </w:r>
      <w:r w:rsidRPr="00F4550F">
        <w:rPr>
          <w:bCs/>
        </w:rPr>
        <w:t>Jászladányi Polgárőr Egyesület</w:t>
      </w:r>
      <w:r w:rsidRPr="00F4550F">
        <w:t xml:space="preserve"> támogatására</w:t>
      </w:r>
      <w:r>
        <w:t>.</w:t>
      </w:r>
    </w:p>
    <w:p w:rsidR="00693ADA" w:rsidRDefault="00693ADA" w:rsidP="002C6FAE">
      <w:pPr>
        <w:ind w:left="703"/>
        <w:jc w:val="both"/>
      </w:pPr>
    </w:p>
    <w:p w:rsidR="00693ADA" w:rsidRPr="002F7696" w:rsidRDefault="00693ADA" w:rsidP="002C6FAE">
      <w:pPr>
        <w:tabs>
          <w:tab w:val="left" w:pos="1440"/>
          <w:tab w:val="left" w:pos="1800"/>
          <w:tab w:val="left" w:pos="2700"/>
        </w:tabs>
        <w:ind w:firstLine="703"/>
      </w:pPr>
      <w:r w:rsidRPr="002F7696">
        <w:t>Erről:</w:t>
      </w:r>
      <w:r w:rsidRPr="002F7696">
        <w:tab/>
        <w:t>1./</w:t>
      </w:r>
      <w:r w:rsidRPr="002F7696">
        <w:tab/>
        <w:t>Képviselő-testület tagja</w:t>
      </w:r>
      <w:r>
        <w:t>i,</w:t>
      </w:r>
      <w:r w:rsidRPr="002F7696">
        <w:t xml:space="preserve"> helyben,</w:t>
      </w:r>
    </w:p>
    <w:p w:rsidR="00693ADA" w:rsidRPr="002F7696" w:rsidRDefault="00693ADA" w:rsidP="002C6FAE">
      <w:pPr>
        <w:tabs>
          <w:tab w:val="left" w:pos="1440"/>
          <w:tab w:val="left" w:pos="1800"/>
          <w:tab w:val="left" w:pos="2700"/>
        </w:tabs>
        <w:ind w:left="1800" w:hanging="1080"/>
        <w:rPr>
          <w:bCs/>
        </w:rPr>
      </w:pPr>
      <w:r w:rsidRPr="002F7696">
        <w:tab/>
        <w:t>2./</w:t>
      </w:r>
      <w:r w:rsidRPr="002F7696">
        <w:tab/>
      </w:r>
      <w:r>
        <w:t xml:space="preserve">Bertalan László </w:t>
      </w:r>
      <w:r w:rsidRPr="002F7696">
        <w:rPr>
          <w:bCs/>
        </w:rPr>
        <w:t>képviselő</w:t>
      </w:r>
      <w:r>
        <w:rPr>
          <w:bCs/>
        </w:rPr>
        <w:t>,</w:t>
      </w:r>
      <w:r w:rsidRPr="002F7696">
        <w:rPr>
          <w:bCs/>
        </w:rPr>
        <w:t xml:space="preserve"> helyben,</w:t>
      </w:r>
    </w:p>
    <w:p w:rsidR="00693ADA" w:rsidRPr="002F7696" w:rsidRDefault="00693ADA" w:rsidP="002C6FAE">
      <w:pPr>
        <w:tabs>
          <w:tab w:val="left" w:pos="1440"/>
          <w:tab w:val="left" w:pos="1800"/>
          <w:tab w:val="left" w:pos="2700"/>
        </w:tabs>
        <w:ind w:left="1800" w:hanging="1080"/>
        <w:rPr>
          <w:bCs/>
        </w:rPr>
      </w:pPr>
      <w:r w:rsidRPr="002F7696">
        <w:rPr>
          <w:bCs/>
        </w:rPr>
        <w:tab/>
        <w:t>3./</w:t>
      </w:r>
      <w:r w:rsidRPr="002F7696">
        <w:rPr>
          <w:bCs/>
        </w:rPr>
        <w:tab/>
        <w:t>Polgármesteri Hivatal</w:t>
      </w:r>
      <w:r>
        <w:rPr>
          <w:bCs/>
        </w:rPr>
        <w:t>,</w:t>
      </w:r>
      <w:r w:rsidRPr="002F7696">
        <w:rPr>
          <w:bCs/>
        </w:rPr>
        <w:t xml:space="preserve"> helyben,</w:t>
      </w:r>
    </w:p>
    <w:p w:rsidR="00693ADA" w:rsidRDefault="00693ADA" w:rsidP="002C6FAE">
      <w:pPr>
        <w:tabs>
          <w:tab w:val="left" w:pos="1440"/>
          <w:tab w:val="left" w:pos="1800"/>
          <w:tab w:val="left" w:pos="2700"/>
        </w:tabs>
        <w:ind w:left="1800" w:hanging="1080"/>
        <w:jc w:val="both"/>
        <w:rPr>
          <w:bCs/>
        </w:rPr>
      </w:pPr>
      <w:r w:rsidRPr="002F7696">
        <w:rPr>
          <w:bCs/>
        </w:rPr>
        <w:tab/>
      </w:r>
      <w:r w:rsidRPr="00F4550F">
        <w:rPr>
          <w:bCs/>
        </w:rPr>
        <w:t>4./</w:t>
      </w:r>
      <w:r w:rsidRPr="00F4550F">
        <w:rPr>
          <w:bCs/>
        </w:rPr>
        <w:tab/>
        <w:t>Jászladányi Polgárőr Egyesület</w:t>
      </w:r>
    </w:p>
    <w:p w:rsidR="00693ADA" w:rsidRDefault="00693ADA" w:rsidP="002C6FAE">
      <w:pPr>
        <w:tabs>
          <w:tab w:val="left" w:pos="1440"/>
          <w:tab w:val="left" w:pos="1800"/>
          <w:tab w:val="left" w:pos="2700"/>
        </w:tabs>
        <w:ind w:left="1800" w:hanging="1080"/>
        <w:jc w:val="both"/>
        <w:rPr>
          <w:spacing w:val="80"/>
        </w:rPr>
      </w:pPr>
      <w:r w:rsidRPr="002F7696">
        <w:tab/>
      </w:r>
      <w:r w:rsidRPr="002F7696">
        <w:tab/>
      </w:r>
      <w:r w:rsidRPr="002F7696">
        <w:rPr>
          <w:spacing w:val="80"/>
        </w:rPr>
        <w:t>értesülnek.</w:t>
      </w:r>
    </w:p>
    <w:p w:rsidR="00693ADA" w:rsidRPr="008F6F1E" w:rsidRDefault="00693ADA" w:rsidP="00061ED6">
      <w:pPr>
        <w:suppressAutoHyphens/>
        <w:rPr>
          <w:b/>
          <w:highlight w:val="yellow"/>
        </w:rPr>
      </w:pPr>
    </w:p>
    <w:p w:rsidR="00693ADA" w:rsidRPr="004D4E8E" w:rsidRDefault="00693ADA" w:rsidP="00061ED6">
      <w:pPr>
        <w:suppressAutoHyphens/>
        <w:rPr>
          <w:b/>
          <w:bCs/>
        </w:rPr>
      </w:pPr>
      <w:r w:rsidRPr="004D4E8E">
        <w:rPr>
          <w:b/>
        </w:rPr>
        <w:t>Jászladány</w:t>
      </w:r>
      <w:r w:rsidRPr="004D4E8E">
        <w:rPr>
          <w:b/>
          <w:bCs/>
        </w:rPr>
        <w:t xml:space="preserve"> Nagyközségi Önkormányzat Képviselő-testülete</w:t>
      </w:r>
    </w:p>
    <w:p w:rsidR="00693ADA" w:rsidRPr="002C3FB1" w:rsidRDefault="00693ADA" w:rsidP="00061ED6">
      <w:pPr>
        <w:suppressAutoHyphens/>
        <w:rPr>
          <w:b/>
          <w:bCs/>
        </w:rPr>
      </w:pPr>
      <w:r w:rsidRPr="00061ED6">
        <w:rPr>
          <w:b/>
        </w:rPr>
        <w:t>318/2022. (XI. 24.) sz. határozata</w:t>
      </w:r>
    </w:p>
    <w:p w:rsidR="00693ADA" w:rsidRDefault="00693ADA" w:rsidP="00061ED6">
      <w:pPr>
        <w:pStyle w:val="Heading2"/>
        <w:jc w:val="both"/>
        <w:rPr>
          <w:rFonts w:cs="Times New Roman"/>
          <w:szCs w:val="24"/>
        </w:rPr>
      </w:pPr>
    </w:p>
    <w:p w:rsidR="00693ADA" w:rsidRPr="002F7696" w:rsidRDefault="00693ADA" w:rsidP="00061ED6">
      <w:pPr>
        <w:pStyle w:val="Heading2"/>
        <w:jc w:val="both"/>
        <w:rPr>
          <w:bCs w:val="0"/>
        </w:rPr>
      </w:pPr>
      <w:r>
        <w:t xml:space="preserve">Gyárfás Lajos </w:t>
      </w:r>
      <w:r w:rsidRPr="002F7696">
        <w:rPr>
          <w:bCs w:val="0"/>
        </w:rPr>
        <w:t>képviselő tiszteletdíjának felajánlása</w:t>
      </w:r>
    </w:p>
    <w:p w:rsidR="00693ADA" w:rsidRPr="00120C0A" w:rsidRDefault="00693ADA" w:rsidP="00061ED6">
      <w:pPr>
        <w:jc w:val="both"/>
        <w:rPr>
          <w:b/>
          <w:bCs/>
          <w:sz w:val="20"/>
          <w:szCs w:val="20"/>
        </w:rPr>
      </w:pPr>
    </w:p>
    <w:p w:rsidR="00693ADA" w:rsidRPr="00376628" w:rsidRDefault="00693ADA" w:rsidP="00061ED6">
      <w:pPr>
        <w:ind w:left="703"/>
        <w:jc w:val="both"/>
        <w:rPr>
          <w:bCs/>
        </w:rPr>
      </w:pPr>
      <w:r w:rsidRPr="002F7696">
        <w:rPr>
          <w:bCs/>
        </w:rPr>
        <w:t xml:space="preserve">Jászladány Nagyközségi Önkormányzat Képviselő-testülete tudomásul </w:t>
      </w:r>
      <w:r w:rsidRPr="001A1D2D">
        <w:rPr>
          <w:bCs/>
        </w:rPr>
        <w:t xml:space="preserve">veszi </w:t>
      </w:r>
      <w:r>
        <w:t xml:space="preserve">Gyárfás Lajos </w:t>
      </w:r>
      <w:r w:rsidRPr="001A1D2D">
        <w:rPr>
          <w:bCs/>
        </w:rPr>
        <w:t>képviselő</w:t>
      </w:r>
      <w:r>
        <w:rPr>
          <w:bCs/>
        </w:rPr>
        <w:t xml:space="preserve"> november </w:t>
      </w:r>
      <w:r w:rsidRPr="001A1D2D">
        <w:rPr>
          <w:bCs/>
        </w:rPr>
        <w:t>hónapra</w:t>
      </w:r>
      <w:r w:rsidRPr="0010746D">
        <w:rPr>
          <w:bCs/>
        </w:rPr>
        <w:t xml:space="preserve"> </w:t>
      </w:r>
      <w:r w:rsidRPr="0091127F">
        <w:rPr>
          <w:bCs/>
        </w:rPr>
        <w:t xml:space="preserve">járó bruttó 48.350,- forint tiszteletdíj és </w:t>
      </w:r>
      <w:r>
        <w:rPr>
          <w:bCs/>
        </w:rPr>
        <w:t>5.657</w:t>
      </w:r>
      <w:r w:rsidRPr="0091127F">
        <w:rPr>
          <w:bCs/>
        </w:rPr>
        <w:t xml:space="preserve">,- forint járulékai, összesen bruttó </w:t>
      </w:r>
      <w:r>
        <w:rPr>
          <w:bCs/>
        </w:rPr>
        <w:t>54.007,-</w:t>
      </w:r>
      <w:r w:rsidRPr="0091127F">
        <w:rPr>
          <w:bCs/>
        </w:rPr>
        <w:t xml:space="preserve"> Ft </w:t>
      </w:r>
      <w:r w:rsidRPr="002F7696">
        <w:rPr>
          <w:bCs/>
        </w:rPr>
        <w:t xml:space="preserve">tiszteletdíj-felajánlását </w:t>
      </w:r>
      <w:r>
        <w:rPr>
          <w:bCs/>
        </w:rPr>
        <w:t xml:space="preserve">a </w:t>
      </w:r>
      <w:r w:rsidRPr="00F4550F">
        <w:rPr>
          <w:bCs/>
        </w:rPr>
        <w:t>Jászladányi Polgárőr Egyesület</w:t>
      </w:r>
      <w:r w:rsidRPr="00F4550F">
        <w:t xml:space="preserve"> támogatására</w:t>
      </w:r>
      <w:r>
        <w:t>.</w:t>
      </w:r>
    </w:p>
    <w:p w:rsidR="00693ADA" w:rsidRDefault="00693ADA" w:rsidP="00061ED6">
      <w:pPr>
        <w:ind w:left="703"/>
        <w:jc w:val="both"/>
      </w:pPr>
    </w:p>
    <w:p w:rsidR="00693ADA" w:rsidRPr="002F7696" w:rsidRDefault="00693ADA" w:rsidP="00061ED6">
      <w:pPr>
        <w:tabs>
          <w:tab w:val="left" w:pos="1440"/>
          <w:tab w:val="left" w:pos="1800"/>
          <w:tab w:val="left" w:pos="2700"/>
        </w:tabs>
        <w:ind w:firstLine="703"/>
      </w:pPr>
      <w:r w:rsidRPr="002F7696">
        <w:t>Erről:</w:t>
      </w:r>
      <w:r w:rsidRPr="002F7696">
        <w:tab/>
        <w:t>1./</w:t>
      </w:r>
      <w:r w:rsidRPr="002F7696">
        <w:tab/>
        <w:t>Képviselő-testület tagja</w:t>
      </w:r>
      <w:r>
        <w:t>i,</w:t>
      </w:r>
      <w:r w:rsidRPr="002F7696">
        <w:t xml:space="preserve"> helyben,</w:t>
      </w:r>
    </w:p>
    <w:p w:rsidR="00693ADA" w:rsidRPr="002F7696" w:rsidRDefault="00693ADA" w:rsidP="00061ED6">
      <w:pPr>
        <w:tabs>
          <w:tab w:val="left" w:pos="1440"/>
          <w:tab w:val="left" w:pos="1800"/>
          <w:tab w:val="left" w:pos="2700"/>
        </w:tabs>
        <w:ind w:left="1800" w:hanging="1080"/>
        <w:rPr>
          <w:bCs/>
        </w:rPr>
      </w:pPr>
      <w:r w:rsidRPr="002F7696">
        <w:tab/>
        <w:t>2./</w:t>
      </w:r>
      <w:r w:rsidRPr="002F7696">
        <w:tab/>
      </w:r>
      <w:r>
        <w:t xml:space="preserve">Gyárfás Lajos </w:t>
      </w:r>
      <w:r w:rsidRPr="002F7696">
        <w:rPr>
          <w:bCs/>
        </w:rPr>
        <w:t>képviselő</w:t>
      </w:r>
      <w:r>
        <w:rPr>
          <w:bCs/>
        </w:rPr>
        <w:t>,</w:t>
      </w:r>
      <w:r w:rsidRPr="002F7696">
        <w:rPr>
          <w:bCs/>
        </w:rPr>
        <w:t xml:space="preserve"> helyben,</w:t>
      </w:r>
    </w:p>
    <w:p w:rsidR="00693ADA" w:rsidRPr="002F7696" w:rsidRDefault="00693ADA" w:rsidP="00061ED6">
      <w:pPr>
        <w:tabs>
          <w:tab w:val="left" w:pos="1440"/>
          <w:tab w:val="left" w:pos="1800"/>
          <w:tab w:val="left" w:pos="2700"/>
        </w:tabs>
        <w:ind w:left="1800" w:hanging="1080"/>
        <w:rPr>
          <w:bCs/>
        </w:rPr>
      </w:pPr>
      <w:r w:rsidRPr="002F7696">
        <w:rPr>
          <w:bCs/>
        </w:rPr>
        <w:tab/>
        <w:t>3./</w:t>
      </w:r>
      <w:r w:rsidRPr="002F7696">
        <w:rPr>
          <w:bCs/>
        </w:rPr>
        <w:tab/>
        <w:t>Polgármesteri Hivatal</w:t>
      </w:r>
      <w:r>
        <w:rPr>
          <w:bCs/>
        </w:rPr>
        <w:t>,</w:t>
      </w:r>
      <w:r w:rsidRPr="002F7696">
        <w:rPr>
          <w:bCs/>
        </w:rPr>
        <w:t xml:space="preserve"> helyben,</w:t>
      </w:r>
    </w:p>
    <w:p w:rsidR="00693ADA" w:rsidRDefault="00693ADA" w:rsidP="00061ED6">
      <w:pPr>
        <w:tabs>
          <w:tab w:val="left" w:pos="1440"/>
          <w:tab w:val="left" w:pos="1800"/>
          <w:tab w:val="left" w:pos="2700"/>
        </w:tabs>
        <w:ind w:left="1800" w:hanging="1080"/>
        <w:jc w:val="both"/>
        <w:rPr>
          <w:bCs/>
        </w:rPr>
      </w:pPr>
      <w:r w:rsidRPr="002F7696">
        <w:rPr>
          <w:bCs/>
        </w:rPr>
        <w:tab/>
      </w:r>
      <w:r w:rsidRPr="00F4550F">
        <w:rPr>
          <w:bCs/>
        </w:rPr>
        <w:t>4./</w:t>
      </w:r>
      <w:r w:rsidRPr="00F4550F">
        <w:rPr>
          <w:bCs/>
        </w:rPr>
        <w:tab/>
        <w:t>Jászladányi Polgárőr Egyesület</w:t>
      </w:r>
    </w:p>
    <w:p w:rsidR="00693ADA" w:rsidRDefault="00693ADA" w:rsidP="00061ED6">
      <w:pPr>
        <w:tabs>
          <w:tab w:val="left" w:pos="1440"/>
          <w:tab w:val="left" w:pos="1800"/>
          <w:tab w:val="left" w:pos="2700"/>
        </w:tabs>
        <w:ind w:left="1800" w:hanging="1080"/>
        <w:jc w:val="both"/>
        <w:rPr>
          <w:spacing w:val="80"/>
        </w:rPr>
      </w:pPr>
      <w:r w:rsidRPr="002F7696">
        <w:tab/>
      </w:r>
      <w:r w:rsidRPr="002F7696">
        <w:tab/>
      </w:r>
      <w:r w:rsidRPr="002F7696">
        <w:rPr>
          <w:spacing w:val="80"/>
        </w:rPr>
        <w:t>értesülnek.</w:t>
      </w:r>
    </w:p>
    <w:p w:rsidR="00693ADA" w:rsidRPr="00120C0A" w:rsidRDefault="00693ADA" w:rsidP="00561284">
      <w:pPr>
        <w:pStyle w:val="BodyText"/>
        <w:suppressAutoHyphens/>
        <w:textAlignment w:val="baseline"/>
        <w:rPr>
          <w:rFonts w:ascii="Times New Roman" w:hAnsi="Times New Roman" w:cs="Times New Roman"/>
          <w:b/>
          <w:spacing w:val="100"/>
          <w:sz w:val="20"/>
          <w:highlight w:val="yellow"/>
        </w:rPr>
      </w:pPr>
    </w:p>
    <w:p w:rsidR="00693ADA" w:rsidRPr="00120C0A" w:rsidRDefault="00693ADA" w:rsidP="00603D3F">
      <w:pPr>
        <w:suppressAutoHyphens/>
        <w:rPr>
          <w:b/>
          <w:sz w:val="20"/>
          <w:szCs w:val="20"/>
        </w:rPr>
      </w:pPr>
    </w:p>
    <w:p w:rsidR="00693ADA" w:rsidRPr="00603D3F" w:rsidRDefault="00693ADA" w:rsidP="00603D3F">
      <w:pPr>
        <w:suppressAutoHyphens/>
        <w:rPr>
          <w:b/>
          <w:bCs/>
        </w:rPr>
      </w:pPr>
      <w:r w:rsidRPr="00603D3F">
        <w:rPr>
          <w:b/>
        </w:rPr>
        <w:t>Jászladány</w:t>
      </w:r>
      <w:r w:rsidRPr="00603D3F">
        <w:rPr>
          <w:b/>
          <w:bCs/>
        </w:rPr>
        <w:t xml:space="preserve"> Nagyközségi Önkormányzat Képviselő-testülete</w:t>
      </w:r>
    </w:p>
    <w:p w:rsidR="00693ADA" w:rsidRPr="00603D3F" w:rsidRDefault="00693ADA" w:rsidP="00603D3F">
      <w:pPr>
        <w:suppressAutoHyphens/>
        <w:rPr>
          <w:b/>
          <w:bCs/>
        </w:rPr>
      </w:pPr>
      <w:r w:rsidRPr="00603D3F">
        <w:rPr>
          <w:b/>
        </w:rPr>
        <w:t>319/2022. (XI. 24.) sz. határozata</w:t>
      </w:r>
    </w:p>
    <w:p w:rsidR="00693ADA" w:rsidRPr="00120C0A" w:rsidRDefault="00693ADA" w:rsidP="00603D3F">
      <w:pPr>
        <w:pStyle w:val="Heading2"/>
        <w:jc w:val="both"/>
        <w:rPr>
          <w:bCs w:val="0"/>
          <w:sz w:val="20"/>
          <w:szCs w:val="20"/>
        </w:rPr>
      </w:pPr>
    </w:p>
    <w:p w:rsidR="00693ADA" w:rsidRPr="00603D3F" w:rsidRDefault="00693ADA" w:rsidP="00603D3F">
      <w:pPr>
        <w:pStyle w:val="Heading2"/>
        <w:jc w:val="both"/>
        <w:rPr>
          <w:bCs w:val="0"/>
          <w:szCs w:val="24"/>
        </w:rPr>
      </w:pPr>
      <w:r w:rsidRPr="00603D3F">
        <w:rPr>
          <w:bCs w:val="0"/>
          <w:szCs w:val="24"/>
        </w:rPr>
        <w:t>Seresné Lados Éva képviselő tiszteletdíjának felajánlása</w:t>
      </w:r>
    </w:p>
    <w:p w:rsidR="00693ADA" w:rsidRPr="00603D3F" w:rsidRDefault="00693ADA" w:rsidP="00603D3F">
      <w:pPr>
        <w:jc w:val="both"/>
        <w:rPr>
          <w:b/>
          <w:bCs/>
          <w:highlight w:val="green"/>
        </w:rPr>
      </w:pPr>
    </w:p>
    <w:p w:rsidR="00693ADA" w:rsidRPr="00F4550F" w:rsidRDefault="00693ADA" w:rsidP="00603D3F">
      <w:pPr>
        <w:ind w:left="703"/>
        <w:jc w:val="both"/>
        <w:rPr>
          <w:bCs/>
        </w:rPr>
      </w:pPr>
      <w:r w:rsidRPr="00F4550F">
        <w:rPr>
          <w:bCs/>
        </w:rPr>
        <w:t xml:space="preserve">Jászladány Nagyközségi Önkormányzat Képviselő-testülete tudomásul veszi </w:t>
      </w:r>
      <w:r w:rsidRPr="00F4550F">
        <w:t>Seresné Lados Éva</w:t>
      </w:r>
      <w:r w:rsidRPr="00F4550F">
        <w:rPr>
          <w:bCs/>
        </w:rPr>
        <w:t xml:space="preserve"> képviselő</w:t>
      </w:r>
      <w:r>
        <w:rPr>
          <w:bCs/>
        </w:rPr>
        <w:t xml:space="preserve"> </w:t>
      </w:r>
      <w:r w:rsidRPr="00F4550F">
        <w:rPr>
          <w:bCs/>
        </w:rPr>
        <w:t>november hónapra járó bruttó 54.850,- forint tiszteletdíj és 6.417,- forint járulékai, összesen bruttó 61.267,- Ft tiszteletdíj-felajánlását a Jászladányi Polgárőr Egyesület</w:t>
      </w:r>
      <w:r w:rsidRPr="00F4550F">
        <w:t xml:space="preserve"> támogatására</w:t>
      </w:r>
    </w:p>
    <w:p w:rsidR="00693ADA" w:rsidRPr="00F4550F" w:rsidRDefault="00693ADA" w:rsidP="00603D3F">
      <w:pPr>
        <w:ind w:left="703"/>
        <w:jc w:val="both"/>
        <w:rPr>
          <w:bCs/>
        </w:rPr>
      </w:pPr>
    </w:p>
    <w:p w:rsidR="00693ADA" w:rsidRPr="00F4550F" w:rsidRDefault="00693ADA" w:rsidP="00603D3F">
      <w:pPr>
        <w:tabs>
          <w:tab w:val="left" w:pos="1440"/>
          <w:tab w:val="left" w:pos="1800"/>
          <w:tab w:val="left" w:pos="2700"/>
        </w:tabs>
        <w:ind w:firstLine="703"/>
      </w:pPr>
      <w:r w:rsidRPr="00F4550F">
        <w:t>Erről:</w:t>
      </w:r>
      <w:r w:rsidRPr="00F4550F">
        <w:tab/>
        <w:t>1./</w:t>
      </w:r>
      <w:r w:rsidRPr="00F4550F">
        <w:tab/>
        <w:t>Képviselő-testület tagjai</w:t>
      </w:r>
      <w:r>
        <w:t>,</w:t>
      </w:r>
      <w:r w:rsidRPr="00F4550F">
        <w:t xml:space="preserve"> helyben,</w:t>
      </w:r>
    </w:p>
    <w:p w:rsidR="00693ADA" w:rsidRPr="00F4550F" w:rsidRDefault="00693ADA" w:rsidP="00603D3F">
      <w:pPr>
        <w:tabs>
          <w:tab w:val="left" w:pos="1440"/>
          <w:tab w:val="left" w:pos="1800"/>
          <w:tab w:val="left" w:pos="2700"/>
        </w:tabs>
        <w:ind w:left="1800" w:hanging="1080"/>
        <w:rPr>
          <w:bCs/>
        </w:rPr>
      </w:pPr>
      <w:r w:rsidRPr="00F4550F">
        <w:tab/>
        <w:t>2./</w:t>
      </w:r>
      <w:r w:rsidRPr="00F4550F">
        <w:tab/>
        <w:t>Seresné Lados Éva</w:t>
      </w:r>
      <w:r w:rsidRPr="00F4550F">
        <w:rPr>
          <w:bCs/>
        </w:rPr>
        <w:t xml:space="preserve"> képviselő</w:t>
      </w:r>
      <w:r>
        <w:rPr>
          <w:bCs/>
        </w:rPr>
        <w:t>,</w:t>
      </w:r>
      <w:r w:rsidRPr="00F4550F">
        <w:rPr>
          <w:bCs/>
        </w:rPr>
        <w:t xml:space="preserve"> helyben,</w:t>
      </w:r>
    </w:p>
    <w:p w:rsidR="00693ADA" w:rsidRPr="00F4550F" w:rsidRDefault="00693ADA" w:rsidP="00603D3F">
      <w:pPr>
        <w:tabs>
          <w:tab w:val="left" w:pos="1440"/>
          <w:tab w:val="left" w:pos="1800"/>
          <w:tab w:val="left" w:pos="2700"/>
        </w:tabs>
        <w:ind w:left="1800" w:hanging="1080"/>
        <w:rPr>
          <w:bCs/>
        </w:rPr>
      </w:pPr>
      <w:r w:rsidRPr="00F4550F">
        <w:rPr>
          <w:bCs/>
        </w:rPr>
        <w:tab/>
        <w:t>3./</w:t>
      </w:r>
      <w:r w:rsidRPr="00F4550F">
        <w:rPr>
          <w:bCs/>
        </w:rPr>
        <w:tab/>
        <w:t>Polgármesteri Hivatal</w:t>
      </w:r>
      <w:r>
        <w:rPr>
          <w:bCs/>
        </w:rPr>
        <w:t>,</w:t>
      </w:r>
      <w:r w:rsidRPr="00F4550F">
        <w:rPr>
          <w:bCs/>
        </w:rPr>
        <w:t xml:space="preserve"> helyben,</w:t>
      </w:r>
    </w:p>
    <w:p w:rsidR="00693ADA" w:rsidRPr="00F4550F" w:rsidRDefault="00693ADA" w:rsidP="00603D3F">
      <w:pPr>
        <w:tabs>
          <w:tab w:val="left" w:pos="1440"/>
          <w:tab w:val="left" w:pos="1800"/>
          <w:tab w:val="left" w:pos="2700"/>
        </w:tabs>
        <w:ind w:left="1800" w:hanging="1080"/>
        <w:jc w:val="both"/>
        <w:rPr>
          <w:bCs/>
        </w:rPr>
      </w:pPr>
      <w:r w:rsidRPr="00F4550F">
        <w:rPr>
          <w:bCs/>
        </w:rPr>
        <w:tab/>
        <w:t>4./</w:t>
      </w:r>
      <w:r w:rsidRPr="00F4550F">
        <w:rPr>
          <w:bCs/>
        </w:rPr>
        <w:tab/>
        <w:t>Jászladányi Polgárőr Egyesület</w:t>
      </w:r>
    </w:p>
    <w:p w:rsidR="00693ADA" w:rsidRDefault="00693ADA" w:rsidP="00603D3F">
      <w:pPr>
        <w:tabs>
          <w:tab w:val="left" w:pos="1440"/>
          <w:tab w:val="left" w:pos="1800"/>
          <w:tab w:val="left" w:pos="2700"/>
        </w:tabs>
        <w:ind w:firstLine="703"/>
        <w:rPr>
          <w:spacing w:val="80"/>
        </w:rPr>
      </w:pPr>
      <w:r w:rsidRPr="00F4550F">
        <w:tab/>
      </w:r>
      <w:r w:rsidRPr="00F4550F">
        <w:tab/>
      </w:r>
      <w:r w:rsidRPr="00F4550F">
        <w:rPr>
          <w:spacing w:val="80"/>
        </w:rPr>
        <w:t>értesülnek.</w:t>
      </w:r>
    </w:p>
    <w:p w:rsidR="00693ADA" w:rsidRDefault="00693ADA" w:rsidP="00603D3F">
      <w:pPr>
        <w:tabs>
          <w:tab w:val="left" w:pos="1440"/>
          <w:tab w:val="left" w:pos="1800"/>
          <w:tab w:val="left" w:pos="2700"/>
        </w:tabs>
        <w:ind w:firstLine="703"/>
        <w:rPr>
          <w:spacing w:val="80"/>
          <w:sz w:val="20"/>
          <w:szCs w:val="20"/>
        </w:rPr>
      </w:pPr>
    </w:p>
    <w:p w:rsidR="00693ADA" w:rsidRDefault="00693ADA" w:rsidP="00603D3F">
      <w:pPr>
        <w:tabs>
          <w:tab w:val="left" w:pos="1440"/>
          <w:tab w:val="left" w:pos="1800"/>
          <w:tab w:val="left" w:pos="2700"/>
        </w:tabs>
        <w:ind w:firstLine="703"/>
        <w:rPr>
          <w:spacing w:val="80"/>
          <w:sz w:val="20"/>
          <w:szCs w:val="20"/>
        </w:rPr>
      </w:pPr>
    </w:p>
    <w:p w:rsidR="00693ADA" w:rsidRPr="00A14EBE" w:rsidRDefault="00693ADA" w:rsidP="00A14EBE">
      <w:pPr>
        <w:tabs>
          <w:tab w:val="left" w:pos="1440"/>
          <w:tab w:val="left" w:pos="1800"/>
          <w:tab w:val="left" w:pos="2700"/>
        </w:tabs>
        <w:rPr>
          <w:bCs/>
          <w:u w:val="single"/>
        </w:rPr>
      </w:pPr>
      <w:r w:rsidRPr="00A14EBE">
        <w:rPr>
          <w:u w:val="single"/>
        </w:rPr>
        <w:t>Zárt ülés határozatai:</w:t>
      </w:r>
    </w:p>
    <w:p w:rsidR="00693ADA" w:rsidRDefault="00693ADA" w:rsidP="00A14EBE">
      <w:pPr>
        <w:tabs>
          <w:tab w:val="left" w:pos="1440"/>
          <w:tab w:val="left" w:pos="1800"/>
          <w:tab w:val="left" w:pos="2700"/>
        </w:tabs>
        <w:rPr>
          <w:spacing w:val="80"/>
          <w:sz w:val="20"/>
          <w:szCs w:val="20"/>
        </w:rPr>
      </w:pPr>
    </w:p>
    <w:tbl>
      <w:tblPr>
        <w:tblW w:w="9262" w:type="dxa"/>
        <w:tblCellMar>
          <w:left w:w="70" w:type="dxa"/>
          <w:right w:w="70" w:type="dxa"/>
        </w:tblCellMar>
        <w:tblLook w:val="0000"/>
      </w:tblPr>
      <w:tblGrid>
        <w:gridCol w:w="3690"/>
        <w:gridCol w:w="543"/>
        <w:gridCol w:w="5029"/>
      </w:tblGrid>
      <w:tr w:rsidR="00693ADA" w:rsidRPr="007F0702" w:rsidTr="000E245D">
        <w:trPr>
          <w:trHeight w:val="561"/>
        </w:trPr>
        <w:tc>
          <w:tcPr>
            <w:tcW w:w="3690" w:type="dxa"/>
          </w:tcPr>
          <w:p w:rsidR="00693ADA" w:rsidRPr="0033607F" w:rsidRDefault="00693ADA" w:rsidP="000E245D">
            <w:pPr>
              <w:suppressAutoHyphens/>
              <w:spacing w:before="120" w:after="120"/>
            </w:pPr>
            <w:r w:rsidRPr="0033607F">
              <w:t>320/2022. (XI. 24.) testületi hat.</w:t>
            </w:r>
          </w:p>
        </w:tc>
        <w:tc>
          <w:tcPr>
            <w:tcW w:w="543" w:type="dxa"/>
            <w:vAlign w:val="center"/>
          </w:tcPr>
          <w:p w:rsidR="00693ADA" w:rsidRPr="007F0702" w:rsidRDefault="00693ADA" w:rsidP="000E245D">
            <w:pPr>
              <w:pStyle w:val="Heading7"/>
              <w:widowControl w:val="0"/>
              <w:suppressAutoHyphens/>
              <w:spacing w:before="120" w:after="120"/>
              <w:rPr>
                <w:bCs/>
                <w:highlight w:val="yellow"/>
              </w:rPr>
            </w:pPr>
          </w:p>
        </w:tc>
        <w:tc>
          <w:tcPr>
            <w:tcW w:w="5029" w:type="dxa"/>
            <w:vAlign w:val="center"/>
          </w:tcPr>
          <w:p w:rsidR="00693ADA" w:rsidRPr="0033607F" w:rsidRDefault="00693ADA" w:rsidP="000E245D">
            <w:pPr>
              <w:spacing w:before="120" w:after="120"/>
              <w:rPr>
                <w:b/>
                <w:bCs/>
              </w:rPr>
            </w:pPr>
            <w:r w:rsidRPr="000B6B24">
              <w:t>Év Embere Jászladányon díjra tett javaslat elutasítása</w:t>
            </w:r>
          </w:p>
        </w:tc>
      </w:tr>
      <w:tr w:rsidR="00693ADA" w:rsidRPr="007F0702" w:rsidTr="000E245D">
        <w:trPr>
          <w:trHeight w:val="561"/>
        </w:trPr>
        <w:tc>
          <w:tcPr>
            <w:tcW w:w="3690" w:type="dxa"/>
          </w:tcPr>
          <w:p w:rsidR="00693ADA" w:rsidRPr="0033607F" w:rsidRDefault="00693ADA" w:rsidP="000E245D">
            <w:pPr>
              <w:suppressAutoHyphens/>
              <w:spacing w:before="120" w:after="120"/>
            </w:pPr>
            <w:r w:rsidRPr="0033607F">
              <w:t>321/2022. (XI. 24.) testületi hat.</w:t>
            </w:r>
          </w:p>
        </w:tc>
        <w:tc>
          <w:tcPr>
            <w:tcW w:w="543" w:type="dxa"/>
            <w:vAlign w:val="center"/>
          </w:tcPr>
          <w:p w:rsidR="00693ADA" w:rsidRPr="007F0702" w:rsidRDefault="00693ADA" w:rsidP="000E245D">
            <w:pPr>
              <w:pStyle w:val="Heading7"/>
              <w:widowControl w:val="0"/>
              <w:suppressAutoHyphens/>
              <w:spacing w:before="120" w:after="120"/>
              <w:rPr>
                <w:bCs/>
                <w:highlight w:val="yellow"/>
              </w:rPr>
            </w:pPr>
          </w:p>
        </w:tc>
        <w:tc>
          <w:tcPr>
            <w:tcW w:w="5029" w:type="dxa"/>
            <w:vAlign w:val="center"/>
          </w:tcPr>
          <w:p w:rsidR="00693ADA" w:rsidRPr="0033607F" w:rsidRDefault="00693ADA" w:rsidP="000E245D">
            <w:pPr>
              <w:spacing w:before="120" w:after="120"/>
              <w:rPr>
                <w:bCs/>
              </w:rPr>
            </w:pPr>
            <w:r w:rsidRPr="0033607F">
              <w:rPr>
                <w:bCs/>
              </w:rPr>
              <w:t>Év Embere Jászladányon díjra tett javaslat elutasítása</w:t>
            </w:r>
          </w:p>
        </w:tc>
      </w:tr>
      <w:tr w:rsidR="00693ADA" w:rsidRPr="007F0702" w:rsidTr="000E245D">
        <w:trPr>
          <w:trHeight w:val="561"/>
        </w:trPr>
        <w:tc>
          <w:tcPr>
            <w:tcW w:w="3690" w:type="dxa"/>
          </w:tcPr>
          <w:p w:rsidR="00693ADA" w:rsidRPr="0033607F" w:rsidRDefault="00693ADA" w:rsidP="000E245D">
            <w:pPr>
              <w:suppressAutoHyphens/>
              <w:spacing w:before="120" w:after="120"/>
            </w:pPr>
            <w:r w:rsidRPr="0033607F">
              <w:t>322/2022. (XI. 24.) testületi hat.</w:t>
            </w:r>
          </w:p>
        </w:tc>
        <w:tc>
          <w:tcPr>
            <w:tcW w:w="543" w:type="dxa"/>
            <w:vAlign w:val="center"/>
          </w:tcPr>
          <w:p w:rsidR="00693ADA" w:rsidRPr="007F0702" w:rsidRDefault="00693ADA" w:rsidP="000E245D">
            <w:pPr>
              <w:pStyle w:val="Heading7"/>
              <w:widowControl w:val="0"/>
              <w:suppressAutoHyphens/>
              <w:spacing w:before="120" w:after="120"/>
              <w:rPr>
                <w:bCs/>
                <w:highlight w:val="yellow"/>
              </w:rPr>
            </w:pPr>
          </w:p>
        </w:tc>
        <w:tc>
          <w:tcPr>
            <w:tcW w:w="5029" w:type="dxa"/>
            <w:vAlign w:val="center"/>
          </w:tcPr>
          <w:p w:rsidR="00693ADA" w:rsidRPr="0033607F" w:rsidRDefault="00693ADA" w:rsidP="000E245D">
            <w:pPr>
              <w:spacing w:before="120" w:after="120"/>
              <w:jc w:val="both"/>
              <w:rPr>
                <w:bCs/>
              </w:rPr>
            </w:pPr>
            <w:r w:rsidRPr="0033607F">
              <w:rPr>
                <w:bCs/>
              </w:rPr>
              <w:t>Év Embere 2022. díj odaítéléséről</w:t>
            </w:r>
          </w:p>
        </w:tc>
      </w:tr>
    </w:tbl>
    <w:p w:rsidR="00693ADA" w:rsidRPr="00120C0A" w:rsidRDefault="00693ADA" w:rsidP="00603D3F">
      <w:pPr>
        <w:tabs>
          <w:tab w:val="left" w:pos="1440"/>
          <w:tab w:val="left" w:pos="1800"/>
          <w:tab w:val="left" w:pos="2700"/>
        </w:tabs>
        <w:ind w:firstLine="703"/>
        <w:rPr>
          <w:spacing w:val="80"/>
          <w:sz w:val="20"/>
          <w:szCs w:val="20"/>
        </w:rPr>
      </w:pPr>
    </w:p>
    <w:sectPr w:rsidR="00693ADA" w:rsidRPr="00120C0A" w:rsidSect="009E6D6E">
      <w:headerReference w:type="even" r:id="rId13"/>
      <w:headerReference w:type="defaul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DA" w:rsidRDefault="00693ADA">
      <w:r>
        <w:separator/>
      </w:r>
    </w:p>
  </w:endnote>
  <w:endnote w:type="continuationSeparator" w:id="0">
    <w:p w:rsidR="00693ADA" w:rsidRDefault="0069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Light">
    <w:altName w:val="Microsoft JhengHei"/>
    <w:panose1 w:val="00000000000000000000"/>
    <w:charset w:val="88"/>
    <w:family w:val="swiss"/>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rsidP="00B66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ADA" w:rsidRDefault="00693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rsidP="0051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ADA" w:rsidRDefault="00693A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rsidP="005117A2">
    <w:pPr>
      <w:pStyle w:val="Footer"/>
      <w:framePr w:wrap="around" w:vAnchor="text" w:hAnchor="margin" w:xAlign="center" w:y="1"/>
      <w:rPr>
        <w:rStyle w:val="PageNumber"/>
      </w:rPr>
    </w:pPr>
  </w:p>
  <w:p w:rsidR="00693ADA" w:rsidRDefault="00693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DA" w:rsidRDefault="00693ADA">
      <w:r>
        <w:separator/>
      </w:r>
    </w:p>
  </w:footnote>
  <w:footnote w:type="continuationSeparator" w:id="0">
    <w:p w:rsidR="00693ADA" w:rsidRDefault="0069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rsidP="00B66F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ADA" w:rsidRDefault="00693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rsidP="00B66F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93ADA" w:rsidRDefault="00693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ADA" w:rsidRDefault="00693A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A" w:rsidRDefault="00693A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693ADA" w:rsidRDefault="00693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1">
    <w:nsid w:val="004049EF"/>
    <w:multiLevelType w:val="multilevel"/>
    <w:tmpl w:val="120A79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EE00B8"/>
    <w:multiLevelType w:val="multilevel"/>
    <w:tmpl w:val="7B98E956"/>
    <w:lvl w:ilvl="0">
      <w:start w:val="1"/>
      <w:numFmt w:val="decimal"/>
      <w:lvlText w:val="%1."/>
      <w:lvlJc w:val="left"/>
      <w:pPr>
        <w:tabs>
          <w:tab w:val="num" w:pos="0"/>
        </w:tabs>
        <w:ind w:left="360" w:hanging="360"/>
      </w:pPr>
      <w:rPr>
        <w:rFonts w:ascii="Times New Roman" w:hAnsi="Times New Roman" w:cs="Times New Roman" w:hint="default"/>
        <w:b w:val="0"/>
        <w:i w:val="0"/>
        <w:strike w:val="0"/>
        <w:color w:val="auto"/>
      </w:rPr>
    </w:lvl>
    <w:lvl w:ilvl="1">
      <w:start w:val="1"/>
      <w:numFmt w:val="decimal"/>
      <w:lvlText w:val="%1.%2."/>
      <w:lvlJc w:val="left"/>
      <w:pPr>
        <w:tabs>
          <w:tab w:val="num" w:pos="0"/>
        </w:tabs>
        <w:ind w:left="792" w:hanging="432"/>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087360B4"/>
    <w:multiLevelType w:val="hybridMultilevel"/>
    <w:tmpl w:val="FECC9E88"/>
    <w:name w:val="WW8Num22"/>
    <w:lvl w:ilvl="0" w:tplc="D51050CA">
      <w:start w:val="1"/>
      <w:numFmt w:val="bullet"/>
      <w:lvlText w:val=""/>
      <w:lvlJc w:val="left"/>
      <w:pPr>
        <w:tabs>
          <w:tab w:val="num" w:pos="720"/>
        </w:tabs>
        <w:ind w:left="72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23230AC"/>
    <w:multiLevelType w:val="hybridMultilevel"/>
    <w:tmpl w:val="B9B00E9E"/>
    <w:lvl w:ilvl="0" w:tplc="16E825C8">
      <w:start w:val="1"/>
      <w:numFmt w:val="decimal"/>
      <w:lvlText w:val="%1."/>
      <w:lvlJc w:val="left"/>
      <w:pPr>
        <w:tabs>
          <w:tab w:val="num" w:pos="1080"/>
        </w:tabs>
        <w:ind w:left="1080" w:hanging="360"/>
      </w:pPr>
      <w:rPr>
        <w:rFonts w:ascii="Times New Roman" w:hAnsi="Times New Roman"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nsid w:val="148204F6"/>
    <w:multiLevelType w:val="hybridMultilevel"/>
    <w:tmpl w:val="FC9CBAD6"/>
    <w:lvl w:ilvl="0" w:tplc="BE80E4EA">
      <w:start w:val="1"/>
      <w:numFmt w:val="decimal"/>
      <w:lvlText w:val="%1./"/>
      <w:lvlJc w:val="left"/>
      <w:pPr>
        <w:tabs>
          <w:tab w:val="num" w:pos="360"/>
        </w:tabs>
        <w:ind w:left="340" w:hanging="34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678266C"/>
    <w:multiLevelType w:val="hybridMultilevel"/>
    <w:tmpl w:val="661215AE"/>
    <w:lvl w:ilvl="0" w:tplc="0194E9F0">
      <w:start w:val="1"/>
      <w:numFmt w:val="bullet"/>
      <w:lvlText w:val="-"/>
      <w:lvlJc w:val="left"/>
      <w:pPr>
        <w:ind w:left="720" w:hanging="360"/>
      </w:pPr>
      <w:rPr>
        <w:rFonts w:ascii="Microsoft JhengHei Light" w:eastAsia="Microsoft JhengHei Light" w:hAnsi="Microsoft JhengHei Light" w:hint="eastAsia"/>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1463BD"/>
    <w:multiLevelType w:val="hybridMultilevel"/>
    <w:tmpl w:val="420E624E"/>
    <w:lvl w:ilvl="0" w:tplc="8B5EF978">
      <w:start w:val="1"/>
      <w:numFmt w:val="bullet"/>
      <w:lvlText w:val=""/>
      <w:lvlJc w:val="left"/>
      <w:pPr>
        <w:tabs>
          <w:tab w:val="num" w:pos="3201"/>
        </w:tabs>
        <w:ind w:left="3201" w:hanging="360"/>
      </w:pPr>
      <w:rPr>
        <w:rFonts w:ascii="Symbol" w:hAnsi="Symbol" w:hint="default"/>
      </w:rPr>
    </w:lvl>
    <w:lvl w:ilvl="1" w:tplc="040E0003" w:tentative="1">
      <w:start w:val="1"/>
      <w:numFmt w:val="bullet"/>
      <w:lvlText w:val="o"/>
      <w:lvlJc w:val="left"/>
      <w:pPr>
        <w:tabs>
          <w:tab w:val="num" w:pos="2301"/>
        </w:tabs>
        <w:ind w:left="2301" w:hanging="360"/>
      </w:pPr>
      <w:rPr>
        <w:rFonts w:ascii="Courier New" w:hAnsi="Courier New" w:hint="default"/>
      </w:rPr>
    </w:lvl>
    <w:lvl w:ilvl="2" w:tplc="040E0005" w:tentative="1">
      <w:start w:val="1"/>
      <w:numFmt w:val="bullet"/>
      <w:lvlText w:val=""/>
      <w:lvlJc w:val="left"/>
      <w:pPr>
        <w:tabs>
          <w:tab w:val="num" w:pos="3021"/>
        </w:tabs>
        <w:ind w:left="3021" w:hanging="360"/>
      </w:pPr>
      <w:rPr>
        <w:rFonts w:ascii="Wingdings" w:hAnsi="Wingdings" w:hint="default"/>
      </w:rPr>
    </w:lvl>
    <w:lvl w:ilvl="3" w:tplc="040E0001" w:tentative="1">
      <w:start w:val="1"/>
      <w:numFmt w:val="bullet"/>
      <w:lvlText w:val=""/>
      <w:lvlJc w:val="left"/>
      <w:pPr>
        <w:tabs>
          <w:tab w:val="num" w:pos="3741"/>
        </w:tabs>
        <w:ind w:left="3741" w:hanging="360"/>
      </w:pPr>
      <w:rPr>
        <w:rFonts w:ascii="Symbol" w:hAnsi="Symbol" w:hint="default"/>
      </w:rPr>
    </w:lvl>
    <w:lvl w:ilvl="4" w:tplc="040E0003" w:tentative="1">
      <w:start w:val="1"/>
      <w:numFmt w:val="bullet"/>
      <w:lvlText w:val="o"/>
      <w:lvlJc w:val="left"/>
      <w:pPr>
        <w:tabs>
          <w:tab w:val="num" w:pos="4461"/>
        </w:tabs>
        <w:ind w:left="4461" w:hanging="360"/>
      </w:pPr>
      <w:rPr>
        <w:rFonts w:ascii="Courier New" w:hAnsi="Courier New" w:hint="default"/>
      </w:rPr>
    </w:lvl>
    <w:lvl w:ilvl="5" w:tplc="040E0005" w:tentative="1">
      <w:start w:val="1"/>
      <w:numFmt w:val="bullet"/>
      <w:lvlText w:val=""/>
      <w:lvlJc w:val="left"/>
      <w:pPr>
        <w:tabs>
          <w:tab w:val="num" w:pos="5181"/>
        </w:tabs>
        <w:ind w:left="5181" w:hanging="360"/>
      </w:pPr>
      <w:rPr>
        <w:rFonts w:ascii="Wingdings" w:hAnsi="Wingdings" w:hint="default"/>
      </w:rPr>
    </w:lvl>
    <w:lvl w:ilvl="6" w:tplc="040E0001" w:tentative="1">
      <w:start w:val="1"/>
      <w:numFmt w:val="bullet"/>
      <w:lvlText w:val=""/>
      <w:lvlJc w:val="left"/>
      <w:pPr>
        <w:tabs>
          <w:tab w:val="num" w:pos="5901"/>
        </w:tabs>
        <w:ind w:left="5901" w:hanging="360"/>
      </w:pPr>
      <w:rPr>
        <w:rFonts w:ascii="Symbol" w:hAnsi="Symbol" w:hint="default"/>
      </w:rPr>
    </w:lvl>
    <w:lvl w:ilvl="7" w:tplc="040E0003" w:tentative="1">
      <w:start w:val="1"/>
      <w:numFmt w:val="bullet"/>
      <w:lvlText w:val="o"/>
      <w:lvlJc w:val="left"/>
      <w:pPr>
        <w:tabs>
          <w:tab w:val="num" w:pos="6621"/>
        </w:tabs>
        <w:ind w:left="6621" w:hanging="360"/>
      </w:pPr>
      <w:rPr>
        <w:rFonts w:ascii="Courier New" w:hAnsi="Courier New" w:hint="default"/>
      </w:rPr>
    </w:lvl>
    <w:lvl w:ilvl="8" w:tplc="040E0005" w:tentative="1">
      <w:start w:val="1"/>
      <w:numFmt w:val="bullet"/>
      <w:lvlText w:val=""/>
      <w:lvlJc w:val="left"/>
      <w:pPr>
        <w:tabs>
          <w:tab w:val="num" w:pos="7341"/>
        </w:tabs>
        <w:ind w:left="7341" w:hanging="360"/>
      </w:pPr>
      <w:rPr>
        <w:rFonts w:ascii="Wingdings" w:hAnsi="Wingdings" w:hint="default"/>
      </w:rPr>
    </w:lvl>
  </w:abstractNum>
  <w:abstractNum w:abstractNumId="8">
    <w:nsid w:val="28975F64"/>
    <w:multiLevelType w:val="hybridMultilevel"/>
    <w:tmpl w:val="8AD20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571BB1"/>
    <w:multiLevelType w:val="hybridMultilevel"/>
    <w:tmpl w:val="8926E8DA"/>
    <w:lvl w:ilvl="0" w:tplc="A5A8C772">
      <w:start w:val="1"/>
      <w:numFmt w:val="bullet"/>
      <w:lvlText w:val=""/>
      <w:lvlJc w:val="left"/>
      <w:pPr>
        <w:tabs>
          <w:tab w:val="num" w:pos="720"/>
        </w:tabs>
        <w:ind w:left="720" w:hanging="360"/>
      </w:pPr>
      <w:rPr>
        <w:rFonts w:ascii="Symbol" w:hAnsi="Symbol" w:hint="default"/>
        <w:b w:val="0"/>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A98378B"/>
    <w:multiLevelType w:val="hybridMultilevel"/>
    <w:tmpl w:val="4728543C"/>
    <w:lvl w:ilvl="0" w:tplc="D1FEADEC">
      <w:start w:val="1"/>
      <w:numFmt w:val="decimal"/>
      <w:lvlText w:val="%1./"/>
      <w:lvlJc w:val="left"/>
      <w:pPr>
        <w:tabs>
          <w:tab w:val="num" w:pos="360"/>
        </w:tabs>
        <w:ind w:left="340" w:hanging="340"/>
      </w:pPr>
      <w:rPr>
        <w:rFonts w:ascii="Times New Roman" w:hAnsi="Times New Roman"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2C795EE1"/>
    <w:multiLevelType w:val="hybridMultilevel"/>
    <w:tmpl w:val="1A207CA6"/>
    <w:lvl w:ilvl="0" w:tplc="8F7A9D58">
      <w:start w:val="1"/>
      <w:numFmt w:val="decimal"/>
      <w:lvlText w:val="%1./"/>
      <w:lvlJc w:val="left"/>
      <w:pPr>
        <w:tabs>
          <w:tab w:val="num" w:pos="360"/>
        </w:tabs>
        <w:ind w:left="340" w:hanging="34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316C4585"/>
    <w:multiLevelType w:val="hybridMultilevel"/>
    <w:tmpl w:val="9982C052"/>
    <w:lvl w:ilvl="0" w:tplc="8B5EF978">
      <w:start w:val="1"/>
      <w:numFmt w:val="bullet"/>
      <w:lvlText w:val=""/>
      <w:lvlJc w:val="left"/>
      <w:pPr>
        <w:tabs>
          <w:tab w:val="num" w:pos="2340"/>
        </w:tabs>
        <w:ind w:left="23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3C018D8"/>
    <w:multiLevelType w:val="multilevel"/>
    <w:tmpl w:val="3C247B90"/>
    <w:lvl w:ilvl="0">
      <w:start w:val="1"/>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450D3FC0"/>
    <w:multiLevelType w:val="hybridMultilevel"/>
    <w:tmpl w:val="F99EBDCC"/>
    <w:lvl w:ilvl="0" w:tplc="8B5EF978">
      <w:start w:val="1"/>
      <w:numFmt w:val="bullet"/>
      <w:lvlText w:val=""/>
      <w:lvlJc w:val="left"/>
      <w:pPr>
        <w:tabs>
          <w:tab w:val="num" w:pos="2766"/>
        </w:tabs>
        <w:ind w:left="276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5">
    <w:nsid w:val="45B20932"/>
    <w:multiLevelType w:val="hybridMultilevel"/>
    <w:tmpl w:val="178845C0"/>
    <w:lvl w:ilvl="0" w:tplc="1A64BE7C">
      <w:start w:val="5055"/>
      <w:numFmt w:val="decimal"/>
      <w:lvlText w:val="%1"/>
      <w:lvlJc w:val="left"/>
      <w:pPr>
        <w:ind w:left="900" w:hanging="54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F9D0E8D"/>
    <w:multiLevelType w:val="hybridMultilevel"/>
    <w:tmpl w:val="39C46F78"/>
    <w:lvl w:ilvl="0" w:tplc="8326C0B4">
      <w:start w:val="1"/>
      <w:numFmt w:val="decimal"/>
      <w:lvlText w:val="%1."/>
      <w:lvlJc w:val="left"/>
      <w:pPr>
        <w:tabs>
          <w:tab w:val="num" w:pos="1065"/>
        </w:tabs>
        <w:ind w:left="1065" w:hanging="360"/>
      </w:pPr>
      <w:rPr>
        <w:rFonts w:cs="Times New Roman" w:hint="default"/>
      </w:rPr>
    </w:lvl>
    <w:lvl w:ilvl="1" w:tplc="040E0019" w:tentative="1">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7">
    <w:nsid w:val="4FE841E2"/>
    <w:multiLevelType w:val="hybridMultilevel"/>
    <w:tmpl w:val="FB941888"/>
    <w:lvl w:ilvl="0" w:tplc="6238523C">
      <w:start w:val="1"/>
      <w:numFmt w:val="decimal"/>
      <w:lvlText w:val="%1./"/>
      <w:lvlJc w:val="left"/>
      <w:pPr>
        <w:tabs>
          <w:tab w:val="num" w:pos="5940"/>
        </w:tabs>
        <w:ind w:left="5920" w:hanging="340"/>
      </w:pPr>
      <w:rPr>
        <w:rFonts w:cs="Times New Roman" w:hint="default"/>
        <w:b/>
        <w:sz w:val="24"/>
      </w:rPr>
    </w:lvl>
    <w:lvl w:ilvl="1" w:tplc="040E0019">
      <w:start w:val="1"/>
      <w:numFmt w:val="lowerLetter"/>
      <w:lvlText w:val="%2."/>
      <w:lvlJc w:val="left"/>
      <w:pPr>
        <w:tabs>
          <w:tab w:val="num" w:pos="7020"/>
        </w:tabs>
        <w:ind w:left="7020" w:hanging="360"/>
      </w:pPr>
      <w:rPr>
        <w:rFonts w:cs="Times New Roman"/>
      </w:rPr>
    </w:lvl>
    <w:lvl w:ilvl="2" w:tplc="040E001B">
      <w:start w:val="1"/>
      <w:numFmt w:val="lowerRoman"/>
      <w:lvlText w:val="%3."/>
      <w:lvlJc w:val="right"/>
      <w:pPr>
        <w:tabs>
          <w:tab w:val="num" w:pos="7740"/>
        </w:tabs>
        <w:ind w:left="7740" w:hanging="180"/>
      </w:pPr>
      <w:rPr>
        <w:rFonts w:cs="Times New Roman"/>
      </w:rPr>
    </w:lvl>
    <w:lvl w:ilvl="3" w:tplc="040E000F" w:tentative="1">
      <w:start w:val="1"/>
      <w:numFmt w:val="decimal"/>
      <w:lvlText w:val="%4."/>
      <w:lvlJc w:val="left"/>
      <w:pPr>
        <w:tabs>
          <w:tab w:val="num" w:pos="8460"/>
        </w:tabs>
        <w:ind w:left="8460" w:hanging="360"/>
      </w:pPr>
      <w:rPr>
        <w:rFonts w:cs="Times New Roman"/>
      </w:rPr>
    </w:lvl>
    <w:lvl w:ilvl="4" w:tplc="040E0019" w:tentative="1">
      <w:start w:val="1"/>
      <w:numFmt w:val="lowerLetter"/>
      <w:lvlText w:val="%5."/>
      <w:lvlJc w:val="left"/>
      <w:pPr>
        <w:tabs>
          <w:tab w:val="num" w:pos="9180"/>
        </w:tabs>
        <w:ind w:left="9180" w:hanging="360"/>
      </w:pPr>
      <w:rPr>
        <w:rFonts w:cs="Times New Roman"/>
      </w:rPr>
    </w:lvl>
    <w:lvl w:ilvl="5" w:tplc="040E001B" w:tentative="1">
      <w:start w:val="1"/>
      <w:numFmt w:val="lowerRoman"/>
      <w:lvlText w:val="%6."/>
      <w:lvlJc w:val="right"/>
      <w:pPr>
        <w:tabs>
          <w:tab w:val="num" w:pos="9900"/>
        </w:tabs>
        <w:ind w:left="9900" w:hanging="180"/>
      </w:pPr>
      <w:rPr>
        <w:rFonts w:cs="Times New Roman"/>
      </w:rPr>
    </w:lvl>
    <w:lvl w:ilvl="6" w:tplc="040E000F" w:tentative="1">
      <w:start w:val="1"/>
      <w:numFmt w:val="decimal"/>
      <w:lvlText w:val="%7."/>
      <w:lvlJc w:val="left"/>
      <w:pPr>
        <w:tabs>
          <w:tab w:val="num" w:pos="10620"/>
        </w:tabs>
        <w:ind w:left="10620" w:hanging="360"/>
      </w:pPr>
      <w:rPr>
        <w:rFonts w:cs="Times New Roman"/>
      </w:rPr>
    </w:lvl>
    <w:lvl w:ilvl="7" w:tplc="040E0019" w:tentative="1">
      <w:start w:val="1"/>
      <w:numFmt w:val="lowerLetter"/>
      <w:lvlText w:val="%8."/>
      <w:lvlJc w:val="left"/>
      <w:pPr>
        <w:tabs>
          <w:tab w:val="num" w:pos="11340"/>
        </w:tabs>
        <w:ind w:left="11340" w:hanging="360"/>
      </w:pPr>
      <w:rPr>
        <w:rFonts w:cs="Times New Roman"/>
      </w:rPr>
    </w:lvl>
    <w:lvl w:ilvl="8" w:tplc="040E001B" w:tentative="1">
      <w:start w:val="1"/>
      <w:numFmt w:val="lowerRoman"/>
      <w:lvlText w:val="%9."/>
      <w:lvlJc w:val="right"/>
      <w:pPr>
        <w:tabs>
          <w:tab w:val="num" w:pos="12060"/>
        </w:tabs>
        <w:ind w:left="12060" w:hanging="180"/>
      </w:pPr>
      <w:rPr>
        <w:rFonts w:cs="Times New Roman"/>
      </w:rPr>
    </w:lvl>
  </w:abstractNum>
  <w:abstractNum w:abstractNumId="18">
    <w:nsid w:val="512E290E"/>
    <w:multiLevelType w:val="hybridMultilevel"/>
    <w:tmpl w:val="5218E828"/>
    <w:lvl w:ilvl="0" w:tplc="8B5EF978">
      <w:start w:val="1"/>
      <w:numFmt w:val="bullet"/>
      <w:lvlText w:val=""/>
      <w:lvlJc w:val="left"/>
      <w:pPr>
        <w:tabs>
          <w:tab w:val="num" w:pos="2766"/>
        </w:tabs>
        <w:ind w:left="276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9">
    <w:nsid w:val="52B525BD"/>
    <w:multiLevelType w:val="hybridMultilevel"/>
    <w:tmpl w:val="00B4786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57B054B9"/>
    <w:multiLevelType w:val="hybridMultilevel"/>
    <w:tmpl w:val="D15A1F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59AB48B5"/>
    <w:multiLevelType w:val="hybridMultilevel"/>
    <w:tmpl w:val="69E269BE"/>
    <w:lvl w:ilvl="0" w:tplc="FE8CC8A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63A910F5"/>
    <w:multiLevelType w:val="hybridMultilevel"/>
    <w:tmpl w:val="7D384D92"/>
    <w:lvl w:ilvl="0" w:tplc="9D065778">
      <w:start w:val="1"/>
      <w:numFmt w:val="decimal"/>
      <w:lvlText w:val="%1./"/>
      <w:lvlJc w:val="left"/>
      <w:pPr>
        <w:tabs>
          <w:tab w:val="num" w:pos="540"/>
        </w:tabs>
        <w:ind w:left="520" w:hanging="340"/>
      </w:pPr>
      <w:rPr>
        <w:rFonts w:cs="Times New Roman" w:hint="default"/>
        <w:b w:val="0"/>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66272A7C"/>
    <w:multiLevelType w:val="hybridMultilevel"/>
    <w:tmpl w:val="2446F7FE"/>
    <w:lvl w:ilvl="0" w:tplc="040E0019">
      <w:start w:val="1"/>
      <w:numFmt w:val="lowerLetter"/>
      <w:lvlText w:val="%1."/>
      <w:lvlJc w:val="left"/>
      <w:pPr>
        <w:ind w:left="1145"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4">
    <w:nsid w:val="6A463B16"/>
    <w:multiLevelType w:val="hybridMultilevel"/>
    <w:tmpl w:val="EDE8999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74BD43AE"/>
    <w:multiLevelType w:val="hybridMultilevel"/>
    <w:tmpl w:val="794E021E"/>
    <w:lvl w:ilvl="0" w:tplc="A5646F1A">
      <w:start w:val="1"/>
      <w:numFmt w:val="decimal"/>
      <w:lvlText w:val="%1./"/>
      <w:lvlJc w:val="left"/>
      <w:pPr>
        <w:tabs>
          <w:tab w:val="num" w:pos="9360"/>
        </w:tabs>
        <w:ind w:left="9340" w:hanging="340"/>
      </w:pPr>
      <w:rPr>
        <w:rFonts w:cs="Times New Roman" w:hint="default"/>
        <w:b/>
        <w:sz w:val="24"/>
        <w:szCs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75EE0A3A"/>
    <w:multiLevelType w:val="hybridMultilevel"/>
    <w:tmpl w:val="FDA43E5A"/>
    <w:lvl w:ilvl="0" w:tplc="02803E8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
  </w:num>
  <w:num w:numId="10">
    <w:abstractNumId w:val="26"/>
  </w:num>
  <w:num w:numId="11">
    <w:abstractNumId w:val="25"/>
  </w:num>
  <w:num w:numId="12">
    <w:abstractNumId w:val="12"/>
  </w:num>
  <w:num w:numId="13">
    <w:abstractNumId w:val="21"/>
  </w:num>
  <w:num w:numId="14">
    <w:abstractNumId w:val="11"/>
  </w:num>
  <w:num w:numId="15">
    <w:abstractNumId w:val="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8"/>
  </w:num>
  <w:num w:numId="20">
    <w:abstractNumId w:val="6"/>
  </w:num>
  <w:num w:numId="21">
    <w:abstractNumId w:val="17"/>
  </w:num>
  <w:num w:numId="22">
    <w:abstractNumId w:val="16"/>
  </w:num>
  <w:num w:numId="23">
    <w:abstractNumId w:val="18"/>
  </w:num>
  <w:num w:numId="24">
    <w:abstractNumId w:val="14"/>
  </w:num>
  <w:num w:numId="25">
    <w:abstractNumId w:val="20"/>
  </w:num>
  <w:num w:numId="26">
    <w:abstractNumId w:val="24"/>
  </w:num>
  <w:num w:numId="27">
    <w:abstractNumId w:val="9"/>
  </w:num>
  <w:num w:numId="28">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F16"/>
    <w:rsid w:val="00000BF7"/>
    <w:rsid w:val="00001147"/>
    <w:rsid w:val="00001203"/>
    <w:rsid w:val="000014DC"/>
    <w:rsid w:val="0000156B"/>
    <w:rsid w:val="000016DF"/>
    <w:rsid w:val="000017EC"/>
    <w:rsid w:val="00001B34"/>
    <w:rsid w:val="00001C2C"/>
    <w:rsid w:val="00002274"/>
    <w:rsid w:val="0000244A"/>
    <w:rsid w:val="00002AA0"/>
    <w:rsid w:val="00002E1D"/>
    <w:rsid w:val="000031C0"/>
    <w:rsid w:val="000034A1"/>
    <w:rsid w:val="0000368C"/>
    <w:rsid w:val="00003690"/>
    <w:rsid w:val="000039DD"/>
    <w:rsid w:val="00003B9E"/>
    <w:rsid w:val="00004455"/>
    <w:rsid w:val="00004555"/>
    <w:rsid w:val="000045B0"/>
    <w:rsid w:val="0000463B"/>
    <w:rsid w:val="00004BA8"/>
    <w:rsid w:val="00004C02"/>
    <w:rsid w:val="00004C08"/>
    <w:rsid w:val="00004FE1"/>
    <w:rsid w:val="0000501C"/>
    <w:rsid w:val="0000540E"/>
    <w:rsid w:val="0000545C"/>
    <w:rsid w:val="00005A7D"/>
    <w:rsid w:val="00005FC4"/>
    <w:rsid w:val="0000635A"/>
    <w:rsid w:val="000064B5"/>
    <w:rsid w:val="000066F9"/>
    <w:rsid w:val="00006967"/>
    <w:rsid w:val="00006B81"/>
    <w:rsid w:val="00006DED"/>
    <w:rsid w:val="00007407"/>
    <w:rsid w:val="00007525"/>
    <w:rsid w:val="000076A9"/>
    <w:rsid w:val="00007F19"/>
    <w:rsid w:val="00010034"/>
    <w:rsid w:val="000103A9"/>
    <w:rsid w:val="000103C9"/>
    <w:rsid w:val="000107E6"/>
    <w:rsid w:val="000110DA"/>
    <w:rsid w:val="00011787"/>
    <w:rsid w:val="00011A14"/>
    <w:rsid w:val="0001206D"/>
    <w:rsid w:val="000120AE"/>
    <w:rsid w:val="00013239"/>
    <w:rsid w:val="000133EB"/>
    <w:rsid w:val="000140A1"/>
    <w:rsid w:val="00014333"/>
    <w:rsid w:val="00014585"/>
    <w:rsid w:val="000147C3"/>
    <w:rsid w:val="00015314"/>
    <w:rsid w:val="00015604"/>
    <w:rsid w:val="00015917"/>
    <w:rsid w:val="00015BDC"/>
    <w:rsid w:val="00015FD1"/>
    <w:rsid w:val="00016965"/>
    <w:rsid w:val="00016D9F"/>
    <w:rsid w:val="00016F34"/>
    <w:rsid w:val="0001700C"/>
    <w:rsid w:val="0001708F"/>
    <w:rsid w:val="00017484"/>
    <w:rsid w:val="00017732"/>
    <w:rsid w:val="00017D23"/>
    <w:rsid w:val="00020739"/>
    <w:rsid w:val="00021BA9"/>
    <w:rsid w:val="000220E7"/>
    <w:rsid w:val="0002279F"/>
    <w:rsid w:val="0002298A"/>
    <w:rsid w:val="00022D18"/>
    <w:rsid w:val="00022E3D"/>
    <w:rsid w:val="000232F4"/>
    <w:rsid w:val="000235FB"/>
    <w:rsid w:val="00023ADC"/>
    <w:rsid w:val="00023C6E"/>
    <w:rsid w:val="00024246"/>
    <w:rsid w:val="00024303"/>
    <w:rsid w:val="000247F0"/>
    <w:rsid w:val="000248AE"/>
    <w:rsid w:val="00024D5F"/>
    <w:rsid w:val="00024FA3"/>
    <w:rsid w:val="000256FA"/>
    <w:rsid w:val="000257BE"/>
    <w:rsid w:val="00025994"/>
    <w:rsid w:val="00025B6A"/>
    <w:rsid w:val="00026A44"/>
    <w:rsid w:val="00027310"/>
    <w:rsid w:val="000274AA"/>
    <w:rsid w:val="00027751"/>
    <w:rsid w:val="00027866"/>
    <w:rsid w:val="00027A94"/>
    <w:rsid w:val="00027C6B"/>
    <w:rsid w:val="00027DA8"/>
    <w:rsid w:val="00027FBC"/>
    <w:rsid w:val="00030155"/>
    <w:rsid w:val="00030590"/>
    <w:rsid w:val="00030920"/>
    <w:rsid w:val="00030C6C"/>
    <w:rsid w:val="00030C9B"/>
    <w:rsid w:val="00031039"/>
    <w:rsid w:val="000311AE"/>
    <w:rsid w:val="000314AF"/>
    <w:rsid w:val="00031DEF"/>
    <w:rsid w:val="00032063"/>
    <w:rsid w:val="000327C5"/>
    <w:rsid w:val="00032866"/>
    <w:rsid w:val="00033BA0"/>
    <w:rsid w:val="00033CE9"/>
    <w:rsid w:val="0003410F"/>
    <w:rsid w:val="00034290"/>
    <w:rsid w:val="0003493A"/>
    <w:rsid w:val="00034DAC"/>
    <w:rsid w:val="00034DB9"/>
    <w:rsid w:val="00034FC2"/>
    <w:rsid w:val="0003515C"/>
    <w:rsid w:val="0003526A"/>
    <w:rsid w:val="0003543B"/>
    <w:rsid w:val="0003545C"/>
    <w:rsid w:val="000354A5"/>
    <w:rsid w:val="000359E2"/>
    <w:rsid w:val="00035B9A"/>
    <w:rsid w:val="00035C2F"/>
    <w:rsid w:val="00035F3B"/>
    <w:rsid w:val="0003644C"/>
    <w:rsid w:val="00036613"/>
    <w:rsid w:val="00036F83"/>
    <w:rsid w:val="0003709F"/>
    <w:rsid w:val="000374B7"/>
    <w:rsid w:val="00037756"/>
    <w:rsid w:val="00037B2C"/>
    <w:rsid w:val="00037EE0"/>
    <w:rsid w:val="00037FD6"/>
    <w:rsid w:val="00040279"/>
    <w:rsid w:val="000402BC"/>
    <w:rsid w:val="000405B5"/>
    <w:rsid w:val="00040A51"/>
    <w:rsid w:val="00040DF1"/>
    <w:rsid w:val="00040F50"/>
    <w:rsid w:val="000410E3"/>
    <w:rsid w:val="000417AD"/>
    <w:rsid w:val="00042754"/>
    <w:rsid w:val="000427E8"/>
    <w:rsid w:val="00042B79"/>
    <w:rsid w:val="00042CE2"/>
    <w:rsid w:val="000434FD"/>
    <w:rsid w:val="00043552"/>
    <w:rsid w:val="000438AF"/>
    <w:rsid w:val="00043D32"/>
    <w:rsid w:val="00044417"/>
    <w:rsid w:val="00044633"/>
    <w:rsid w:val="000448CB"/>
    <w:rsid w:val="000448E4"/>
    <w:rsid w:val="000451BB"/>
    <w:rsid w:val="0004533C"/>
    <w:rsid w:val="000455F9"/>
    <w:rsid w:val="00045972"/>
    <w:rsid w:val="00045B60"/>
    <w:rsid w:val="0004689C"/>
    <w:rsid w:val="0004759F"/>
    <w:rsid w:val="00047611"/>
    <w:rsid w:val="00047C84"/>
    <w:rsid w:val="000504BC"/>
    <w:rsid w:val="000506B5"/>
    <w:rsid w:val="000509DA"/>
    <w:rsid w:val="00050B59"/>
    <w:rsid w:val="00051260"/>
    <w:rsid w:val="000513E9"/>
    <w:rsid w:val="000515A8"/>
    <w:rsid w:val="00051874"/>
    <w:rsid w:val="00051A5B"/>
    <w:rsid w:val="00051E8D"/>
    <w:rsid w:val="000520EE"/>
    <w:rsid w:val="00052320"/>
    <w:rsid w:val="00052573"/>
    <w:rsid w:val="0005296E"/>
    <w:rsid w:val="00052F39"/>
    <w:rsid w:val="00053320"/>
    <w:rsid w:val="000534B6"/>
    <w:rsid w:val="0005352D"/>
    <w:rsid w:val="000539A3"/>
    <w:rsid w:val="00053C73"/>
    <w:rsid w:val="00053FE5"/>
    <w:rsid w:val="000543EE"/>
    <w:rsid w:val="00054683"/>
    <w:rsid w:val="0005471B"/>
    <w:rsid w:val="000548F3"/>
    <w:rsid w:val="00055182"/>
    <w:rsid w:val="000552EC"/>
    <w:rsid w:val="000555EB"/>
    <w:rsid w:val="000558A5"/>
    <w:rsid w:val="000558D9"/>
    <w:rsid w:val="00055B4F"/>
    <w:rsid w:val="00055D84"/>
    <w:rsid w:val="00055E33"/>
    <w:rsid w:val="00055E6B"/>
    <w:rsid w:val="000560CB"/>
    <w:rsid w:val="000561CA"/>
    <w:rsid w:val="0005649B"/>
    <w:rsid w:val="00056998"/>
    <w:rsid w:val="00056CCB"/>
    <w:rsid w:val="00056F22"/>
    <w:rsid w:val="0005713B"/>
    <w:rsid w:val="00057355"/>
    <w:rsid w:val="0005766E"/>
    <w:rsid w:val="00057E97"/>
    <w:rsid w:val="00060622"/>
    <w:rsid w:val="00060997"/>
    <w:rsid w:val="00060ADA"/>
    <w:rsid w:val="00060D28"/>
    <w:rsid w:val="000610BC"/>
    <w:rsid w:val="00061220"/>
    <w:rsid w:val="00061231"/>
    <w:rsid w:val="000615B2"/>
    <w:rsid w:val="000618D9"/>
    <w:rsid w:val="00061A81"/>
    <w:rsid w:val="00061BF0"/>
    <w:rsid w:val="00061ED6"/>
    <w:rsid w:val="00062082"/>
    <w:rsid w:val="00062315"/>
    <w:rsid w:val="000627E0"/>
    <w:rsid w:val="00062E3D"/>
    <w:rsid w:val="00063099"/>
    <w:rsid w:val="00063FA3"/>
    <w:rsid w:val="00064495"/>
    <w:rsid w:val="0006450F"/>
    <w:rsid w:val="000645FC"/>
    <w:rsid w:val="0006468C"/>
    <w:rsid w:val="000647EF"/>
    <w:rsid w:val="00065066"/>
    <w:rsid w:val="00065601"/>
    <w:rsid w:val="0006591A"/>
    <w:rsid w:val="00065ACF"/>
    <w:rsid w:val="000660EC"/>
    <w:rsid w:val="000665F5"/>
    <w:rsid w:val="00066748"/>
    <w:rsid w:val="0006674F"/>
    <w:rsid w:val="00066BC6"/>
    <w:rsid w:val="00066CB7"/>
    <w:rsid w:val="0006704B"/>
    <w:rsid w:val="00067C1A"/>
    <w:rsid w:val="00070042"/>
    <w:rsid w:val="00071558"/>
    <w:rsid w:val="00071A92"/>
    <w:rsid w:val="00072B97"/>
    <w:rsid w:val="00072D75"/>
    <w:rsid w:val="00072E6F"/>
    <w:rsid w:val="000737AE"/>
    <w:rsid w:val="00073C45"/>
    <w:rsid w:val="00073FAA"/>
    <w:rsid w:val="000743B2"/>
    <w:rsid w:val="000744FB"/>
    <w:rsid w:val="00074A2D"/>
    <w:rsid w:val="00074B78"/>
    <w:rsid w:val="00075171"/>
    <w:rsid w:val="00075260"/>
    <w:rsid w:val="00075280"/>
    <w:rsid w:val="00075939"/>
    <w:rsid w:val="00075C43"/>
    <w:rsid w:val="00075E15"/>
    <w:rsid w:val="00075F4A"/>
    <w:rsid w:val="000765E5"/>
    <w:rsid w:val="000766ED"/>
    <w:rsid w:val="00076D3A"/>
    <w:rsid w:val="00076FCD"/>
    <w:rsid w:val="00077561"/>
    <w:rsid w:val="000775DF"/>
    <w:rsid w:val="000778AB"/>
    <w:rsid w:val="00077CFD"/>
    <w:rsid w:val="00077FEA"/>
    <w:rsid w:val="00080456"/>
    <w:rsid w:val="000809F7"/>
    <w:rsid w:val="00081420"/>
    <w:rsid w:val="00081EBF"/>
    <w:rsid w:val="0008209B"/>
    <w:rsid w:val="00082382"/>
    <w:rsid w:val="00082955"/>
    <w:rsid w:val="00082BC5"/>
    <w:rsid w:val="00082C23"/>
    <w:rsid w:val="000838F1"/>
    <w:rsid w:val="00083AE2"/>
    <w:rsid w:val="00083D0C"/>
    <w:rsid w:val="000843CB"/>
    <w:rsid w:val="0008463C"/>
    <w:rsid w:val="000847AC"/>
    <w:rsid w:val="000849A9"/>
    <w:rsid w:val="00084AE1"/>
    <w:rsid w:val="00084B22"/>
    <w:rsid w:val="00084B2F"/>
    <w:rsid w:val="00084BE3"/>
    <w:rsid w:val="00084FFE"/>
    <w:rsid w:val="000856A6"/>
    <w:rsid w:val="00085EA4"/>
    <w:rsid w:val="00086402"/>
    <w:rsid w:val="00086CB8"/>
    <w:rsid w:val="00086CF9"/>
    <w:rsid w:val="00086D38"/>
    <w:rsid w:val="00086F18"/>
    <w:rsid w:val="000873CC"/>
    <w:rsid w:val="0008799E"/>
    <w:rsid w:val="00090203"/>
    <w:rsid w:val="00090838"/>
    <w:rsid w:val="00090A80"/>
    <w:rsid w:val="00090E1A"/>
    <w:rsid w:val="0009172A"/>
    <w:rsid w:val="00091BF9"/>
    <w:rsid w:val="00092070"/>
    <w:rsid w:val="00092461"/>
    <w:rsid w:val="000924A9"/>
    <w:rsid w:val="00093348"/>
    <w:rsid w:val="00093930"/>
    <w:rsid w:val="00093C64"/>
    <w:rsid w:val="00094395"/>
    <w:rsid w:val="000945A4"/>
    <w:rsid w:val="00094822"/>
    <w:rsid w:val="00094B71"/>
    <w:rsid w:val="00094F7D"/>
    <w:rsid w:val="0009538F"/>
    <w:rsid w:val="0009565B"/>
    <w:rsid w:val="000957F0"/>
    <w:rsid w:val="00095B58"/>
    <w:rsid w:val="00096342"/>
    <w:rsid w:val="000967B9"/>
    <w:rsid w:val="00096A85"/>
    <w:rsid w:val="00096C64"/>
    <w:rsid w:val="0009792D"/>
    <w:rsid w:val="000979D8"/>
    <w:rsid w:val="000A0091"/>
    <w:rsid w:val="000A0735"/>
    <w:rsid w:val="000A0C0F"/>
    <w:rsid w:val="000A0C49"/>
    <w:rsid w:val="000A13A3"/>
    <w:rsid w:val="000A171F"/>
    <w:rsid w:val="000A188A"/>
    <w:rsid w:val="000A18A5"/>
    <w:rsid w:val="000A1FEA"/>
    <w:rsid w:val="000A2141"/>
    <w:rsid w:val="000A21B8"/>
    <w:rsid w:val="000A275A"/>
    <w:rsid w:val="000A29ED"/>
    <w:rsid w:val="000A2B41"/>
    <w:rsid w:val="000A2BFD"/>
    <w:rsid w:val="000A2DD7"/>
    <w:rsid w:val="000A32D4"/>
    <w:rsid w:val="000A3A90"/>
    <w:rsid w:val="000A3D87"/>
    <w:rsid w:val="000A3DB1"/>
    <w:rsid w:val="000A42F3"/>
    <w:rsid w:val="000A4630"/>
    <w:rsid w:val="000A4B97"/>
    <w:rsid w:val="000A4E45"/>
    <w:rsid w:val="000A4FB4"/>
    <w:rsid w:val="000A5156"/>
    <w:rsid w:val="000A52FE"/>
    <w:rsid w:val="000A54CC"/>
    <w:rsid w:val="000A54DD"/>
    <w:rsid w:val="000A55A0"/>
    <w:rsid w:val="000A5D24"/>
    <w:rsid w:val="000A6064"/>
    <w:rsid w:val="000A62CF"/>
    <w:rsid w:val="000A639F"/>
    <w:rsid w:val="000A6406"/>
    <w:rsid w:val="000A68B6"/>
    <w:rsid w:val="000A68E3"/>
    <w:rsid w:val="000A7069"/>
    <w:rsid w:val="000A72CC"/>
    <w:rsid w:val="000A7E21"/>
    <w:rsid w:val="000A7F47"/>
    <w:rsid w:val="000B01AE"/>
    <w:rsid w:val="000B02A6"/>
    <w:rsid w:val="000B048E"/>
    <w:rsid w:val="000B0B39"/>
    <w:rsid w:val="000B0EAC"/>
    <w:rsid w:val="000B1824"/>
    <w:rsid w:val="000B1A82"/>
    <w:rsid w:val="000B1DEA"/>
    <w:rsid w:val="000B1EC0"/>
    <w:rsid w:val="000B217D"/>
    <w:rsid w:val="000B24D3"/>
    <w:rsid w:val="000B271E"/>
    <w:rsid w:val="000B2D6D"/>
    <w:rsid w:val="000B2E68"/>
    <w:rsid w:val="000B2EA8"/>
    <w:rsid w:val="000B3357"/>
    <w:rsid w:val="000B3A13"/>
    <w:rsid w:val="000B3FD6"/>
    <w:rsid w:val="000B443F"/>
    <w:rsid w:val="000B478E"/>
    <w:rsid w:val="000B4BE1"/>
    <w:rsid w:val="000B4C2C"/>
    <w:rsid w:val="000B4DB0"/>
    <w:rsid w:val="000B4FF0"/>
    <w:rsid w:val="000B536F"/>
    <w:rsid w:val="000B5548"/>
    <w:rsid w:val="000B5957"/>
    <w:rsid w:val="000B5B8C"/>
    <w:rsid w:val="000B5BAF"/>
    <w:rsid w:val="000B5BE0"/>
    <w:rsid w:val="000B6066"/>
    <w:rsid w:val="000B617B"/>
    <w:rsid w:val="000B62B2"/>
    <w:rsid w:val="000B6B24"/>
    <w:rsid w:val="000B6C59"/>
    <w:rsid w:val="000B732F"/>
    <w:rsid w:val="000B73DB"/>
    <w:rsid w:val="000B747A"/>
    <w:rsid w:val="000C0112"/>
    <w:rsid w:val="000C0479"/>
    <w:rsid w:val="000C0F3B"/>
    <w:rsid w:val="000C10E5"/>
    <w:rsid w:val="000C1491"/>
    <w:rsid w:val="000C170F"/>
    <w:rsid w:val="000C1DD6"/>
    <w:rsid w:val="000C27D3"/>
    <w:rsid w:val="000C2A5B"/>
    <w:rsid w:val="000C3675"/>
    <w:rsid w:val="000C3732"/>
    <w:rsid w:val="000C37B6"/>
    <w:rsid w:val="000C3BF6"/>
    <w:rsid w:val="000C3E13"/>
    <w:rsid w:val="000C4000"/>
    <w:rsid w:val="000C41FB"/>
    <w:rsid w:val="000C435B"/>
    <w:rsid w:val="000C47A5"/>
    <w:rsid w:val="000C48C7"/>
    <w:rsid w:val="000C48DD"/>
    <w:rsid w:val="000C4F15"/>
    <w:rsid w:val="000C5550"/>
    <w:rsid w:val="000C67D5"/>
    <w:rsid w:val="000C69E3"/>
    <w:rsid w:val="000C70E1"/>
    <w:rsid w:val="000C73C0"/>
    <w:rsid w:val="000C740D"/>
    <w:rsid w:val="000C761D"/>
    <w:rsid w:val="000C7FBE"/>
    <w:rsid w:val="000D01B6"/>
    <w:rsid w:val="000D022A"/>
    <w:rsid w:val="000D0971"/>
    <w:rsid w:val="000D0D90"/>
    <w:rsid w:val="000D1222"/>
    <w:rsid w:val="000D1E9A"/>
    <w:rsid w:val="000D1E9C"/>
    <w:rsid w:val="000D2697"/>
    <w:rsid w:val="000D30F9"/>
    <w:rsid w:val="000D3B68"/>
    <w:rsid w:val="000D3ED6"/>
    <w:rsid w:val="000D4237"/>
    <w:rsid w:val="000D4367"/>
    <w:rsid w:val="000D43DE"/>
    <w:rsid w:val="000D562A"/>
    <w:rsid w:val="000D563F"/>
    <w:rsid w:val="000D5E20"/>
    <w:rsid w:val="000D65F6"/>
    <w:rsid w:val="000D6613"/>
    <w:rsid w:val="000D68AA"/>
    <w:rsid w:val="000D69C1"/>
    <w:rsid w:val="000D78F0"/>
    <w:rsid w:val="000D79BD"/>
    <w:rsid w:val="000D7D45"/>
    <w:rsid w:val="000D7E25"/>
    <w:rsid w:val="000D7ECA"/>
    <w:rsid w:val="000E09AE"/>
    <w:rsid w:val="000E0AA6"/>
    <w:rsid w:val="000E1004"/>
    <w:rsid w:val="000E1139"/>
    <w:rsid w:val="000E1420"/>
    <w:rsid w:val="000E15D6"/>
    <w:rsid w:val="000E1612"/>
    <w:rsid w:val="000E1BE5"/>
    <w:rsid w:val="000E21A4"/>
    <w:rsid w:val="000E245D"/>
    <w:rsid w:val="000E28A8"/>
    <w:rsid w:val="000E29CC"/>
    <w:rsid w:val="000E3054"/>
    <w:rsid w:val="000E305A"/>
    <w:rsid w:val="000E324D"/>
    <w:rsid w:val="000E3794"/>
    <w:rsid w:val="000E3E13"/>
    <w:rsid w:val="000E41F5"/>
    <w:rsid w:val="000E4321"/>
    <w:rsid w:val="000E4695"/>
    <w:rsid w:val="000E51A5"/>
    <w:rsid w:val="000E51D8"/>
    <w:rsid w:val="000E562A"/>
    <w:rsid w:val="000E56DD"/>
    <w:rsid w:val="000E59AC"/>
    <w:rsid w:val="000E5EF8"/>
    <w:rsid w:val="000E6405"/>
    <w:rsid w:val="000E6A32"/>
    <w:rsid w:val="000E722D"/>
    <w:rsid w:val="000E7273"/>
    <w:rsid w:val="000E73A0"/>
    <w:rsid w:val="000E7AFA"/>
    <w:rsid w:val="000E7E28"/>
    <w:rsid w:val="000F0138"/>
    <w:rsid w:val="000F02E0"/>
    <w:rsid w:val="000F0CAE"/>
    <w:rsid w:val="000F13C0"/>
    <w:rsid w:val="000F15E6"/>
    <w:rsid w:val="000F1ACB"/>
    <w:rsid w:val="000F1E0A"/>
    <w:rsid w:val="000F2124"/>
    <w:rsid w:val="000F2379"/>
    <w:rsid w:val="000F2770"/>
    <w:rsid w:val="000F2B8B"/>
    <w:rsid w:val="000F2D55"/>
    <w:rsid w:val="000F3547"/>
    <w:rsid w:val="000F3C97"/>
    <w:rsid w:val="000F4199"/>
    <w:rsid w:val="000F45DA"/>
    <w:rsid w:val="000F4611"/>
    <w:rsid w:val="000F4665"/>
    <w:rsid w:val="000F4C3B"/>
    <w:rsid w:val="000F4CFB"/>
    <w:rsid w:val="000F4E16"/>
    <w:rsid w:val="000F5220"/>
    <w:rsid w:val="000F52C4"/>
    <w:rsid w:val="000F591E"/>
    <w:rsid w:val="000F59FF"/>
    <w:rsid w:val="000F5A65"/>
    <w:rsid w:val="000F5CA3"/>
    <w:rsid w:val="000F5E93"/>
    <w:rsid w:val="000F608E"/>
    <w:rsid w:val="000F64F9"/>
    <w:rsid w:val="000F6BC2"/>
    <w:rsid w:val="000F6DAB"/>
    <w:rsid w:val="000F6DE3"/>
    <w:rsid w:val="000F6FA1"/>
    <w:rsid w:val="000F70A0"/>
    <w:rsid w:val="000F7226"/>
    <w:rsid w:val="000F736B"/>
    <w:rsid w:val="000F747A"/>
    <w:rsid w:val="000F7D72"/>
    <w:rsid w:val="000F7F80"/>
    <w:rsid w:val="001003AC"/>
    <w:rsid w:val="00100991"/>
    <w:rsid w:val="00100ADE"/>
    <w:rsid w:val="00100F6A"/>
    <w:rsid w:val="00101010"/>
    <w:rsid w:val="00101196"/>
    <w:rsid w:val="001014F6"/>
    <w:rsid w:val="00101ADE"/>
    <w:rsid w:val="00101E8A"/>
    <w:rsid w:val="0010207E"/>
    <w:rsid w:val="00102367"/>
    <w:rsid w:val="00102CE7"/>
    <w:rsid w:val="00103196"/>
    <w:rsid w:val="00103338"/>
    <w:rsid w:val="001035EE"/>
    <w:rsid w:val="00103F4A"/>
    <w:rsid w:val="00104040"/>
    <w:rsid w:val="00104653"/>
    <w:rsid w:val="001047FB"/>
    <w:rsid w:val="00104CD3"/>
    <w:rsid w:val="00104D7B"/>
    <w:rsid w:val="00104E34"/>
    <w:rsid w:val="0010505A"/>
    <w:rsid w:val="00105197"/>
    <w:rsid w:val="001057D8"/>
    <w:rsid w:val="00105954"/>
    <w:rsid w:val="00105FE9"/>
    <w:rsid w:val="001063CB"/>
    <w:rsid w:val="001063DA"/>
    <w:rsid w:val="00106A3E"/>
    <w:rsid w:val="00106A67"/>
    <w:rsid w:val="00106D49"/>
    <w:rsid w:val="00106DD9"/>
    <w:rsid w:val="00107220"/>
    <w:rsid w:val="0010746D"/>
    <w:rsid w:val="00107E83"/>
    <w:rsid w:val="00110D0D"/>
    <w:rsid w:val="00110F20"/>
    <w:rsid w:val="00110F9B"/>
    <w:rsid w:val="00110FC4"/>
    <w:rsid w:val="00111708"/>
    <w:rsid w:val="001122D8"/>
    <w:rsid w:val="00112577"/>
    <w:rsid w:val="0011271E"/>
    <w:rsid w:val="001127E9"/>
    <w:rsid w:val="00112BEA"/>
    <w:rsid w:val="00112BFD"/>
    <w:rsid w:val="00113007"/>
    <w:rsid w:val="00113151"/>
    <w:rsid w:val="0011383B"/>
    <w:rsid w:val="00113AB3"/>
    <w:rsid w:val="00113B29"/>
    <w:rsid w:val="00113C70"/>
    <w:rsid w:val="00113C81"/>
    <w:rsid w:val="001142C9"/>
    <w:rsid w:val="00114433"/>
    <w:rsid w:val="00114885"/>
    <w:rsid w:val="00114912"/>
    <w:rsid w:val="00114D08"/>
    <w:rsid w:val="00115736"/>
    <w:rsid w:val="001158DA"/>
    <w:rsid w:val="00115C42"/>
    <w:rsid w:val="00116919"/>
    <w:rsid w:val="001179A5"/>
    <w:rsid w:val="00117D43"/>
    <w:rsid w:val="00117EAF"/>
    <w:rsid w:val="00120028"/>
    <w:rsid w:val="001207F9"/>
    <w:rsid w:val="00120C0A"/>
    <w:rsid w:val="00121275"/>
    <w:rsid w:val="001213D9"/>
    <w:rsid w:val="00121993"/>
    <w:rsid w:val="00121A60"/>
    <w:rsid w:val="00121F4B"/>
    <w:rsid w:val="00122323"/>
    <w:rsid w:val="0012235C"/>
    <w:rsid w:val="00122C1A"/>
    <w:rsid w:val="00123123"/>
    <w:rsid w:val="001231A9"/>
    <w:rsid w:val="001234DB"/>
    <w:rsid w:val="00123E4A"/>
    <w:rsid w:val="00123EDE"/>
    <w:rsid w:val="001241E2"/>
    <w:rsid w:val="00124471"/>
    <w:rsid w:val="001249D4"/>
    <w:rsid w:val="00124AB5"/>
    <w:rsid w:val="00124BBF"/>
    <w:rsid w:val="00124C53"/>
    <w:rsid w:val="00124DD9"/>
    <w:rsid w:val="00124EA1"/>
    <w:rsid w:val="00125339"/>
    <w:rsid w:val="001253A7"/>
    <w:rsid w:val="001255AF"/>
    <w:rsid w:val="001256E2"/>
    <w:rsid w:val="00125C10"/>
    <w:rsid w:val="00125D8C"/>
    <w:rsid w:val="001262EC"/>
    <w:rsid w:val="001264C8"/>
    <w:rsid w:val="0012687D"/>
    <w:rsid w:val="00127FFC"/>
    <w:rsid w:val="0013018F"/>
    <w:rsid w:val="001303FD"/>
    <w:rsid w:val="001304D6"/>
    <w:rsid w:val="001305AD"/>
    <w:rsid w:val="00130AEC"/>
    <w:rsid w:val="00130B50"/>
    <w:rsid w:val="00131048"/>
    <w:rsid w:val="00131078"/>
    <w:rsid w:val="00131DFA"/>
    <w:rsid w:val="00132DB2"/>
    <w:rsid w:val="0013335D"/>
    <w:rsid w:val="00133884"/>
    <w:rsid w:val="00133A51"/>
    <w:rsid w:val="00133F01"/>
    <w:rsid w:val="001349B9"/>
    <w:rsid w:val="00134A4E"/>
    <w:rsid w:val="00134AD7"/>
    <w:rsid w:val="00134C91"/>
    <w:rsid w:val="00134EC9"/>
    <w:rsid w:val="0013530F"/>
    <w:rsid w:val="0013583C"/>
    <w:rsid w:val="00135A00"/>
    <w:rsid w:val="00135CCD"/>
    <w:rsid w:val="00136073"/>
    <w:rsid w:val="00136111"/>
    <w:rsid w:val="00136352"/>
    <w:rsid w:val="00136403"/>
    <w:rsid w:val="0013682C"/>
    <w:rsid w:val="00136BCF"/>
    <w:rsid w:val="00136CD6"/>
    <w:rsid w:val="001371ED"/>
    <w:rsid w:val="00137654"/>
    <w:rsid w:val="00137C0A"/>
    <w:rsid w:val="00137C46"/>
    <w:rsid w:val="00140380"/>
    <w:rsid w:val="0014103B"/>
    <w:rsid w:val="00141088"/>
    <w:rsid w:val="00141311"/>
    <w:rsid w:val="00141491"/>
    <w:rsid w:val="00141517"/>
    <w:rsid w:val="00141A50"/>
    <w:rsid w:val="00141EAE"/>
    <w:rsid w:val="00142513"/>
    <w:rsid w:val="00142A6A"/>
    <w:rsid w:val="00142ADD"/>
    <w:rsid w:val="00142E1D"/>
    <w:rsid w:val="00143F40"/>
    <w:rsid w:val="00143F88"/>
    <w:rsid w:val="00144178"/>
    <w:rsid w:val="00144256"/>
    <w:rsid w:val="00144318"/>
    <w:rsid w:val="00144970"/>
    <w:rsid w:val="00144E77"/>
    <w:rsid w:val="001450E8"/>
    <w:rsid w:val="001451E1"/>
    <w:rsid w:val="0014522B"/>
    <w:rsid w:val="00145500"/>
    <w:rsid w:val="001457E4"/>
    <w:rsid w:val="00145853"/>
    <w:rsid w:val="00145879"/>
    <w:rsid w:val="00146147"/>
    <w:rsid w:val="0014655C"/>
    <w:rsid w:val="0014665C"/>
    <w:rsid w:val="00146798"/>
    <w:rsid w:val="00146836"/>
    <w:rsid w:val="00146BA7"/>
    <w:rsid w:val="00146F59"/>
    <w:rsid w:val="00147515"/>
    <w:rsid w:val="001477B4"/>
    <w:rsid w:val="00147812"/>
    <w:rsid w:val="00147877"/>
    <w:rsid w:val="00147918"/>
    <w:rsid w:val="0015047E"/>
    <w:rsid w:val="001504F6"/>
    <w:rsid w:val="0015076A"/>
    <w:rsid w:val="00150857"/>
    <w:rsid w:val="00150B31"/>
    <w:rsid w:val="00150C59"/>
    <w:rsid w:val="00151470"/>
    <w:rsid w:val="00151AF7"/>
    <w:rsid w:val="001520A4"/>
    <w:rsid w:val="001521CB"/>
    <w:rsid w:val="00152373"/>
    <w:rsid w:val="00152915"/>
    <w:rsid w:val="00152FC0"/>
    <w:rsid w:val="001530EA"/>
    <w:rsid w:val="0015330B"/>
    <w:rsid w:val="001538D0"/>
    <w:rsid w:val="00153C9F"/>
    <w:rsid w:val="00153E5A"/>
    <w:rsid w:val="00153E8D"/>
    <w:rsid w:val="00154036"/>
    <w:rsid w:val="001542FA"/>
    <w:rsid w:val="001548E5"/>
    <w:rsid w:val="00154928"/>
    <w:rsid w:val="00154AB5"/>
    <w:rsid w:val="00155B4B"/>
    <w:rsid w:val="00155D65"/>
    <w:rsid w:val="00155E46"/>
    <w:rsid w:val="00155EAB"/>
    <w:rsid w:val="00155FCF"/>
    <w:rsid w:val="001562C0"/>
    <w:rsid w:val="001562FE"/>
    <w:rsid w:val="001568EC"/>
    <w:rsid w:val="00156DA7"/>
    <w:rsid w:val="001571BE"/>
    <w:rsid w:val="00157246"/>
    <w:rsid w:val="0015783A"/>
    <w:rsid w:val="00160221"/>
    <w:rsid w:val="001605BC"/>
    <w:rsid w:val="00160AF8"/>
    <w:rsid w:val="001615E6"/>
    <w:rsid w:val="00161958"/>
    <w:rsid w:val="001619D5"/>
    <w:rsid w:val="0016207C"/>
    <w:rsid w:val="00162102"/>
    <w:rsid w:val="00162286"/>
    <w:rsid w:val="0016347E"/>
    <w:rsid w:val="00163630"/>
    <w:rsid w:val="001639CB"/>
    <w:rsid w:val="00163D0B"/>
    <w:rsid w:val="00163D9C"/>
    <w:rsid w:val="00164111"/>
    <w:rsid w:val="00164238"/>
    <w:rsid w:val="00165774"/>
    <w:rsid w:val="001657D7"/>
    <w:rsid w:val="00165A81"/>
    <w:rsid w:val="00165B18"/>
    <w:rsid w:val="00166047"/>
    <w:rsid w:val="0016629E"/>
    <w:rsid w:val="0016645D"/>
    <w:rsid w:val="001667BA"/>
    <w:rsid w:val="00166D25"/>
    <w:rsid w:val="001674E7"/>
    <w:rsid w:val="00167585"/>
    <w:rsid w:val="001676A4"/>
    <w:rsid w:val="00167831"/>
    <w:rsid w:val="00167E5F"/>
    <w:rsid w:val="00167E7D"/>
    <w:rsid w:val="00167F10"/>
    <w:rsid w:val="0017082C"/>
    <w:rsid w:val="001709EC"/>
    <w:rsid w:val="00170D81"/>
    <w:rsid w:val="00170E23"/>
    <w:rsid w:val="00171034"/>
    <w:rsid w:val="0017108A"/>
    <w:rsid w:val="00171C51"/>
    <w:rsid w:val="00171D5E"/>
    <w:rsid w:val="0017223A"/>
    <w:rsid w:val="001725E5"/>
    <w:rsid w:val="0017273D"/>
    <w:rsid w:val="0017347B"/>
    <w:rsid w:val="00173688"/>
    <w:rsid w:val="00173A8C"/>
    <w:rsid w:val="00173ED1"/>
    <w:rsid w:val="0017409D"/>
    <w:rsid w:val="00174180"/>
    <w:rsid w:val="00174607"/>
    <w:rsid w:val="001746FF"/>
    <w:rsid w:val="0017493A"/>
    <w:rsid w:val="00174FA2"/>
    <w:rsid w:val="00175150"/>
    <w:rsid w:val="001751D5"/>
    <w:rsid w:val="001753DB"/>
    <w:rsid w:val="0017541F"/>
    <w:rsid w:val="001757D8"/>
    <w:rsid w:val="00175A5E"/>
    <w:rsid w:val="0017602A"/>
    <w:rsid w:val="0017605A"/>
    <w:rsid w:val="00176072"/>
    <w:rsid w:val="001763F4"/>
    <w:rsid w:val="00176593"/>
    <w:rsid w:val="00176883"/>
    <w:rsid w:val="00176A87"/>
    <w:rsid w:val="001770C8"/>
    <w:rsid w:val="00177218"/>
    <w:rsid w:val="00177377"/>
    <w:rsid w:val="00177416"/>
    <w:rsid w:val="00177963"/>
    <w:rsid w:val="00180052"/>
    <w:rsid w:val="00180334"/>
    <w:rsid w:val="00180407"/>
    <w:rsid w:val="0018050E"/>
    <w:rsid w:val="001807A2"/>
    <w:rsid w:val="001809BC"/>
    <w:rsid w:val="00180A32"/>
    <w:rsid w:val="00181408"/>
    <w:rsid w:val="0018169C"/>
    <w:rsid w:val="00181748"/>
    <w:rsid w:val="001817B5"/>
    <w:rsid w:val="00181BB9"/>
    <w:rsid w:val="00181DA7"/>
    <w:rsid w:val="00181DE4"/>
    <w:rsid w:val="00182FFB"/>
    <w:rsid w:val="00183A7F"/>
    <w:rsid w:val="00183EB8"/>
    <w:rsid w:val="00183FA4"/>
    <w:rsid w:val="0018449B"/>
    <w:rsid w:val="00184A54"/>
    <w:rsid w:val="00185007"/>
    <w:rsid w:val="00185EF6"/>
    <w:rsid w:val="0018637C"/>
    <w:rsid w:val="001865C2"/>
    <w:rsid w:val="00186CA2"/>
    <w:rsid w:val="00186E82"/>
    <w:rsid w:val="00186F8A"/>
    <w:rsid w:val="0018727B"/>
    <w:rsid w:val="001877FD"/>
    <w:rsid w:val="00187820"/>
    <w:rsid w:val="0018795C"/>
    <w:rsid w:val="00187EDE"/>
    <w:rsid w:val="00187F47"/>
    <w:rsid w:val="001902A9"/>
    <w:rsid w:val="001906C3"/>
    <w:rsid w:val="00190771"/>
    <w:rsid w:val="001908B1"/>
    <w:rsid w:val="00190A53"/>
    <w:rsid w:val="00190C4F"/>
    <w:rsid w:val="00190F4A"/>
    <w:rsid w:val="0019158D"/>
    <w:rsid w:val="001917CB"/>
    <w:rsid w:val="00191FF1"/>
    <w:rsid w:val="00191FF9"/>
    <w:rsid w:val="001926A9"/>
    <w:rsid w:val="001928A6"/>
    <w:rsid w:val="001928AA"/>
    <w:rsid w:val="00192ACC"/>
    <w:rsid w:val="0019314B"/>
    <w:rsid w:val="001933EA"/>
    <w:rsid w:val="001935F1"/>
    <w:rsid w:val="00193974"/>
    <w:rsid w:val="00193B7E"/>
    <w:rsid w:val="0019430F"/>
    <w:rsid w:val="0019461B"/>
    <w:rsid w:val="001948FC"/>
    <w:rsid w:val="00194B63"/>
    <w:rsid w:val="00194CAC"/>
    <w:rsid w:val="00194DCD"/>
    <w:rsid w:val="00195BC7"/>
    <w:rsid w:val="00195E68"/>
    <w:rsid w:val="00195EB5"/>
    <w:rsid w:val="00196131"/>
    <w:rsid w:val="00196212"/>
    <w:rsid w:val="001966EF"/>
    <w:rsid w:val="0019671A"/>
    <w:rsid w:val="001969F8"/>
    <w:rsid w:val="00196AE4"/>
    <w:rsid w:val="00196E8D"/>
    <w:rsid w:val="001970A8"/>
    <w:rsid w:val="001974E9"/>
    <w:rsid w:val="001977C4"/>
    <w:rsid w:val="00197928"/>
    <w:rsid w:val="001A03D6"/>
    <w:rsid w:val="001A0439"/>
    <w:rsid w:val="001A06B6"/>
    <w:rsid w:val="001A0704"/>
    <w:rsid w:val="001A0E81"/>
    <w:rsid w:val="001A14C5"/>
    <w:rsid w:val="001A14D8"/>
    <w:rsid w:val="001A1B25"/>
    <w:rsid w:val="001A1BA6"/>
    <w:rsid w:val="001A1D2D"/>
    <w:rsid w:val="001A1F6D"/>
    <w:rsid w:val="001A2048"/>
    <w:rsid w:val="001A248B"/>
    <w:rsid w:val="001A2545"/>
    <w:rsid w:val="001A2578"/>
    <w:rsid w:val="001A2D4B"/>
    <w:rsid w:val="001A2FAC"/>
    <w:rsid w:val="001A3160"/>
    <w:rsid w:val="001A36AE"/>
    <w:rsid w:val="001A38D6"/>
    <w:rsid w:val="001A3D96"/>
    <w:rsid w:val="001A3FB9"/>
    <w:rsid w:val="001A41D1"/>
    <w:rsid w:val="001A4BFF"/>
    <w:rsid w:val="001A52D6"/>
    <w:rsid w:val="001A52DE"/>
    <w:rsid w:val="001A537C"/>
    <w:rsid w:val="001A542A"/>
    <w:rsid w:val="001A555D"/>
    <w:rsid w:val="001A5632"/>
    <w:rsid w:val="001A5914"/>
    <w:rsid w:val="001A5A38"/>
    <w:rsid w:val="001A5B35"/>
    <w:rsid w:val="001A5DC1"/>
    <w:rsid w:val="001A6003"/>
    <w:rsid w:val="001A6193"/>
    <w:rsid w:val="001A6641"/>
    <w:rsid w:val="001A664E"/>
    <w:rsid w:val="001A67B8"/>
    <w:rsid w:val="001A6839"/>
    <w:rsid w:val="001A6A69"/>
    <w:rsid w:val="001A6EAA"/>
    <w:rsid w:val="001B0179"/>
    <w:rsid w:val="001B0185"/>
    <w:rsid w:val="001B0693"/>
    <w:rsid w:val="001B0798"/>
    <w:rsid w:val="001B07C6"/>
    <w:rsid w:val="001B1178"/>
    <w:rsid w:val="001B1419"/>
    <w:rsid w:val="001B1F9E"/>
    <w:rsid w:val="001B1FA6"/>
    <w:rsid w:val="001B21F5"/>
    <w:rsid w:val="001B2410"/>
    <w:rsid w:val="001B27BC"/>
    <w:rsid w:val="001B2934"/>
    <w:rsid w:val="001B2DE9"/>
    <w:rsid w:val="001B2F15"/>
    <w:rsid w:val="001B3A3C"/>
    <w:rsid w:val="001B3FE1"/>
    <w:rsid w:val="001B4162"/>
    <w:rsid w:val="001B506B"/>
    <w:rsid w:val="001B6608"/>
    <w:rsid w:val="001B6731"/>
    <w:rsid w:val="001B69E7"/>
    <w:rsid w:val="001B6C5E"/>
    <w:rsid w:val="001B7848"/>
    <w:rsid w:val="001B7DCD"/>
    <w:rsid w:val="001C092F"/>
    <w:rsid w:val="001C0CE9"/>
    <w:rsid w:val="001C0FAB"/>
    <w:rsid w:val="001C12EB"/>
    <w:rsid w:val="001C1732"/>
    <w:rsid w:val="001C1A29"/>
    <w:rsid w:val="001C1DC1"/>
    <w:rsid w:val="001C22E2"/>
    <w:rsid w:val="001C3680"/>
    <w:rsid w:val="001C3CA8"/>
    <w:rsid w:val="001C4475"/>
    <w:rsid w:val="001C4942"/>
    <w:rsid w:val="001C4CAB"/>
    <w:rsid w:val="001C5351"/>
    <w:rsid w:val="001C568C"/>
    <w:rsid w:val="001C5ACF"/>
    <w:rsid w:val="001C5C4B"/>
    <w:rsid w:val="001C5DD4"/>
    <w:rsid w:val="001C5E29"/>
    <w:rsid w:val="001C6390"/>
    <w:rsid w:val="001C6456"/>
    <w:rsid w:val="001C69C8"/>
    <w:rsid w:val="001C6A00"/>
    <w:rsid w:val="001C70A7"/>
    <w:rsid w:val="001C7420"/>
    <w:rsid w:val="001C7CD9"/>
    <w:rsid w:val="001D0082"/>
    <w:rsid w:val="001D0186"/>
    <w:rsid w:val="001D0474"/>
    <w:rsid w:val="001D061F"/>
    <w:rsid w:val="001D06B7"/>
    <w:rsid w:val="001D0F14"/>
    <w:rsid w:val="001D1019"/>
    <w:rsid w:val="001D103B"/>
    <w:rsid w:val="001D12F4"/>
    <w:rsid w:val="001D1A4B"/>
    <w:rsid w:val="001D22B1"/>
    <w:rsid w:val="001D2874"/>
    <w:rsid w:val="001D2876"/>
    <w:rsid w:val="001D2E26"/>
    <w:rsid w:val="001D316A"/>
    <w:rsid w:val="001D350F"/>
    <w:rsid w:val="001D3DBB"/>
    <w:rsid w:val="001D431D"/>
    <w:rsid w:val="001D471B"/>
    <w:rsid w:val="001D4E17"/>
    <w:rsid w:val="001D4E74"/>
    <w:rsid w:val="001D50F8"/>
    <w:rsid w:val="001D54D5"/>
    <w:rsid w:val="001D5704"/>
    <w:rsid w:val="001D5812"/>
    <w:rsid w:val="001D5EE9"/>
    <w:rsid w:val="001D6030"/>
    <w:rsid w:val="001D6C8F"/>
    <w:rsid w:val="001D6CED"/>
    <w:rsid w:val="001D7348"/>
    <w:rsid w:val="001D7879"/>
    <w:rsid w:val="001D7B64"/>
    <w:rsid w:val="001D7FF8"/>
    <w:rsid w:val="001E0005"/>
    <w:rsid w:val="001E03DA"/>
    <w:rsid w:val="001E09D0"/>
    <w:rsid w:val="001E09D3"/>
    <w:rsid w:val="001E0B0D"/>
    <w:rsid w:val="001E0B55"/>
    <w:rsid w:val="001E0CD9"/>
    <w:rsid w:val="001E1094"/>
    <w:rsid w:val="001E10ED"/>
    <w:rsid w:val="001E14CD"/>
    <w:rsid w:val="001E1587"/>
    <w:rsid w:val="001E1632"/>
    <w:rsid w:val="001E182E"/>
    <w:rsid w:val="001E196F"/>
    <w:rsid w:val="001E1EC9"/>
    <w:rsid w:val="001E2267"/>
    <w:rsid w:val="001E22AF"/>
    <w:rsid w:val="001E24F5"/>
    <w:rsid w:val="001E2B9D"/>
    <w:rsid w:val="001E2DFC"/>
    <w:rsid w:val="001E3178"/>
    <w:rsid w:val="001E322E"/>
    <w:rsid w:val="001E3533"/>
    <w:rsid w:val="001E37C5"/>
    <w:rsid w:val="001E3B91"/>
    <w:rsid w:val="001E3F96"/>
    <w:rsid w:val="001E442E"/>
    <w:rsid w:val="001E4B1B"/>
    <w:rsid w:val="001E4D04"/>
    <w:rsid w:val="001E4EDD"/>
    <w:rsid w:val="001E58B9"/>
    <w:rsid w:val="001E6217"/>
    <w:rsid w:val="001E6635"/>
    <w:rsid w:val="001E6995"/>
    <w:rsid w:val="001E6BF8"/>
    <w:rsid w:val="001E7033"/>
    <w:rsid w:val="001E72B0"/>
    <w:rsid w:val="001E741D"/>
    <w:rsid w:val="001E7B68"/>
    <w:rsid w:val="001E7F74"/>
    <w:rsid w:val="001F0123"/>
    <w:rsid w:val="001F07DC"/>
    <w:rsid w:val="001F0847"/>
    <w:rsid w:val="001F0B28"/>
    <w:rsid w:val="001F1470"/>
    <w:rsid w:val="001F207C"/>
    <w:rsid w:val="001F20A5"/>
    <w:rsid w:val="001F27C8"/>
    <w:rsid w:val="001F2873"/>
    <w:rsid w:val="001F3395"/>
    <w:rsid w:val="001F3466"/>
    <w:rsid w:val="001F3650"/>
    <w:rsid w:val="001F3A69"/>
    <w:rsid w:val="001F3AAD"/>
    <w:rsid w:val="001F3B67"/>
    <w:rsid w:val="001F43C9"/>
    <w:rsid w:val="001F4509"/>
    <w:rsid w:val="001F4895"/>
    <w:rsid w:val="001F4CC1"/>
    <w:rsid w:val="001F4FF1"/>
    <w:rsid w:val="001F5535"/>
    <w:rsid w:val="001F604D"/>
    <w:rsid w:val="001F67FB"/>
    <w:rsid w:val="001F68E7"/>
    <w:rsid w:val="001F6B25"/>
    <w:rsid w:val="001F6DAD"/>
    <w:rsid w:val="001F7004"/>
    <w:rsid w:val="001F73F2"/>
    <w:rsid w:val="001F77F6"/>
    <w:rsid w:val="001F785B"/>
    <w:rsid w:val="001F79AD"/>
    <w:rsid w:val="001F7BEA"/>
    <w:rsid w:val="001F7E64"/>
    <w:rsid w:val="001F7F56"/>
    <w:rsid w:val="00200097"/>
    <w:rsid w:val="002000B9"/>
    <w:rsid w:val="002003F8"/>
    <w:rsid w:val="0020183C"/>
    <w:rsid w:val="00201F00"/>
    <w:rsid w:val="00202957"/>
    <w:rsid w:val="00202A67"/>
    <w:rsid w:val="00202DD8"/>
    <w:rsid w:val="00202FF9"/>
    <w:rsid w:val="002031A7"/>
    <w:rsid w:val="002032CB"/>
    <w:rsid w:val="002037E5"/>
    <w:rsid w:val="00203B76"/>
    <w:rsid w:val="002044A0"/>
    <w:rsid w:val="0020472F"/>
    <w:rsid w:val="00204BB3"/>
    <w:rsid w:val="00204ED1"/>
    <w:rsid w:val="0020509F"/>
    <w:rsid w:val="0020540B"/>
    <w:rsid w:val="00205488"/>
    <w:rsid w:val="002054D0"/>
    <w:rsid w:val="00205729"/>
    <w:rsid w:val="00205AED"/>
    <w:rsid w:val="00205CF6"/>
    <w:rsid w:val="00205D86"/>
    <w:rsid w:val="00205EE2"/>
    <w:rsid w:val="002060E5"/>
    <w:rsid w:val="0020699F"/>
    <w:rsid w:val="002105A7"/>
    <w:rsid w:val="00210695"/>
    <w:rsid w:val="002107BB"/>
    <w:rsid w:val="00211210"/>
    <w:rsid w:val="00211670"/>
    <w:rsid w:val="002116F6"/>
    <w:rsid w:val="00211864"/>
    <w:rsid w:val="00211973"/>
    <w:rsid w:val="00211B4D"/>
    <w:rsid w:val="00211C33"/>
    <w:rsid w:val="00211E3C"/>
    <w:rsid w:val="0021204B"/>
    <w:rsid w:val="002121F4"/>
    <w:rsid w:val="00212AB7"/>
    <w:rsid w:val="00212B83"/>
    <w:rsid w:val="00212E59"/>
    <w:rsid w:val="00212EEA"/>
    <w:rsid w:val="00212FBE"/>
    <w:rsid w:val="0021303F"/>
    <w:rsid w:val="0021332A"/>
    <w:rsid w:val="00213BEA"/>
    <w:rsid w:val="0021401D"/>
    <w:rsid w:val="00214130"/>
    <w:rsid w:val="002143CF"/>
    <w:rsid w:val="0021496C"/>
    <w:rsid w:val="00214BCA"/>
    <w:rsid w:val="00215593"/>
    <w:rsid w:val="0021571A"/>
    <w:rsid w:val="0021595D"/>
    <w:rsid w:val="00215BC6"/>
    <w:rsid w:val="00216031"/>
    <w:rsid w:val="00216351"/>
    <w:rsid w:val="00216CF9"/>
    <w:rsid w:val="00217389"/>
    <w:rsid w:val="002174AD"/>
    <w:rsid w:val="00217500"/>
    <w:rsid w:val="0021750D"/>
    <w:rsid w:val="00217652"/>
    <w:rsid w:val="002179CE"/>
    <w:rsid w:val="00217BD7"/>
    <w:rsid w:val="00220008"/>
    <w:rsid w:val="00220D07"/>
    <w:rsid w:val="00220D49"/>
    <w:rsid w:val="00221348"/>
    <w:rsid w:val="002213EE"/>
    <w:rsid w:val="002213F0"/>
    <w:rsid w:val="00221ECA"/>
    <w:rsid w:val="002225A0"/>
    <w:rsid w:val="00222C5D"/>
    <w:rsid w:val="00222E9A"/>
    <w:rsid w:val="002237EE"/>
    <w:rsid w:val="0022391B"/>
    <w:rsid w:val="00223A77"/>
    <w:rsid w:val="00223AC0"/>
    <w:rsid w:val="00223C7B"/>
    <w:rsid w:val="00223F19"/>
    <w:rsid w:val="00223F29"/>
    <w:rsid w:val="00224576"/>
    <w:rsid w:val="00224585"/>
    <w:rsid w:val="00224717"/>
    <w:rsid w:val="002247D2"/>
    <w:rsid w:val="00224CB6"/>
    <w:rsid w:val="002250E7"/>
    <w:rsid w:val="00225282"/>
    <w:rsid w:val="0022542D"/>
    <w:rsid w:val="00225C74"/>
    <w:rsid w:val="0022638C"/>
    <w:rsid w:val="002263BA"/>
    <w:rsid w:val="002263D4"/>
    <w:rsid w:val="002267EB"/>
    <w:rsid w:val="00226ACA"/>
    <w:rsid w:val="00226F42"/>
    <w:rsid w:val="0022725B"/>
    <w:rsid w:val="002273A6"/>
    <w:rsid w:val="00230346"/>
    <w:rsid w:val="002306E9"/>
    <w:rsid w:val="00230AEF"/>
    <w:rsid w:val="002318F8"/>
    <w:rsid w:val="00231B0B"/>
    <w:rsid w:val="00231B42"/>
    <w:rsid w:val="00231C91"/>
    <w:rsid w:val="00231D7B"/>
    <w:rsid w:val="00232023"/>
    <w:rsid w:val="002324A9"/>
    <w:rsid w:val="002333F8"/>
    <w:rsid w:val="00233510"/>
    <w:rsid w:val="00233889"/>
    <w:rsid w:val="00233DFC"/>
    <w:rsid w:val="00233FE8"/>
    <w:rsid w:val="0023414F"/>
    <w:rsid w:val="00234C5C"/>
    <w:rsid w:val="00234DC4"/>
    <w:rsid w:val="00234F57"/>
    <w:rsid w:val="00235321"/>
    <w:rsid w:val="00235537"/>
    <w:rsid w:val="00235738"/>
    <w:rsid w:val="0023594C"/>
    <w:rsid w:val="002362A9"/>
    <w:rsid w:val="0023653C"/>
    <w:rsid w:val="002368F9"/>
    <w:rsid w:val="00236B1C"/>
    <w:rsid w:val="00236D81"/>
    <w:rsid w:val="0023711F"/>
    <w:rsid w:val="00237433"/>
    <w:rsid w:val="002375E3"/>
    <w:rsid w:val="00237605"/>
    <w:rsid w:val="0023763A"/>
    <w:rsid w:val="002379A3"/>
    <w:rsid w:val="00237AF5"/>
    <w:rsid w:val="00237C89"/>
    <w:rsid w:val="002406EC"/>
    <w:rsid w:val="002409BC"/>
    <w:rsid w:val="0024108F"/>
    <w:rsid w:val="002410A6"/>
    <w:rsid w:val="00241587"/>
    <w:rsid w:val="002417FD"/>
    <w:rsid w:val="00241842"/>
    <w:rsid w:val="00241D99"/>
    <w:rsid w:val="00241EBF"/>
    <w:rsid w:val="002420B9"/>
    <w:rsid w:val="002420FE"/>
    <w:rsid w:val="002424BA"/>
    <w:rsid w:val="00242813"/>
    <w:rsid w:val="00242843"/>
    <w:rsid w:val="00242A33"/>
    <w:rsid w:val="002431F4"/>
    <w:rsid w:val="00244195"/>
    <w:rsid w:val="002441F3"/>
    <w:rsid w:val="002446D6"/>
    <w:rsid w:val="00244865"/>
    <w:rsid w:val="00244898"/>
    <w:rsid w:val="0024492B"/>
    <w:rsid w:val="00244ACD"/>
    <w:rsid w:val="00244F86"/>
    <w:rsid w:val="00245367"/>
    <w:rsid w:val="00245D32"/>
    <w:rsid w:val="00245EB5"/>
    <w:rsid w:val="00245F12"/>
    <w:rsid w:val="00246488"/>
    <w:rsid w:val="002466AA"/>
    <w:rsid w:val="002468D9"/>
    <w:rsid w:val="00246995"/>
    <w:rsid w:val="002469A6"/>
    <w:rsid w:val="002501CD"/>
    <w:rsid w:val="002502D3"/>
    <w:rsid w:val="00250730"/>
    <w:rsid w:val="00250A82"/>
    <w:rsid w:val="00250AC1"/>
    <w:rsid w:val="00250CDE"/>
    <w:rsid w:val="00250E0E"/>
    <w:rsid w:val="00250F7E"/>
    <w:rsid w:val="0025180E"/>
    <w:rsid w:val="00251845"/>
    <w:rsid w:val="00251CAE"/>
    <w:rsid w:val="00251DC8"/>
    <w:rsid w:val="002523C8"/>
    <w:rsid w:val="002525FD"/>
    <w:rsid w:val="00252799"/>
    <w:rsid w:val="002528E3"/>
    <w:rsid w:val="00252A32"/>
    <w:rsid w:val="00252AB8"/>
    <w:rsid w:val="00252BF1"/>
    <w:rsid w:val="00252E5E"/>
    <w:rsid w:val="00253B19"/>
    <w:rsid w:val="00253B33"/>
    <w:rsid w:val="00253BB2"/>
    <w:rsid w:val="00253F9A"/>
    <w:rsid w:val="002541D6"/>
    <w:rsid w:val="00254357"/>
    <w:rsid w:val="00254D4A"/>
    <w:rsid w:val="00254D56"/>
    <w:rsid w:val="00255566"/>
    <w:rsid w:val="00255681"/>
    <w:rsid w:val="002556D2"/>
    <w:rsid w:val="00255B9E"/>
    <w:rsid w:val="00255FDD"/>
    <w:rsid w:val="0025662F"/>
    <w:rsid w:val="0025697D"/>
    <w:rsid w:val="00256A11"/>
    <w:rsid w:val="00256A84"/>
    <w:rsid w:val="00256DAF"/>
    <w:rsid w:val="00256E3D"/>
    <w:rsid w:val="0025700E"/>
    <w:rsid w:val="0026051F"/>
    <w:rsid w:val="00260868"/>
    <w:rsid w:val="00260992"/>
    <w:rsid w:val="00260B96"/>
    <w:rsid w:val="0026122E"/>
    <w:rsid w:val="00261984"/>
    <w:rsid w:val="00262071"/>
    <w:rsid w:val="002621A1"/>
    <w:rsid w:val="0026243B"/>
    <w:rsid w:val="00262524"/>
    <w:rsid w:val="00262EF2"/>
    <w:rsid w:val="0026312A"/>
    <w:rsid w:val="002631A2"/>
    <w:rsid w:val="00263292"/>
    <w:rsid w:val="0026352B"/>
    <w:rsid w:val="002639DF"/>
    <w:rsid w:val="0026416A"/>
    <w:rsid w:val="00264F11"/>
    <w:rsid w:val="00265825"/>
    <w:rsid w:val="00265DBE"/>
    <w:rsid w:val="00266061"/>
    <w:rsid w:val="00266639"/>
    <w:rsid w:val="002666FA"/>
    <w:rsid w:val="0026688E"/>
    <w:rsid w:val="0026690F"/>
    <w:rsid w:val="00266A3D"/>
    <w:rsid w:val="00266ECB"/>
    <w:rsid w:val="00267245"/>
    <w:rsid w:val="0026766C"/>
    <w:rsid w:val="00267670"/>
    <w:rsid w:val="0027008D"/>
    <w:rsid w:val="00270A93"/>
    <w:rsid w:val="00270C35"/>
    <w:rsid w:val="00270F2B"/>
    <w:rsid w:val="00270FFF"/>
    <w:rsid w:val="002710EA"/>
    <w:rsid w:val="0027180B"/>
    <w:rsid w:val="00271A08"/>
    <w:rsid w:val="00271EE6"/>
    <w:rsid w:val="002725C6"/>
    <w:rsid w:val="0027271C"/>
    <w:rsid w:val="002727B7"/>
    <w:rsid w:val="00272F7D"/>
    <w:rsid w:val="002730FC"/>
    <w:rsid w:val="00273AA6"/>
    <w:rsid w:val="00273B07"/>
    <w:rsid w:val="00273B55"/>
    <w:rsid w:val="002743B6"/>
    <w:rsid w:val="002750F7"/>
    <w:rsid w:val="002755A0"/>
    <w:rsid w:val="002755FF"/>
    <w:rsid w:val="002759E6"/>
    <w:rsid w:val="00275CD2"/>
    <w:rsid w:val="00275FA0"/>
    <w:rsid w:val="002765CE"/>
    <w:rsid w:val="00276802"/>
    <w:rsid w:val="00276910"/>
    <w:rsid w:val="00276B2A"/>
    <w:rsid w:val="00277164"/>
    <w:rsid w:val="00277D45"/>
    <w:rsid w:val="00277FD5"/>
    <w:rsid w:val="00277FEA"/>
    <w:rsid w:val="0028073C"/>
    <w:rsid w:val="002807B6"/>
    <w:rsid w:val="00280811"/>
    <w:rsid w:val="002812DD"/>
    <w:rsid w:val="00281524"/>
    <w:rsid w:val="002816CB"/>
    <w:rsid w:val="00281836"/>
    <w:rsid w:val="00281912"/>
    <w:rsid w:val="00281AF8"/>
    <w:rsid w:val="00281D6B"/>
    <w:rsid w:val="00281FB0"/>
    <w:rsid w:val="002823C8"/>
    <w:rsid w:val="0028304B"/>
    <w:rsid w:val="00283256"/>
    <w:rsid w:val="00283288"/>
    <w:rsid w:val="0028357E"/>
    <w:rsid w:val="002836A2"/>
    <w:rsid w:val="00283BCB"/>
    <w:rsid w:val="00283C24"/>
    <w:rsid w:val="0028421A"/>
    <w:rsid w:val="00284469"/>
    <w:rsid w:val="00284726"/>
    <w:rsid w:val="00284AAB"/>
    <w:rsid w:val="0028513E"/>
    <w:rsid w:val="0028525F"/>
    <w:rsid w:val="00285866"/>
    <w:rsid w:val="00286006"/>
    <w:rsid w:val="002860A2"/>
    <w:rsid w:val="0028656D"/>
    <w:rsid w:val="002865E9"/>
    <w:rsid w:val="00286670"/>
    <w:rsid w:val="00287399"/>
    <w:rsid w:val="00287B08"/>
    <w:rsid w:val="00287D68"/>
    <w:rsid w:val="00287DDC"/>
    <w:rsid w:val="00287F7E"/>
    <w:rsid w:val="0029076C"/>
    <w:rsid w:val="00290807"/>
    <w:rsid w:val="0029086D"/>
    <w:rsid w:val="00290BC9"/>
    <w:rsid w:val="00290BFB"/>
    <w:rsid w:val="00290C6A"/>
    <w:rsid w:val="00290D38"/>
    <w:rsid w:val="00291AEB"/>
    <w:rsid w:val="00291D9E"/>
    <w:rsid w:val="00291EC9"/>
    <w:rsid w:val="00291EEC"/>
    <w:rsid w:val="00291FC5"/>
    <w:rsid w:val="00292449"/>
    <w:rsid w:val="00292A34"/>
    <w:rsid w:val="00292D18"/>
    <w:rsid w:val="00293321"/>
    <w:rsid w:val="00293495"/>
    <w:rsid w:val="0029394F"/>
    <w:rsid w:val="00293C1A"/>
    <w:rsid w:val="00293F51"/>
    <w:rsid w:val="00294B6E"/>
    <w:rsid w:val="00294E0A"/>
    <w:rsid w:val="00295832"/>
    <w:rsid w:val="002959B8"/>
    <w:rsid w:val="00295D35"/>
    <w:rsid w:val="00295D81"/>
    <w:rsid w:val="00295F32"/>
    <w:rsid w:val="00295FC3"/>
    <w:rsid w:val="00296CFA"/>
    <w:rsid w:val="002971A3"/>
    <w:rsid w:val="00297403"/>
    <w:rsid w:val="00297598"/>
    <w:rsid w:val="00297683"/>
    <w:rsid w:val="00297CB3"/>
    <w:rsid w:val="002A05B3"/>
    <w:rsid w:val="002A0789"/>
    <w:rsid w:val="002A08B5"/>
    <w:rsid w:val="002A09E3"/>
    <w:rsid w:val="002A100E"/>
    <w:rsid w:val="002A1600"/>
    <w:rsid w:val="002A1624"/>
    <w:rsid w:val="002A1D0F"/>
    <w:rsid w:val="002A1D51"/>
    <w:rsid w:val="002A2C35"/>
    <w:rsid w:val="002A32F0"/>
    <w:rsid w:val="002A368F"/>
    <w:rsid w:val="002A3FF4"/>
    <w:rsid w:val="002A44B3"/>
    <w:rsid w:val="002A4836"/>
    <w:rsid w:val="002A55F8"/>
    <w:rsid w:val="002A5999"/>
    <w:rsid w:val="002A5D1C"/>
    <w:rsid w:val="002A6492"/>
    <w:rsid w:val="002A66F4"/>
    <w:rsid w:val="002A69D6"/>
    <w:rsid w:val="002A6DDD"/>
    <w:rsid w:val="002A6E16"/>
    <w:rsid w:val="002A73D8"/>
    <w:rsid w:val="002A7686"/>
    <w:rsid w:val="002B02BF"/>
    <w:rsid w:val="002B0549"/>
    <w:rsid w:val="002B11AD"/>
    <w:rsid w:val="002B17C9"/>
    <w:rsid w:val="002B1812"/>
    <w:rsid w:val="002B18BA"/>
    <w:rsid w:val="002B216F"/>
    <w:rsid w:val="002B239F"/>
    <w:rsid w:val="002B2867"/>
    <w:rsid w:val="002B2B45"/>
    <w:rsid w:val="002B2F49"/>
    <w:rsid w:val="002B3327"/>
    <w:rsid w:val="002B3916"/>
    <w:rsid w:val="002B43AE"/>
    <w:rsid w:val="002B452D"/>
    <w:rsid w:val="002B481F"/>
    <w:rsid w:val="002B48C9"/>
    <w:rsid w:val="002B4C34"/>
    <w:rsid w:val="002B518D"/>
    <w:rsid w:val="002B51A9"/>
    <w:rsid w:val="002B5529"/>
    <w:rsid w:val="002B5670"/>
    <w:rsid w:val="002B58F2"/>
    <w:rsid w:val="002B59B3"/>
    <w:rsid w:val="002B5BBC"/>
    <w:rsid w:val="002B5F1B"/>
    <w:rsid w:val="002B6008"/>
    <w:rsid w:val="002B6BC9"/>
    <w:rsid w:val="002B6DA9"/>
    <w:rsid w:val="002B71F3"/>
    <w:rsid w:val="002B751A"/>
    <w:rsid w:val="002B779F"/>
    <w:rsid w:val="002B7843"/>
    <w:rsid w:val="002C012A"/>
    <w:rsid w:val="002C0218"/>
    <w:rsid w:val="002C0492"/>
    <w:rsid w:val="002C0652"/>
    <w:rsid w:val="002C0892"/>
    <w:rsid w:val="002C08B5"/>
    <w:rsid w:val="002C0917"/>
    <w:rsid w:val="002C0B61"/>
    <w:rsid w:val="002C0EA1"/>
    <w:rsid w:val="002C138D"/>
    <w:rsid w:val="002C169F"/>
    <w:rsid w:val="002C196C"/>
    <w:rsid w:val="002C1B76"/>
    <w:rsid w:val="002C2242"/>
    <w:rsid w:val="002C2252"/>
    <w:rsid w:val="002C2309"/>
    <w:rsid w:val="002C234C"/>
    <w:rsid w:val="002C2574"/>
    <w:rsid w:val="002C3198"/>
    <w:rsid w:val="002C36DA"/>
    <w:rsid w:val="002C3B38"/>
    <w:rsid w:val="002C3FB1"/>
    <w:rsid w:val="002C3FFB"/>
    <w:rsid w:val="002C402F"/>
    <w:rsid w:val="002C419B"/>
    <w:rsid w:val="002C473C"/>
    <w:rsid w:val="002C4B90"/>
    <w:rsid w:val="002C4E33"/>
    <w:rsid w:val="002C4EE4"/>
    <w:rsid w:val="002C4F63"/>
    <w:rsid w:val="002C4FFD"/>
    <w:rsid w:val="002C532B"/>
    <w:rsid w:val="002C5459"/>
    <w:rsid w:val="002C558D"/>
    <w:rsid w:val="002C58C8"/>
    <w:rsid w:val="002C6236"/>
    <w:rsid w:val="002C6382"/>
    <w:rsid w:val="002C641F"/>
    <w:rsid w:val="002C66EB"/>
    <w:rsid w:val="002C6C87"/>
    <w:rsid w:val="002C6F1A"/>
    <w:rsid w:val="002C6FAE"/>
    <w:rsid w:val="002C7745"/>
    <w:rsid w:val="002C798A"/>
    <w:rsid w:val="002C7BBB"/>
    <w:rsid w:val="002D0412"/>
    <w:rsid w:val="002D09B2"/>
    <w:rsid w:val="002D1915"/>
    <w:rsid w:val="002D1AAD"/>
    <w:rsid w:val="002D1D02"/>
    <w:rsid w:val="002D2358"/>
    <w:rsid w:val="002D2C94"/>
    <w:rsid w:val="002D2D1A"/>
    <w:rsid w:val="002D2F69"/>
    <w:rsid w:val="002D39C4"/>
    <w:rsid w:val="002D3D94"/>
    <w:rsid w:val="002D3D98"/>
    <w:rsid w:val="002D3EED"/>
    <w:rsid w:val="002D3EF5"/>
    <w:rsid w:val="002D3EFA"/>
    <w:rsid w:val="002D422F"/>
    <w:rsid w:val="002D483E"/>
    <w:rsid w:val="002D4B48"/>
    <w:rsid w:val="002D4C2A"/>
    <w:rsid w:val="002D4DFD"/>
    <w:rsid w:val="002D555F"/>
    <w:rsid w:val="002D5741"/>
    <w:rsid w:val="002D5A68"/>
    <w:rsid w:val="002D5DB2"/>
    <w:rsid w:val="002D5FF0"/>
    <w:rsid w:val="002D6424"/>
    <w:rsid w:val="002D71C8"/>
    <w:rsid w:val="002D7307"/>
    <w:rsid w:val="002D7AE4"/>
    <w:rsid w:val="002D7C7E"/>
    <w:rsid w:val="002D7EE1"/>
    <w:rsid w:val="002E019C"/>
    <w:rsid w:val="002E027C"/>
    <w:rsid w:val="002E02E8"/>
    <w:rsid w:val="002E0335"/>
    <w:rsid w:val="002E051F"/>
    <w:rsid w:val="002E055A"/>
    <w:rsid w:val="002E05F0"/>
    <w:rsid w:val="002E0A11"/>
    <w:rsid w:val="002E0DE3"/>
    <w:rsid w:val="002E13D8"/>
    <w:rsid w:val="002E1505"/>
    <w:rsid w:val="002E1959"/>
    <w:rsid w:val="002E20A3"/>
    <w:rsid w:val="002E2262"/>
    <w:rsid w:val="002E231B"/>
    <w:rsid w:val="002E3B26"/>
    <w:rsid w:val="002E3C12"/>
    <w:rsid w:val="002E430C"/>
    <w:rsid w:val="002E4714"/>
    <w:rsid w:val="002E4A80"/>
    <w:rsid w:val="002E4E9D"/>
    <w:rsid w:val="002E5119"/>
    <w:rsid w:val="002E543F"/>
    <w:rsid w:val="002E592A"/>
    <w:rsid w:val="002E5CDE"/>
    <w:rsid w:val="002E609A"/>
    <w:rsid w:val="002E6201"/>
    <w:rsid w:val="002E6411"/>
    <w:rsid w:val="002E65DC"/>
    <w:rsid w:val="002E754E"/>
    <w:rsid w:val="002E7959"/>
    <w:rsid w:val="002E7C79"/>
    <w:rsid w:val="002F0026"/>
    <w:rsid w:val="002F0693"/>
    <w:rsid w:val="002F0813"/>
    <w:rsid w:val="002F16CE"/>
    <w:rsid w:val="002F1B77"/>
    <w:rsid w:val="002F1C32"/>
    <w:rsid w:val="002F1EAB"/>
    <w:rsid w:val="002F2067"/>
    <w:rsid w:val="002F21E6"/>
    <w:rsid w:val="002F24AE"/>
    <w:rsid w:val="002F2846"/>
    <w:rsid w:val="002F2A4A"/>
    <w:rsid w:val="002F2A71"/>
    <w:rsid w:val="002F2BF8"/>
    <w:rsid w:val="002F2EC9"/>
    <w:rsid w:val="002F3014"/>
    <w:rsid w:val="002F34F8"/>
    <w:rsid w:val="002F3593"/>
    <w:rsid w:val="002F3801"/>
    <w:rsid w:val="002F3E5F"/>
    <w:rsid w:val="002F3E60"/>
    <w:rsid w:val="002F4451"/>
    <w:rsid w:val="002F453B"/>
    <w:rsid w:val="002F4E41"/>
    <w:rsid w:val="002F5007"/>
    <w:rsid w:val="002F5358"/>
    <w:rsid w:val="002F5AD3"/>
    <w:rsid w:val="002F6226"/>
    <w:rsid w:val="002F6D09"/>
    <w:rsid w:val="002F6F50"/>
    <w:rsid w:val="002F7696"/>
    <w:rsid w:val="002F7897"/>
    <w:rsid w:val="002F7BEE"/>
    <w:rsid w:val="002F7C8D"/>
    <w:rsid w:val="002F7D06"/>
    <w:rsid w:val="0030034A"/>
    <w:rsid w:val="003009D7"/>
    <w:rsid w:val="00300C3B"/>
    <w:rsid w:val="00300CFD"/>
    <w:rsid w:val="00300E6E"/>
    <w:rsid w:val="00301BCD"/>
    <w:rsid w:val="00302572"/>
    <w:rsid w:val="0030262B"/>
    <w:rsid w:val="003028D8"/>
    <w:rsid w:val="00302D56"/>
    <w:rsid w:val="00303457"/>
    <w:rsid w:val="00303723"/>
    <w:rsid w:val="003041E6"/>
    <w:rsid w:val="00304492"/>
    <w:rsid w:val="003044BC"/>
    <w:rsid w:val="00304539"/>
    <w:rsid w:val="00304844"/>
    <w:rsid w:val="00304B26"/>
    <w:rsid w:val="00304B97"/>
    <w:rsid w:val="00305142"/>
    <w:rsid w:val="0030518C"/>
    <w:rsid w:val="00305342"/>
    <w:rsid w:val="003053D9"/>
    <w:rsid w:val="003061EE"/>
    <w:rsid w:val="0030621E"/>
    <w:rsid w:val="00306376"/>
    <w:rsid w:val="003063B5"/>
    <w:rsid w:val="0030692E"/>
    <w:rsid w:val="00306AAD"/>
    <w:rsid w:val="00307383"/>
    <w:rsid w:val="00307B98"/>
    <w:rsid w:val="00307F1D"/>
    <w:rsid w:val="003105F3"/>
    <w:rsid w:val="00310F92"/>
    <w:rsid w:val="00311272"/>
    <w:rsid w:val="00311308"/>
    <w:rsid w:val="00311700"/>
    <w:rsid w:val="0031211D"/>
    <w:rsid w:val="0031230B"/>
    <w:rsid w:val="0031236A"/>
    <w:rsid w:val="003123BC"/>
    <w:rsid w:val="003123D8"/>
    <w:rsid w:val="0031298F"/>
    <w:rsid w:val="00312C5A"/>
    <w:rsid w:val="00312CD6"/>
    <w:rsid w:val="00312D9B"/>
    <w:rsid w:val="00312EBD"/>
    <w:rsid w:val="00313C52"/>
    <w:rsid w:val="00314931"/>
    <w:rsid w:val="00314A11"/>
    <w:rsid w:val="00314B3B"/>
    <w:rsid w:val="00314D9E"/>
    <w:rsid w:val="00314EC7"/>
    <w:rsid w:val="00315131"/>
    <w:rsid w:val="003151ED"/>
    <w:rsid w:val="0031521C"/>
    <w:rsid w:val="00315301"/>
    <w:rsid w:val="00315767"/>
    <w:rsid w:val="003158AB"/>
    <w:rsid w:val="00315E57"/>
    <w:rsid w:val="00315E94"/>
    <w:rsid w:val="003172F6"/>
    <w:rsid w:val="00317934"/>
    <w:rsid w:val="003179EB"/>
    <w:rsid w:val="00317ED2"/>
    <w:rsid w:val="00321147"/>
    <w:rsid w:val="003214BE"/>
    <w:rsid w:val="0032189D"/>
    <w:rsid w:val="003219C4"/>
    <w:rsid w:val="00321AFB"/>
    <w:rsid w:val="0032226E"/>
    <w:rsid w:val="003224F9"/>
    <w:rsid w:val="00322915"/>
    <w:rsid w:val="00322C7C"/>
    <w:rsid w:val="003231FA"/>
    <w:rsid w:val="0032380A"/>
    <w:rsid w:val="00323C4D"/>
    <w:rsid w:val="00324001"/>
    <w:rsid w:val="00324308"/>
    <w:rsid w:val="00324773"/>
    <w:rsid w:val="00324D87"/>
    <w:rsid w:val="00325359"/>
    <w:rsid w:val="0032567C"/>
    <w:rsid w:val="00325903"/>
    <w:rsid w:val="00325AF2"/>
    <w:rsid w:val="00325C87"/>
    <w:rsid w:val="00325F58"/>
    <w:rsid w:val="0032636D"/>
    <w:rsid w:val="00326DE9"/>
    <w:rsid w:val="0032732B"/>
    <w:rsid w:val="00327363"/>
    <w:rsid w:val="00327536"/>
    <w:rsid w:val="0032784D"/>
    <w:rsid w:val="00330CE3"/>
    <w:rsid w:val="00330F33"/>
    <w:rsid w:val="0033103B"/>
    <w:rsid w:val="0033108B"/>
    <w:rsid w:val="0033113B"/>
    <w:rsid w:val="00331346"/>
    <w:rsid w:val="00332160"/>
    <w:rsid w:val="0033232E"/>
    <w:rsid w:val="00332371"/>
    <w:rsid w:val="00332855"/>
    <w:rsid w:val="00332982"/>
    <w:rsid w:val="00332BA5"/>
    <w:rsid w:val="00332D78"/>
    <w:rsid w:val="0033378C"/>
    <w:rsid w:val="003339B2"/>
    <w:rsid w:val="00334EA4"/>
    <w:rsid w:val="00334ED5"/>
    <w:rsid w:val="0033552B"/>
    <w:rsid w:val="003356FC"/>
    <w:rsid w:val="0033607F"/>
    <w:rsid w:val="0033669C"/>
    <w:rsid w:val="00336BC6"/>
    <w:rsid w:val="00336EA1"/>
    <w:rsid w:val="00337200"/>
    <w:rsid w:val="00337442"/>
    <w:rsid w:val="00337997"/>
    <w:rsid w:val="00337B08"/>
    <w:rsid w:val="00337F75"/>
    <w:rsid w:val="00340784"/>
    <w:rsid w:val="00340821"/>
    <w:rsid w:val="00340838"/>
    <w:rsid w:val="003408B7"/>
    <w:rsid w:val="00340B1D"/>
    <w:rsid w:val="00340E4A"/>
    <w:rsid w:val="00341469"/>
    <w:rsid w:val="00341759"/>
    <w:rsid w:val="003419B1"/>
    <w:rsid w:val="00341D07"/>
    <w:rsid w:val="0034210F"/>
    <w:rsid w:val="00342685"/>
    <w:rsid w:val="003429D4"/>
    <w:rsid w:val="00342FFF"/>
    <w:rsid w:val="00343E7A"/>
    <w:rsid w:val="00343FF1"/>
    <w:rsid w:val="00344152"/>
    <w:rsid w:val="00344461"/>
    <w:rsid w:val="003449FA"/>
    <w:rsid w:val="003456F2"/>
    <w:rsid w:val="0034629A"/>
    <w:rsid w:val="00346344"/>
    <w:rsid w:val="003463FF"/>
    <w:rsid w:val="003469F7"/>
    <w:rsid w:val="00346A2E"/>
    <w:rsid w:val="00346B60"/>
    <w:rsid w:val="00346C15"/>
    <w:rsid w:val="0034732E"/>
    <w:rsid w:val="0034747C"/>
    <w:rsid w:val="00347732"/>
    <w:rsid w:val="003478C2"/>
    <w:rsid w:val="00347D6D"/>
    <w:rsid w:val="00347DFA"/>
    <w:rsid w:val="00347DFD"/>
    <w:rsid w:val="00347F7D"/>
    <w:rsid w:val="00350546"/>
    <w:rsid w:val="003505EE"/>
    <w:rsid w:val="0035070E"/>
    <w:rsid w:val="00350B19"/>
    <w:rsid w:val="00350C01"/>
    <w:rsid w:val="00350F3F"/>
    <w:rsid w:val="00350FB6"/>
    <w:rsid w:val="0035114E"/>
    <w:rsid w:val="003513EB"/>
    <w:rsid w:val="00351838"/>
    <w:rsid w:val="00351AA2"/>
    <w:rsid w:val="00351E7B"/>
    <w:rsid w:val="00352DD7"/>
    <w:rsid w:val="00352E86"/>
    <w:rsid w:val="00353122"/>
    <w:rsid w:val="0035380F"/>
    <w:rsid w:val="00353979"/>
    <w:rsid w:val="0035430B"/>
    <w:rsid w:val="00354493"/>
    <w:rsid w:val="00354B1B"/>
    <w:rsid w:val="00354CBA"/>
    <w:rsid w:val="003554D9"/>
    <w:rsid w:val="00355823"/>
    <w:rsid w:val="003559A3"/>
    <w:rsid w:val="00355E32"/>
    <w:rsid w:val="003560C4"/>
    <w:rsid w:val="00356415"/>
    <w:rsid w:val="00356452"/>
    <w:rsid w:val="00356AA3"/>
    <w:rsid w:val="00356D65"/>
    <w:rsid w:val="00356E81"/>
    <w:rsid w:val="00356ED0"/>
    <w:rsid w:val="0035709B"/>
    <w:rsid w:val="003571BB"/>
    <w:rsid w:val="003578DB"/>
    <w:rsid w:val="00357A1C"/>
    <w:rsid w:val="00357C16"/>
    <w:rsid w:val="00360000"/>
    <w:rsid w:val="00360165"/>
    <w:rsid w:val="00360D33"/>
    <w:rsid w:val="00360EC7"/>
    <w:rsid w:val="00361266"/>
    <w:rsid w:val="00361450"/>
    <w:rsid w:val="00361468"/>
    <w:rsid w:val="0036224E"/>
    <w:rsid w:val="00362299"/>
    <w:rsid w:val="0036288B"/>
    <w:rsid w:val="00362B4E"/>
    <w:rsid w:val="00362C28"/>
    <w:rsid w:val="00362FAC"/>
    <w:rsid w:val="00363345"/>
    <w:rsid w:val="0036350C"/>
    <w:rsid w:val="00363A28"/>
    <w:rsid w:val="0036419E"/>
    <w:rsid w:val="00364367"/>
    <w:rsid w:val="003645E0"/>
    <w:rsid w:val="003649CF"/>
    <w:rsid w:val="00364E26"/>
    <w:rsid w:val="0036505F"/>
    <w:rsid w:val="00365125"/>
    <w:rsid w:val="00365227"/>
    <w:rsid w:val="003654BF"/>
    <w:rsid w:val="00365AD4"/>
    <w:rsid w:val="00365C9F"/>
    <w:rsid w:val="0036649A"/>
    <w:rsid w:val="003664ED"/>
    <w:rsid w:val="003668A9"/>
    <w:rsid w:val="00366CEB"/>
    <w:rsid w:val="00366F2C"/>
    <w:rsid w:val="003671BA"/>
    <w:rsid w:val="003676A9"/>
    <w:rsid w:val="00367AD1"/>
    <w:rsid w:val="00367AD5"/>
    <w:rsid w:val="00370277"/>
    <w:rsid w:val="00370756"/>
    <w:rsid w:val="00370851"/>
    <w:rsid w:val="00370F44"/>
    <w:rsid w:val="00371430"/>
    <w:rsid w:val="00371A26"/>
    <w:rsid w:val="00371AC3"/>
    <w:rsid w:val="00371E64"/>
    <w:rsid w:val="00372112"/>
    <w:rsid w:val="003737AC"/>
    <w:rsid w:val="00373D3A"/>
    <w:rsid w:val="003741E7"/>
    <w:rsid w:val="003742CA"/>
    <w:rsid w:val="003743F1"/>
    <w:rsid w:val="00374C17"/>
    <w:rsid w:val="00374E74"/>
    <w:rsid w:val="00375504"/>
    <w:rsid w:val="00375614"/>
    <w:rsid w:val="00375704"/>
    <w:rsid w:val="00375A41"/>
    <w:rsid w:val="0037634A"/>
    <w:rsid w:val="00376628"/>
    <w:rsid w:val="003769C3"/>
    <w:rsid w:val="00376F74"/>
    <w:rsid w:val="00377006"/>
    <w:rsid w:val="003770D2"/>
    <w:rsid w:val="003778F3"/>
    <w:rsid w:val="0038027E"/>
    <w:rsid w:val="00380332"/>
    <w:rsid w:val="003804B5"/>
    <w:rsid w:val="003806CB"/>
    <w:rsid w:val="0038080B"/>
    <w:rsid w:val="00380FC9"/>
    <w:rsid w:val="00381025"/>
    <w:rsid w:val="003812EC"/>
    <w:rsid w:val="00381400"/>
    <w:rsid w:val="00381482"/>
    <w:rsid w:val="00382330"/>
    <w:rsid w:val="003825D1"/>
    <w:rsid w:val="00382A19"/>
    <w:rsid w:val="00382EA5"/>
    <w:rsid w:val="00383161"/>
    <w:rsid w:val="003837C9"/>
    <w:rsid w:val="00383DC9"/>
    <w:rsid w:val="0038445A"/>
    <w:rsid w:val="00384522"/>
    <w:rsid w:val="0038459A"/>
    <w:rsid w:val="00384899"/>
    <w:rsid w:val="00384A93"/>
    <w:rsid w:val="00384DB9"/>
    <w:rsid w:val="0038526A"/>
    <w:rsid w:val="003856CB"/>
    <w:rsid w:val="00385DAC"/>
    <w:rsid w:val="00385E08"/>
    <w:rsid w:val="00385E9E"/>
    <w:rsid w:val="00386312"/>
    <w:rsid w:val="00386835"/>
    <w:rsid w:val="0038696C"/>
    <w:rsid w:val="0038698F"/>
    <w:rsid w:val="00386DE7"/>
    <w:rsid w:val="003872E8"/>
    <w:rsid w:val="0038754A"/>
    <w:rsid w:val="00390684"/>
    <w:rsid w:val="00390C19"/>
    <w:rsid w:val="00390C36"/>
    <w:rsid w:val="00390E1F"/>
    <w:rsid w:val="00390EA2"/>
    <w:rsid w:val="00390FF8"/>
    <w:rsid w:val="0039130D"/>
    <w:rsid w:val="00391546"/>
    <w:rsid w:val="0039188B"/>
    <w:rsid w:val="00391A62"/>
    <w:rsid w:val="00391C02"/>
    <w:rsid w:val="00391D28"/>
    <w:rsid w:val="00391EB7"/>
    <w:rsid w:val="00392344"/>
    <w:rsid w:val="00392D9F"/>
    <w:rsid w:val="0039305F"/>
    <w:rsid w:val="00393365"/>
    <w:rsid w:val="003933E5"/>
    <w:rsid w:val="00393406"/>
    <w:rsid w:val="00393571"/>
    <w:rsid w:val="00393A8C"/>
    <w:rsid w:val="00393D7C"/>
    <w:rsid w:val="00394607"/>
    <w:rsid w:val="00394629"/>
    <w:rsid w:val="00394894"/>
    <w:rsid w:val="00394D19"/>
    <w:rsid w:val="00394FCE"/>
    <w:rsid w:val="0039582B"/>
    <w:rsid w:val="003962CA"/>
    <w:rsid w:val="00396708"/>
    <w:rsid w:val="00396CB5"/>
    <w:rsid w:val="00396D13"/>
    <w:rsid w:val="0039759D"/>
    <w:rsid w:val="0039785B"/>
    <w:rsid w:val="00397B08"/>
    <w:rsid w:val="003A007A"/>
    <w:rsid w:val="003A0262"/>
    <w:rsid w:val="003A03AD"/>
    <w:rsid w:val="003A04DF"/>
    <w:rsid w:val="003A0567"/>
    <w:rsid w:val="003A0762"/>
    <w:rsid w:val="003A09AC"/>
    <w:rsid w:val="003A0A71"/>
    <w:rsid w:val="003A0C0E"/>
    <w:rsid w:val="003A0C32"/>
    <w:rsid w:val="003A1A4B"/>
    <w:rsid w:val="003A1B87"/>
    <w:rsid w:val="003A1ED3"/>
    <w:rsid w:val="003A2393"/>
    <w:rsid w:val="003A244F"/>
    <w:rsid w:val="003A2C45"/>
    <w:rsid w:val="003A2C71"/>
    <w:rsid w:val="003A329C"/>
    <w:rsid w:val="003A343D"/>
    <w:rsid w:val="003A3A82"/>
    <w:rsid w:val="003A3EDD"/>
    <w:rsid w:val="003A3F0F"/>
    <w:rsid w:val="003A4D47"/>
    <w:rsid w:val="003A4E78"/>
    <w:rsid w:val="003A4F33"/>
    <w:rsid w:val="003A5628"/>
    <w:rsid w:val="003A5E09"/>
    <w:rsid w:val="003A76B7"/>
    <w:rsid w:val="003A791C"/>
    <w:rsid w:val="003A7B0B"/>
    <w:rsid w:val="003B05EE"/>
    <w:rsid w:val="003B0D47"/>
    <w:rsid w:val="003B0ED9"/>
    <w:rsid w:val="003B1065"/>
    <w:rsid w:val="003B135B"/>
    <w:rsid w:val="003B1ECD"/>
    <w:rsid w:val="003B274A"/>
    <w:rsid w:val="003B2AE3"/>
    <w:rsid w:val="003B34E0"/>
    <w:rsid w:val="003B351E"/>
    <w:rsid w:val="003B3841"/>
    <w:rsid w:val="003B3DA5"/>
    <w:rsid w:val="003B3EE1"/>
    <w:rsid w:val="003B3FEF"/>
    <w:rsid w:val="003B43C8"/>
    <w:rsid w:val="003B4F5D"/>
    <w:rsid w:val="003B4FC6"/>
    <w:rsid w:val="003B5349"/>
    <w:rsid w:val="003B5BE4"/>
    <w:rsid w:val="003B5D98"/>
    <w:rsid w:val="003B5F2C"/>
    <w:rsid w:val="003B620A"/>
    <w:rsid w:val="003B6EEB"/>
    <w:rsid w:val="003B7126"/>
    <w:rsid w:val="003B7129"/>
    <w:rsid w:val="003B712E"/>
    <w:rsid w:val="003B741C"/>
    <w:rsid w:val="003B7430"/>
    <w:rsid w:val="003B7828"/>
    <w:rsid w:val="003B787E"/>
    <w:rsid w:val="003B7DCD"/>
    <w:rsid w:val="003C00B9"/>
    <w:rsid w:val="003C0247"/>
    <w:rsid w:val="003C0666"/>
    <w:rsid w:val="003C0A6B"/>
    <w:rsid w:val="003C173C"/>
    <w:rsid w:val="003C1C4E"/>
    <w:rsid w:val="003C1ED5"/>
    <w:rsid w:val="003C1EE8"/>
    <w:rsid w:val="003C1F4E"/>
    <w:rsid w:val="003C216F"/>
    <w:rsid w:val="003C2333"/>
    <w:rsid w:val="003C2B22"/>
    <w:rsid w:val="003C2B86"/>
    <w:rsid w:val="003C2C04"/>
    <w:rsid w:val="003C2E99"/>
    <w:rsid w:val="003C3321"/>
    <w:rsid w:val="003C344F"/>
    <w:rsid w:val="003C37E2"/>
    <w:rsid w:val="003C396E"/>
    <w:rsid w:val="003C3A09"/>
    <w:rsid w:val="003C3EFF"/>
    <w:rsid w:val="003C3F3F"/>
    <w:rsid w:val="003C4D32"/>
    <w:rsid w:val="003C5516"/>
    <w:rsid w:val="003C5ABA"/>
    <w:rsid w:val="003C5C45"/>
    <w:rsid w:val="003C6230"/>
    <w:rsid w:val="003C62FA"/>
    <w:rsid w:val="003C6474"/>
    <w:rsid w:val="003C64DB"/>
    <w:rsid w:val="003C6AAD"/>
    <w:rsid w:val="003C6DE6"/>
    <w:rsid w:val="003C718F"/>
    <w:rsid w:val="003C723F"/>
    <w:rsid w:val="003C72CB"/>
    <w:rsid w:val="003C7496"/>
    <w:rsid w:val="003C76EB"/>
    <w:rsid w:val="003C78CB"/>
    <w:rsid w:val="003C7C95"/>
    <w:rsid w:val="003D0675"/>
    <w:rsid w:val="003D0724"/>
    <w:rsid w:val="003D0DF8"/>
    <w:rsid w:val="003D1001"/>
    <w:rsid w:val="003D105E"/>
    <w:rsid w:val="003D10FE"/>
    <w:rsid w:val="003D1331"/>
    <w:rsid w:val="003D1C90"/>
    <w:rsid w:val="003D1D1E"/>
    <w:rsid w:val="003D1ED2"/>
    <w:rsid w:val="003D1F0E"/>
    <w:rsid w:val="003D211B"/>
    <w:rsid w:val="003D21C2"/>
    <w:rsid w:val="003D25CE"/>
    <w:rsid w:val="003D272E"/>
    <w:rsid w:val="003D28D5"/>
    <w:rsid w:val="003D2E37"/>
    <w:rsid w:val="003D3526"/>
    <w:rsid w:val="003D372B"/>
    <w:rsid w:val="003D3893"/>
    <w:rsid w:val="003D4017"/>
    <w:rsid w:val="003D4263"/>
    <w:rsid w:val="003D43FB"/>
    <w:rsid w:val="003D4924"/>
    <w:rsid w:val="003D49F9"/>
    <w:rsid w:val="003D50D6"/>
    <w:rsid w:val="003D53A3"/>
    <w:rsid w:val="003D57A0"/>
    <w:rsid w:val="003D57AF"/>
    <w:rsid w:val="003D589A"/>
    <w:rsid w:val="003D5D6B"/>
    <w:rsid w:val="003D5EA2"/>
    <w:rsid w:val="003D6564"/>
    <w:rsid w:val="003D7036"/>
    <w:rsid w:val="003D7ED3"/>
    <w:rsid w:val="003E0012"/>
    <w:rsid w:val="003E00F4"/>
    <w:rsid w:val="003E0522"/>
    <w:rsid w:val="003E0739"/>
    <w:rsid w:val="003E07E9"/>
    <w:rsid w:val="003E0E20"/>
    <w:rsid w:val="003E0E50"/>
    <w:rsid w:val="003E0F91"/>
    <w:rsid w:val="003E1849"/>
    <w:rsid w:val="003E1D11"/>
    <w:rsid w:val="003E1D5C"/>
    <w:rsid w:val="003E1D73"/>
    <w:rsid w:val="003E2277"/>
    <w:rsid w:val="003E30A5"/>
    <w:rsid w:val="003E34B2"/>
    <w:rsid w:val="003E3583"/>
    <w:rsid w:val="003E38E9"/>
    <w:rsid w:val="003E3DCC"/>
    <w:rsid w:val="003E40D5"/>
    <w:rsid w:val="003E464E"/>
    <w:rsid w:val="003E4C8F"/>
    <w:rsid w:val="003E4EC2"/>
    <w:rsid w:val="003E5B5C"/>
    <w:rsid w:val="003E6B5E"/>
    <w:rsid w:val="003E7703"/>
    <w:rsid w:val="003E772B"/>
    <w:rsid w:val="003E7785"/>
    <w:rsid w:val="003E780E"/>
    <w:rsid w:val="003F05F7"/>
    <w:rsid w:val="003F0A21"/>
    <w:rsid w:val="003F13AD"/>
    <w:rsid w:val="003F1741"/>
    <w:rsid w:val="003F1A4C"/>
    <w:rsid w:val="003F1D58"/>
    <w:rsid w:val="003F1EF6"/>
    <w:rsid w:val="003F1FEE"/>
    <w:rsid w:val="003F2273"/>
    <w:rsid w:val="003F2968"/>
    <w:rsid w:val="003F2AF4"/>
    <w:rsid w:val="003F2B34"/>
    <w:rsid w:val="003F2C62"/>
    <w:rsid w:val="003F2D16"/>
    <w:rsid w:val="003F2D5B"/>
    <w:rsid w:val="003F2FEA"/>
    <w:rsid w:val="003F2FF6"/>
    <w:rsid w:val="003F3467"/>
    <w:rsid w:val="003F3931"/>
    <w:rsid w:val="003F39CB"/>
    <w:rsid w:val="003F3FED"/>
    <w:rsid w:val="003F47D4"/>
    <w:rsid w:val="003F4FBD"/>
    <w:rsid w:val="003F5153"/>
    <w:rsid w:val="003F5510"/>
    <w:rsid w:val="003F565F"/>
    <w:rsid w:val="003F56FD"/>
    <w:rsid w:val="003F5732"/>
    <w:rsid w:val="003F5770"/>
    <w:rsid w:val="003F5863"/>
    <w:rsid w:val="003F5BFB"/>
    <w:rsid w:val="003F6253"/>
    <w:rsid w:val="003F69B4"/>
    <w:rsid w:val="003F69F8"/>
    <w:rsid w:val="003F7062"/>
    <w:rsid w:val="003F7097"/>
    <w:rsid w:val="003F72FF"/>
    <w:rsid w:val="003F7555"/>
    <w:rsid w:val="00400165"/>
    <w:rsid w:val="00400411"/>
    <w:rsid w:val="0040055F"/>
    <w:rsid w:val="00400D10"/>
    <w:rsid w:val="00401861"/>
    <w:rsid w:val="00401BAF"/>
    <w:rsid w:val="004024E0"/>
    <w:rsid w:val="004025C6"/>
    <w:rsid w:val="00402874"/>
    <w:rsid w:val="004029DF"/>
    <w:rsid w:val="00402A33"/>
    <w:rsid w:val="004049CE"/>
    <w:rsid w:val="00404A79"/>
    <w:rsid w:val="004058C3"/>
    <w:rsid w:val="004058E5"/>
    <w:rsid w:val="00405B59"/>
    <w:rsid w:val="00405EDF"/>
    <w:rsid w:val="004064B1"/>
    <w:rsid w:val="00406C77"/>
    <w:rsid w:val="00407533"/>
    <w:rsid w:val="004076AF"/>
    <w:rsid w:val="00407EE8"/>
    <w:rsid w:val="004104A9"/>
    <w:rsid w:val="0041102F"/>
    <w:rsid w:val="00411644"/>
    <w:rsid w:val="004118D5"/>
    <w:rsid w:val="004119BE"/>
    <w:rsid w:val="00411A68"/>
    <w:rsid w:val="00411AB1"/>
    <w:rsid w:val="00412F11"/>
    <w:rsid w:val="0041314F"/>
    <w:rsid w:val="004133D5"/>
    <w:rsid w:val="004135C3"/>
    <w:rsid w:val="00414104"/>
    <w:rsid w:val="00414AC2"/>
    <w:rsid w:val="00414DFF"/>
    <w:rsid w:val="00415205"/>
    <w:rsid w:val="0041554D"/>
    <w:rsid w:val="004156A4"/>
    <w:rsid w:val="00415B11"/>
    <w:rsid w:val="00415DE5"/>
    <w:rsid w:val="00415E41"/>
    <w:rsid w:val="00415EBC"/>
    <w:rsid w:val="0041662C"/>
    <w:rsid w:val="004167D3"/>
    <w:rsid w:val="00416A4F"/>
    <w:rsid w:val="00416D11"/>
    <w:rsid w:val="0041712A"/>
    <w:rsid w:val="0041738F"/>
    <w:rsid w:val="0041764D"/>
    <w:rsid w:val="00417A6B"/>
    <w:rsid w:val="00417F61"/>
    <w:rsid w:val="00417FC8"/>
    <w:rsid w:val="00420097"/>
    <w:rsid w:val="00420143"/>
    <w:rsid w:val="00420686"/>
    <w:rsid w:val="0042086E"/>
    <w:rsid w:val="0042094F"/>
    <w:rsid w:val="0042141C"/>
    <w:rsid w:val="004218AF"/>
    <w:rsid w:val="00421A24"/>
    <w:rsid w:val="004221C7"/>
    <w:rsid w:val="00422727"/>
    <w:rsid w:val="004227D4"/>
    <w:rsid w:val="00422B64"/>
    <w:rsid w:val="00423121"/>
    <w:rsid w:val="004232B3"/>
    <w:rsid w:val="0042388F"/>
    <w:rsid w:val="00423C12"/>
    <w:rsid w:val="00423C66"/>
    <w:rsid w:val="00423CA0"/>
    <w:rsid w:val="00423CCD"/>
    <w:rsid w:val="00423F20"/>
    <w:rsid w:val="00424B5C"/>
    <w:rsid w:val="00424BC7"/>
    <w:rsid w:val="0042545B"/>
    <w:rsid w:val="0042574B"/>
    <w:rsid w:val="00425759"/>
    <w:rsid w:val="00426590"/>
    <w:rsid w:val="00426D4C"/>
    <w:rsid w:val="004271B4"/>
    <w:rsid w:val="00427429"/>
    <w:rsid w:val="004279A8"/>
    <w:rsid w:val="00427FA3"/>
    <w:rsid w:val="00430221"/>
    <w:rsid w:val="00430495"/>
    <w:rsid w:val="004308DB"/>
    <w:rsid w:val="0043185D"/>
    <w:rsid w:val="00431ADF"/>
    <w:rsid w:val="00431FCD"/>
    <w:rsid w:val="00432299"/>
    <w:rsid w:val="00432357"/>
    <w:rsid w:val="00432501"/>
    <w:rsid w:val="004328A5"/>
    <w:rsid w:val="00432AE1"/>
    <w:rsid w:val="00432E7D"/>
    <w:rsid w:val="00433141"/>
    <w:rsid w:val="00433B62"/>
    <w:rsid w:val="00434065"/>
    <w:rsid w:val="0043439F"/>
    <w:rsid w:val="00434494"/>
    <w:rsid w:val="00434515"/>
    <w:rsid w:val="0043457C"/>
    <w:rsid w:val="00434AD3"/>
    <w:rsid w:val="00434C9D"/>
    <w:rsid w:val="00434CA5"/>
    <w:rsid w:val="00435188"/>
    <w:rsid w:val="00435448"/>
    <w:rsid w:val="0043546E"/>
    <w:rsid w:val="0043569E"/>
    <w:rsid w:val="004360B2"/>
    <w:rsid w:val="00436AC2"/>
    <w:rsid w:val="00436BCE"/>
    <w:rsid w:val="00436E26"/>
    <w:rsid w:val="00436FAD"/>
    <w:rsid w:val="0043732D"/>
    <w:rsid w:val="00437382"/>
    <w:rsid w:val="004375E1"/>
    <w:rsid w:val="00437BB6"/>
    <w:rsid w:val="00437C3D"/>
    <w:rsid w:val="00440046"/>
    <w:rsid w:val="00440180"/>
    <w:rsid w:val="00440F23"/>
    <w:rsid w:val="00440F6B"/>
    <w:rsid w:val="004410FF"/>
    <w:rsid w:val="004411F9"/>
    <w:rsid w:val="004412A9"/>
    <w:rsid w:val="004415A9"/>
    <w:rsid w:val="004416A2"/>
    <w:rsid w:val="004418A3"/>
    <w:rsid w:val="004419B8"/>
    <w:rsid w:val="00441EFF"/>
    <w:rsid w:val="00442540"/>
    <w:rsid w:val="00442E6A"/>
    <w:rsid w:val="0044303C"/>
    <w:rsid w:val="0044353A"/>
    <w:rsid w:val="00443ACB"/>
    <w:rsid w:val="00443B50"/>
    <w:rsid w:val="00443FB2"/>
    <w:rsid w:val="00444421"/>
    <w:rsid w:val="00444741"/>
    <w:rsid w:val="0044491E"/>
    <w:rsid w:val="004461C7"/>
    <w:rsid w:val="004463B2"/>
    <w:rsid w:val="0044643F"/>
    <w:rsid w:val="004469FD"/>
    <w:rsid w:val="00447469"/>
    <w:rsid w:val="00447653"/>
    <w:rsid w:val="00451189"/>
    <w:rsid w:val="004518BC"/>
    <w:rsid w:val="00451CCF"/>
    <w:rsid w:val="004525C1"/>
    <w:rsid w:val="00452C27"/>
    <w:rsid w:val="00452FBF"/>
    <w:rsid w:val="00453019"/>
    <w:rsid w:val="0045321F"/>
    <w:rsid w:val="00453393"/>
    <w:rsid w:val="00453460"/>
    <w:rsid w:val="0045347A"/>
    <w:rsid w:val="004536C3"/>
    <w:rsid w:val="00453965"/>
    <w:rsid w:val="00453A00"/>
    <w:rsid w:val="00453ACF"/>
    <w:rsid w:val="00453DD2"/>
    <w:rsid w:val="00454465"/>
    <w:rsid w:val="00454610"/>
    <w:rsid w:val="00454738"/>
    <w:rsid w:val="00454916"/>
    <w:rsid w:val="0045621C"/>
    <w:rsid w:val="0045627D"/>
    <w:rsid w:val="0045660A"/>
    <w:rsid w:val="00456B77"/>
    <w:rsid w:val="00457171"/>
    <w:rsid w:val="004576A3"/>
    <w:rsid w:val="0045770F"/>
    <w:rsid w:val="00457B01"/>
    <w:rsid w:val="00460792"/>
    <w:rsid w:val="00460B44"/>
    <w:rsid w:val="00460EFB"/>
    <w:rsid w:val="004610F9"/>
    <w:rsid w:val="004614FD"/>
    <w:rsid w:val="00461745"/>
    <w:rsid w:val="00462D15"/>
    <w:rsid w:val="00462D5C"/>
    <w:rsid w:val="00462DE7"/>
    <w:rsid w:val="0046301D"/>
    <w:rsid w:val="00463899"/>
    <w:rsid w:val="004641D9"/>
    <w:rsid w:val="00464323"/>
    <w:rsid w:val="004643A7"/>
    <w:rsid w:val="004645C0"/>
    <w:rsid w:val="0046464C"/>
    <w:rsid w:val="0046469E"/>
    <w:rsid w:val="00464883"/>
    <w:rsid w:val="00465167"/>
    <w:rsid w:val="00465502"/>
    <w:rsid w:val="00465515"/>
    <w:rsid w:val="00465851"/>
    <w:rsid w:val="00465974"/>
    <w:rsid w:val="00465BAE"/>
    <w:rsid w:val="00465ECB"/>
    <w:rsid w:val="00466029"/>
    <w:rsid w:val="004660F1"/>
    <w:rsid w:val="0046632D"/>
    <w:rsid w:val="00466694"/>
    <w:rsid w:val="004666BF"/>
    <w:rsid w:val="00466C29"/>
    <w:rsid w:val="00466CD5"/>
    <w:rsid w:val="00466CF0"/>
    <w:rsid w:val="00466DED"/>
    <w:rsid w:val="00467092"/>
    <w:rsid w:val="0046713F"/>
    <w:rsid w:val="00467279"/>
    <w:rsid w:val="0046732B"/>
    <w:rsid w:val="00467924"/>
    <w:rsid w:val="00467D0B"/>
    <w:rsid w:val="0047014E"/>
    <w:rsid w:val="004701D5"/>
    <w:rsid w:val="00470271"/>
    <w:rsid w:val="00470403"/>
    <w:rsid w:val="004705A1"/>
    <w:rsid w:val="00470F44"/>
    <w:rsid w:val="00470F79"/>
    <w:rsid w:val="00470FD2"/>
    <w:rsid w:val="00471264"/>
    <w:rsid w:val="004713B5"/>
    <w:rsid w:val="0047142E"/>
    <w:rsid w:val="0047171F"/>
    <w:rsid w:val="0047194C"/>
    <w:rsid w:val="00471A6D"/>
    <w:rsid w:val="00471B2D"/>
    <w:rsid w:val="00472515"/>
    <w:rsid w:val="0047256C"/>
    <w:rsid w:val="004727C1"/>
    <w:rsid w:val="0047299C"/>
    <w:rsid w:val="00473166"/>
    <w:rsid w:val="004735E6"/>
    <w:rsid w:val="00473CD8"/>
    <w:rsid w:val="00473EC4"/>
    <w:rsid w:val="0047490E"/>
    <w:rsid w:val="00474AE8"/>
    <w:rsid w:val="00474C5F"/>
    <w:rsid w:val="00475047"/>
    <w:rsid w:val="0047504C"/>
    <w:rsid w:val="004753AC"/>
    <w:rsid w:val="0047546F"/>
    <w:rsid w:val="00475676"/>
    <w:rsid w:val="0047575C"/>
    <w:rsid w:val="00475817"/>
    <w:rsid w:val="00475B0D"/>
    <w:rsid w:val="004760D8"/>
    <w:rsid w:val="004762F4"/>
    <w:rsid w:val="004767B3"/>
    <w:rsid w:val="00476B34"/>
    <w:rsid w:val="00476C3B"/>
    <w:rsid w:val="00476CEC"/>
    <w:rsid w:val="00476FBB"/>
    <w:rsid w:val="004771E2"/>
    <w:rsid w:val="0047721E"/>
    <w:rsid w:val="004773E0"/>
    <w:rsid w:val="00477752"/>
    <w:rsid w:val="00477E66"/>
    <w:rsid w:val="004802FF"/>
    <w:rsid w:val="004806CA"/>
    <w:rsid w:val="00480B64"/>
    <w:rsid w:val="00480BA1"/>
    <w:rsid w:val="00480F03"/>
    <w:rsid w:val="004812A5"/>
    <w:rsid w:val="00481EAA"/>
    <w:rsid w:val="004821B7"/>
    <w:rsid w:val="00482278"/>
    <w:rsid w:val="004824BC"/>
    <w:rsid w:val="004828C7"/>
    <w:rsid w:val="00482925"/>
    <w:rsid w:val="00482BBC"/>
    <w:rsid w:val="00482CEE"/>
    <w:rsid w:val="00482D75"/>
    <w:rsid w:val="00482FFB"/>
    <w:rsid w:val="0048332B"/>
    <w:rsid w:val="00483BA5"/>
    <w:rsid w:val="0048517A"/>
    <w:rsid w:val="0048537F"/>
    <w:rsid w:val="004853CC"/>
    <w:rsid w:val="0048553B"/>
    <w:rsid w:val="004857E9"/>
    <w:rsid w:val="00485995"/>
    <w:rsid w:val="0048601B"/>
    <w:rsid w:val="00486024"/>
    <w:rsid w:val="004861FE"/>
    <w:rsid w:val="004862BF"/>
    <w:rsid w:val="004864EB"/>
    <w:rsid w:val="004868E3"/>
    <w:rsid w:val="00486E11"/>
    <w:rsid w:val="00487180"/>
    <w:rsid w:val="00490B3F"/>
    <w:rsid w:val="00490CC2"/>
    <w:rsid w:val="004911F3"/>
    <w:rsid w:val="00491E08"/>
    <w:rsid w:val="00492534"/>
    <w:rsid w:val="004926A9"/>
    <w:rsid w:val="00492976"/>
    <w:rsid w:val="004933F5"/>
    <w:rsid w:val="0049363C"/>
    <w:rsid w:val="0049386F"/>
    <w:rsid w:val="004938F5"/>
    <w:rsid w:val="00493B8B"/>
    <w:rsid w:val="00493C86"/>
    <w:rsid w:val="0049406E"/>
    <w:rsid w:val="004940C1"/>
    <w:rsid w:val="00494349"/>
    <w:rsid w:val="00494574"/>
    <w:rsid w:val="00494725"/>
    <w:rsid w:val="00494A6C"/>
    <w:rsid w:val="00494D32"/>
    <w:rsid w:val="004958C4"/>
    <w:rsid w:val="00495978"/>
    <w:rsid w:val="00495C86"/>
    <w:rsid w:val="00495C92"/>
    <w:rsid w:val="00495F12"/>
    <w:rsid w:val="00496A0F"/>
    <w:rsid w:val="00496C97"/>
    <w:rsid w:val="00496E18"/>
    <w:rsid w:val="00496F65"/>
    <w:rsid w:val="0049704E"/>
    <w:rsid w:val="00497310"/>
    <w:rsid w:val="00497A61"/>
    <w:rsid w:val="00497C66"/>
    <w:rsid w:val="004A05AB"/>
    <w:rsid w:val="004A13C9"/>
    <w:rsid w:val="004A181E"/>
    <w:rsid w:val="004A1C6F"/>
    <w:rsid w:val="004A1DEF"/>
    <w:rsid w:val="004A2AEB"/>
    <w:rsid w:val="004A2D9F"/>
    <w:rsid w:val="004A3280"/>
    <w:rsid w:val="004A3DA2"/>
    <w:rsid w:val="004A4272"/>
    <w:rsid w:val="004A51A1"/>
    <w:rsid w:val="004A5925"/>
    <w:rsid w:val="004A5A6F"/>
    <w:rsid w:val="004A5C07"/>
    <w:rsid w:val="004A5CAF"/>
    <w:rsid w:val="004A60EA"/>
    <w:rsid w:val="004A6A9A"/>
    <w:rsid w:val="004A6D31"/>
    <w:rsid w:val="004A6DFB"/>
    <w:rsid w:val="004A7601"/>
    <w:rsid w:val="004A7A8E"/>
    <w:rsid w:val="004A7AE1"/>
    <w:rsid w:val="004A7EF4"/>
    <w:rsid w:val="004A7F89"/>
    <w:rsid w:val="004B0381"/>
    <w:rsid w:val="004B04F0"/>
    <w:rsid w:val="004B04F1"/>
    <w:rsid w:val="004B0617"/>
    <w:rsid w:val="004B06DC"/>
    <w:rsid w:val="004B0BDA"/>
    <w:rsid w:val="004B11E3"/>
    <w:rsid w:val="004B1626"/>
    <w:rsid w:val="004B1893"/>
    <w:rsid w:val="004B1D38"/>
    <w:rsid w:val="004B1D58"/>
    <w:rsid w:val="004B2470"/>
    <w:rsid w:val="004B26C5"/>
    <w:rsid w:val="004B2BE1"/>
    <w:rsid w:val="004B2D13"/>
    <w:rsid w:val="004B3808"/>
    <w:rsid w:val="004B3972"/>
    <w:rsid w:val="004B3CE0"/>
    <w:rsid w:val="004B4355"/>
    <w:rsid w:val="004B457E"/>
    <w:rsid w:val="004B4A71"/>
    <w:rsid w:val="004B4A8C"/>
    <w:rsid w:val="004B5938"/>
    <w:rsid w:val="004B5AB8"/>
    <w:rsid w:val="004B5ED1"/>
    <w:rsid w:val="004B623A"/>
    <w:rsid w:val="004B671E"/>
    <w:rsid w:val="004B67F0"/>
    <w:rsid w:val="004B6A0B"/>
    <w:rsid w:val="004B6B77"/>
    <w:rsid w:val="004B6B91"/>
    <w:rsid w:val="004B7340"/>
    <w:rsid w:val="004B766B"/>
    <w:rsid w:val="004B792D"/>
    <w:rsid w:val="004C0D0B"/>
    <w:rsid w:val="004C0D21"/>
    <w:rsid w:val="004C0F33"/>
    <w:rsid w:val="004C1110"/>
    <w:rsid w:val="004C112F"/>
    <w:rsid w:val="004C183D"/>
    <w:rsid w:val="004C18F5"/>
    <w:rsid w:val="004C1A1E"/>
    <w:rsid w:val="004C1AED"/>
    <w:rsid w:val="004C1C45"/>
    <w:rsid w:val="004C1D38"/>
    <w:rsid w:val="004C2331"/>
    <w:rsid w:val="004C2CBD"/>
    <w:rsid w:val="004C3044"/>
    <w:rsid w:val="004C3D2C"/>
    <w:rsid w:val="004C439D"/>
    <w:rsid w:val="004C4C23"/>
    <w:rsid w:val="004C4D24"/>
    <w:rsid w:val="004C4F7E"/>
    <w:rsid w:val="004C58B1"/>
    <w:rsid w:val="004C5DE1"/>
    <w:rsid w:val="004C669D"/>
    <w:rsid w:val="004C6726"/>
    <w:rsid w:val="004C6820"/>
    <w:rsid w:val="004C68B8"/>
    <w:rsid w:val="004C6CB5"/>
    <w:rsid w:val="004C6CF8"/>
    <w:rsid w:val="004C6DEC"/>
    <w:rsid w:val="004C710B"/>
    <w:rsid w:val="004C73F1"/>
    <w:rsid w:val="004C776D"/>
    <w:rsid w:val="004C77E4"/>
    <w:rsid w:val="004C7CBA"/>
    <w:rsid w:val="004C7EB6"/>
    <w:rsid w:val="004C7F37"/>
    <w:rsid w:val="004D01A8"/>
    <w:rsid w:val="004D028A"/>
    <w:rsid w:val="004D030E"/>
    <w:rsid w:val="004D0425"/>
    <w:rsid w:val="004D050E"/>
    <w:rsid w:val="004D0552"/>
    <w:rsid w:val="004D0848"/>
    <w:rsid w:val="004D0994"/>
    <w:rsid w:val="004D0B92"/>
    <w:rsid w:val="004D110B"/>
    <w:rsid w:val="004D1AB6"/>
    <w:rsid w:val="004D2244"/>
    <w:rsid w:val="004D33DD"/>
    <w:rsid w:val="004D36AC"/>
    <w:rsid w:val="004D383A"/>
    <w:rsid w:val="004D39EA"/>
    <w:rsid w:val="004D407B"/>
    <w:rsid w:val="004D4146"/>
    <w:rsid w:val="004D42B3"/>
    <w:rsid w:val="004D442A"/>
    <w:rsid w:val="004D4523"/>
    <w:rsid w:val="004D48E8"/>
    <w:rsid w:val="004D4CF2"/>
    <w:rsid w:val="004D4D85"/>
    <w:rsid w:val="004D4E8E"/>
    <w:rsid w:val="004D51C8"/>
    <w:rsid w:val="004D59D0"/>
    <w:rsid w:val="004D5B98"/>
    <w:rsid w:val="004D5ECF"/>
    <w:rsid w:val="004D5F9F"/>
    <w:rsid w:val="004D6024"/>
    <w:rsid w:val="004D6878"/>
    <w:rsid w:val="004D6AAC"/>
    <w:rsid w:val="004D6B19"/>
    <w:rsid w:val="004D7218"/>
    <w:rsid w:val="004D72AF"/>
    <w:rsid w:val="004D735D"/>
    <w:rsid w:val="004D77A9"/>
    <w:rsid w:val="004D7C28"/>
    <w:rsid w:val="004E04BA"/>
    <w:rsid w:val="004E07FE"/>
    <w:rsid w:val="004E09F9"/>
    <w:rsid w:val="004E0DD2"/>
    <w:rsid w:val="004E0EBC"/>
    <w:rsid w:val="004E10E4"/>
    <w:rsid w:val="004E110C"/>
    <w:rsid w:val="004E14AC"/>
    <w:rsid w:val="004E16FC"/>
    <w:rsid w:val="004E1ACD"/>
    <w:rsid w:val="004E1C14"/>
    <w:rsid w:val="004E21C2"/>
    <w:rsid w:val="004E2400"/>
    <w:rsid w:val="004E24BE"/>
    <w:rsid w:val="004E2920"/>
    <w:rsid w:val="004E2B1C"/>
    <w:rsid w:val="004E3381"/>
    <w:rsid w:val="004E3990"/>
    <w:rsid w:val="004E3A43"/>
    <w:rsid w:val="004E3AD4"/>
    <w:rsid w:val="004E3B23"/>
    <w:rsid w:val="004E3DF9"/>
    <w:rsid w:val="004E4188"/>
    <w:rsid w:val="004E419F"/>
    <w:rsid w:val="004E48A3"/>
    <w:rsid w:val="004E4A69"/>
    <w:rsid w:val="004E4DB9"/>
    <w:rsid w:val="004E4E90"/>
    <w:rsid w:val="004E4ECD"/>
    <w:rsid w:val="004E4FDD"/>
    <w:rsid w:val="004E581E"/>
    <w:rsid w:val="004E5EEB"/>
    <w:rsid w:val="004E6046"/>
    <w:rsid w:val="004E60D2"/>
    <w:rsid w:val="004E6911"/>
    <w:rsid w:val="004E6B08"/>
    <w:rsid w:val="004E7073"/>
    <w:rsid w:val="004E725B"/>
    <w:rsid w:val="004E7B7E"/>
    <w:rsid w:val="004E7F13"/>
    <w:rsid w:val="004F00DE"/>
    <w:rsid w:val="004F0B98"/>
    <w:rsid w:val="004F1396"/>
    <w:rsid w:val="004F15DA"/>
    <w:rsid w:val="004F1681"/>
    <w:rsid w:val="004F1F06"/>
    <w:rsid w:val="004F29FB"/>
    <w:rsid w:val="004F2CBD"/>
    <w:rsid w:val="004F3BF8"/>
    <w:rsid w:val="004F3E82"/>
    <w:rsid w:val="004F4138"/>
    <w:rsid w:val="004F450E"/>
    <w:rsid w:val="004F4601"/>
    <w:rsid w:val="004F4CA2"/>
    <w:rsid w:val="004F4CBF"/>
    <w:rsid w:val="004F4CD0"/>
    <w:rsid w:val="004F508D"/>
    <w:rsid w:val="004F5439"/>
    <w:rsid w:val="004F563A"/>
    <w:rsid w:val="004F5CC6"/>
    <w:rsid w:val="004F5FBD"/>
    <w:rsid w:val="004F6775"/>
    <w:rsid w:val="004F781E"/>
    <w:rsid w:val="004F7BEF"/>
    <w:rsid w:val="004F7C30"/>
    <w:rsid w:val="004F7C90"/>
    <w:rsid w:val="004F7F2D"/>
    <w:rsid w:val="0050021D"/>
    <w:rsid w:val="005003CC"/>
    <w:rsid w:val="005006AC"/>
    <w:rsid w:val="00500A1E"/>
    <w:rsid w:val="00500D25"/>
    <w:rsid w:val="0050106B"/>
    <w:rsid w:val="005010DE"/>
    <w:rsid w:val="005016F4"/>
    <w:rsid w:val="00501B3D"/>
    <w:rsid w:val="0050201F"/>
    <w:rsid w:val="00502576"/>
    <w:rsid w:val="005029D9"/>
    <w:rsid w:val="00502E5E"/>
    <w:rsid w:val="005034E4"/>
    <w:rsid w:val="00503815"/>
    <w:rsid w:val="00503F10"/>
    <w:rsid w:val="00504343"/>
    <w:rsid w:val="0050456F"/>
    <w:rsid w:val="00504578"/>
    <w:rsid w:val="00504CA0"/>
    <w:rsid w:val="00504E30"/>
    <w:rsid w:val="0050557C"/>
    <w:rsid w:val="005058DD"/>
    <w:rsid w:val="00505AEC"/>
    <w:rsid w:val="00505C1D"/>
    <w:rsid w:val="00505C86"/>
    <w:rsid w:val="00505DCD"/>
    <w:rsid w:val="005066E1"/>
    <w:rsid w:val="005067E4"/>
    <w:rsid w:val="00506BB8"/>
    <w:rsid w:val="00506E4D"/>
    <w:rsid w:val="00507DE8"/>
    <w:rsid w:val="005100E3"/>
    <w:rsid w:val="005100E4"/>
    <w:rsid w:val="005103D2"/>
    <w:rsid w:val="005103DC"/>
    <w:rsid w:val="00510595"/>
    <w:rsid w:val="00510729"/>
    <w:rsid w:val="00510950"/>
    <w:rsid w:val="00510D34"/>
    <w:rsid w:val="00510D5F"/>
    <w:rsid w:val="00510FD5"/>
    <w:rsid w:val="00510FD8"/>
    <w:rsid w:val="00511247"/>
    <w:rsid w:val="005112F9"/>
    <w:rsid w:val="00511511"/>
    <w:rsid w:val="005117A2"/>
    <w:rsid w:val="005118BE"/>
    <w:rsid w:val="00511A2A"/>
    <w:rsid w:val="00512187"/>
    <w:rsid w:val="005122E8"/>
    <w:rsid w:val="00512634"/>
    <w:rsid w:val="0051286C"/>
    <w:rsid w:val="00513215"/>
    <w:rsid w:val="005133EA"/>
    <w:rsid w:val="0051344A"/>
    <w:rsid w:val="00513566"/>
    <w:rsid w:val="00513A4F"/>
    <w:rsid w:val="00513C76"/>
    <w:rsid w:val="00513E25"/>
    <w:rsid w:val="00513EDA"/>
    <w:rsid w:val="00513FE0"/>
    <w:rsid w:val="00514039"/>
    <w:rsid w:val="0051411F"/>
    <w:rsid w:val="0051445F"/>
    <w:rsid w:val="005149F7"/>
    <w:rsid w:val="00514E40"/>
    <w:rsid w:val="00514E4B"/>
    <w:rsid w:val="00514E52"/>
    <w:rsid w:val="00515ACA"/>
    <w:rsid w:val="00515CD5"/>
    <w:rsid w:val="00516233"/>
    <w:rsid w:val="0051671B"/>
    <w:rsid w:val="0051697D"/>
    <w:rsid w:val="00516DE6"/>
    <w:rsid w:val="00516E39"/>
    <w:rsid w:val="00516FED"/>
    <w:rsid w:val="005170B3"/>
    <w:rsid w:val="00517121"/>
    <w:rsid w:val="00517135"/>
    <w:rsid w:val="0052018F"/>
    <w:rsid w:val="00520597"/>
    <w:rsid w:val="005206A7"/>
    <w:rsid w:val="00520852"/>
    <w:rsid w:val="00520DD1"/>
    <w:rsid w:val="00520F81"/>
    <w:rsid w:val="00521765"/>
    <w:rsid w:val="005219E9"/>
    <w:rsid w:val="00522614"/>
    <w:rsid w:val="00522CA8"/>
    <w:rsid w:val="00522F6E"/>
    <w:rsid w:val="005233E6"/>
    <w:rsid w:val="005235C6"/>
    <w:rsid w:val="00523662"/>
    <w:rsid w:val="00523A9D"/>
    <w:rsid w:val="00523B61"/>
    <w:rsid w:val="00523BD6"/>
    <w:rsid w:val="00523E6C"/>
    <w:rsid w:val="00523FC4"/>
    <w:rsid w:val="00524806"/>
    <w:rsid w:val="00524E64"/>
    <w:rsid w:val="00525328"/>
    <w:rsid w:val="00525598"/>
    <w:rsid w:val="005256A8"/>
    <w:rsid w:val="005256BA"/>
    <w:rsid w:val="0052588C"/>
    <w:rsid w:val="0052592F"/>
    <w:rsid w:val="00525F4F"/>
    <w:rsid w:val="00526A2F"/>
    <w:rsid w:val="00526C76"/>
    <w:rsid w:val="00526E0E"/>
    <w:rsid w:val="00526FD9"/>
    <w:rsid w:val="00526FE6"/>
    <w:rsid w:val="005272DE"/>
    <w:rsid w:val="00527AE3"/>
    <w:rsid w:val="0053011D"/>
    <w:rsid w:val="00530251"/>
    <w:rsid w:val="00530E79"/>
    <w:rsid w:val="00530F8F"/>
    <w:rsid w:val="00531971"/>
    <w:rsid w:val="005319A4"/>
    <w:rsid w:val="00532093"/>
    <w:rsid w:val="005327B6"/>
    <w:rsid w:val="00532A7A"/>
    <w:rsid w:val="00532C83"/>
    <w:rsid w:val="00532FF9"/>
    <w:rsid w:val="005330D1"/>
    <w:rsid w:val="00533409"/>
    <w:rsid w:val="005337B7"/>
    <w:rsid w:val="005344BE"/>
    <w:rsid w:val="0053466B"/>
    <w:rsid w:val="005347DA"/>
    <w:rsid w:val="00534BAE"/>
    <w:rsid w:val="00534EC1"/>
    <w:rsid w:val="005351EB"/>
    <w:rsid w:val="0053532F"/>
    <w:rsid w:val="00535638"/>
    <w:rsid w:val="00535FB2"/>
    <w:rsid w:val="0053636C"/>
    <w:rsid w:val="00536873"/>
    <w:rsid w:val="00536BB1"/>
    <w:rsid w:val="00536BBF"/>
    <w:rsid w:val="00536C01"/>
    <w:rsid w:val="00536C3A"/>
    <w:rsid w:val="00536F75"/>
    <w:rsid w:val="005372B2"/>
    <w:rsid w:val="0053777E"/>
    <w:rsid w:val="00537906"/>
    <w:rsid w:val="00537B8A"/>
    <w:rsid w:val="005402CD"/>
    <w:rsid w:val="00540760"/>
    <w:rsid w:val="00540A47"/>
    <w:rsid w:val="00540EA5"/>
    <w:rsid w:val="005412A6"/>
    <w:rsid w:val="005417B0"/>
    <w:rsid w:val="00541893"/>
    <w:rsid w:val="00541F1E"/>
    <w:rsid w:val="00541FF7"/>
    <w:rsid w:val="00542638"/>
    <w:rsid w:val="00542D15"/>
    <w:rsid w:val="00542E88"/>
    <w:rsid w:val="00543396"/>
    <w:rsid w:val="00543455"/>
    <w:rsid w:val="00543913"/>
    <w:rsid w:val="00543A67"/>
    <w:rsid w:val="00544363"/>
    <w:rsid w:val="0054494D"/>
    <w:rsid w:val="00544BA5"/>
    <w:rsid w:val="00544BC4"/>
    <w:rsid w:val="005452DF"/>
    <w:rsid w:val="00545586"/>
    <w:rsid w:val="00546484"/>
    <w:rsid w:val="0054666A"/>
    <w:rsid w:val="005467A7"/>
    <w:rsid w:val="00546F97"/>
    <w:rsid w:val="00550480"/>
    <w:rsid w:val="005504D9"/>
    <w:rsid w:val="005504DC"/>
    <w:rsid w:val="0055090F"/>
    <w:rsid w:val="00550B5B"/>
    <w:rsid w:val="00550F78"/>
    <w:rsid w:val="00551EBD"/>
    <w:rsid w:val="0055348C"/>
    <w:rsid w:val="0055367B"/>
    <w:rsid w:val="00553D92"/>
    <w:rsid w:val="00553DBF"/>
    <w:rsid w:val="005540A4"/>
    <w:rsid w:val="005540E4"/>
    <w:rsid w:val="005542C5"/>
    <w:rsid w:val="005543FE"/>
    <w:rsid w:val="005544E9"/>
    <w:rsid w:val="005544F6"/>
    <w:rsid w:val="005546F9"/>
    <w:rsid w:val="00554A1F"/>
    <w:rsid w:val="00554F44"/>
    <w:rsid w:val="00555364"/>
    <w:rsid w:val="00555639"/>
    <w:rsid w:val="00555862"/>
    <w:rsid w:val="00555F00"/>
    <w:rsid w:val="00555FA1"/>
    <w:rsid w:val="005561F7"/>
    <w:rsid w:val="00556738"/>
    <w:rsid w:val="00556765"/>
    <w:rsid w:val="00556DB5"/>
    <w:rsid w:val="00556F58"/>
    <w:rsid w:val="005572BD"/>
    <w:rsid w:val="00557605"/>
    <w:rsid w:val="0055787B"/>
    <w:rsid w:val="0055788E"/>
    <w:rsid w:val="00557993"/>
    <w:rsid w:val="00557BEA"/>
    <w:rsid w:val="00557BFB"/>
    <w:rsid w:val="005602D1"/>
    <w:rsid w:val="005605DA"/>
    <w:rsid w:val="00560852"/>
    <w:rsid w:val="00560A55"/>
    <w:rsid w:val="00561284"/>
    <w:rsid w:val="0056133A"/>
    <w:rsid w:val="00561547"/>
    <w:rsid w:val="00561AC5"/>
    <w:rsid w:val="00561FE3"/>
    <w:rsid w:val="005625D2"/>
    <w:rsid w:val="0056289B"/>
    <w:rsid w:val="00562E5D"/>
    <w:rsid w:val="00562E7E"/>
    <w:rsid w:val="00562E9A"/>
    <w:rsid w:val="005632B0"/>
    <w:rsid w:val="00563795"/>
    <w:rsid w:val="005638D1"/>
    <w:rsid w:val="0056398C"/>
    <w:rsid w:val="00563CD1"/>
    <w:rsid w:val="00564056"/>
    <w:rsid w:val="0056429E"/>
    <w:rsid w:val="00564A90"/>
    <w:rsid w:val="005654FC"/>
    <w:rsid w:val="005655DB"/>
    <w:rsid w:val="005657FD"/>
    <w:rsid w:val="00565C99"/>
    <w:rsid w:val="00566100"/>
    <w:rsid w:val="005661A7"/>
    <w:rsid w:val="00566A16"/>
    <w:rsid w:val="005677C1"/>
    <w:rsid w:val="00567891"/>
    <w:rsid w:val="00567C59"/>
    <w:rsid w:val="00567D22"/>
    <w:rsid w:val="00567DC7"/>
    <w:rsid w:val="00570418"/>
    <w:rsid w:val="005707F9"/>
    <w:rsid w:val="00570E0F"/>
    <w:rsid w:val="00570FF2"/>
    <w:rsid w:val="005712FA"/>
    <w:rsid w:val="00571325"/>
    <w:rsid w:val="0057135B"/>
    <w:rsid w:val="005715F2"/>
    <w:rsid w:val="00571609"/>
    <w:rsid w:val="00571901"/>
    <w:rsid w:val="00571C5B"/>
    <w:rsid w:val="00572080"/>
    <w:rsid w:val="00572514"/>
    <w:rsid w:val="00572563"/>
    <w:rsid w:val="005728D2"/>
    <w:rsid w:val="00572A13"/>
    <w:rsid w:val="00573026"/>
    <w:rsid w:val="0057337D"/>
    <w:rsid w:val="00573448"/>
    <w:rsid w:val="00573CC0"/>
    <w:rsid w:val="00573D0C"/>
    <w:rsid w:val="005740E1"/>
    <w:rsid w:val="0057428B"/>
    <w:rsid w:val="005744D7"/>
    <w:rsid w:val="00574648"/>
    <w:rsid w:val="00574705"/>
    <w:rsid w:val="00574BE5"/>
    <w:rsid w:val="00574E6C"/>
    <w:rsid w:val="00575005"/>
    <w:rsid w:val="00575327"/>
    <w:rsid w:val="00575733"/>
    <w:rsid w:val="00575ACC"/>
    <w:rsid w:val="00575B60"/>
    <w:rsid w:val="00575C2D"/>
    <w:rsid w:val="00576324"/>
    <w:rsid w:val="00576C36"/>
    <w:rsid w:val="005773DB"/>
    <w:rsid w:val="00577938"/>
    <w:rsid w:val="005802AA"/>
    <w:rsid w:val="00580506"/>
    <w:rsid w:val="00581030"/>
    <w:rsid w:val="0058123A"/>
    <w:rsid w:val="005819EA"/>
    <w:rsid w:val="00581D58"/>
    <w:rsid w:val="005821F8"/>
    <w:rsid w:val="00582EFA"/>
    <w:rsid w:val="0058307B"/>
    <w:rsid w:val="0058378D"/>
    <w:rsid w:val="00583942"/>
    <w:rsid w:val="00583B0B"/>
    <w:rsid w:val="00583DD5"/>
    <w:rsid w:val="00583E35"/>
    <w:rsid w:val="005844E1"/>
    <w:rsid w:val="0058498B"/>
    <w:rsid w:val="00584AD3"/>
    <w:rsid w:val="005852C0"/>
    <w:rsid w:val="00585C23"/>
    <w:rsid w:val="00585DB0"/>
    <w:rsid w:val="0058680E"/>
    <w:rsid w:val="00586942"/>
    <w:rsid w:val="00586A6A"/>
    <w:rsid w:val="00586AA4"/>
    <w:rsid w:val="00586EDB"/>
    <w:rsid w:val="00587C35"/>
    <w:rsid w:val="00587CC1"/>
    <w:rsid w:val="005900E2"/>
    <w:rsid w:val="0059040B"/>
    <w:rsid w:val="005906CF"/>
    <w:rsid w:val="00590845"/>
    <w:rsid w:val="00590CDA"/>
    <w:rsid w:val="00590F68"/>
    <w:rsid w:val="0059109B"/>
    <w:rsid w:val="005910F8"/>
    <w:rsid w:val="005911B0"/>
    <w:rsid w:val="0059154D"/>
    <w:rsid w:val="005919A2"/>
    <w:rsid w:val="00591D92"/>
    <w:rsid w:val="00591E88"/>
    <w:rsid w:val="00592182"/>
    <w:rsid w:val="00592919"/>
    <w:rsid w:val="00592D26"/>
    <w:rsid w:val="005934BC"/>
    <w:rsid w:val="00593D55"/>
    <w:rsid w:val="00593F7B"/>
    <w:rsid w:val="005945FF"/>
    <w:rsid w:val="00594798"/>
    <w:rsid w:val="0059488A"/>
    <w:rsid w:val="00594938"/>
    <w:rsid w:val="00594C5A"/>
    <w:rsid w:val="00594E9E"/>
    <w:rsid w:val="00595221"/>
    <w:rsid w:val="005953EA"/>
    <w:rsid w:val="00595779"/>
    <w:rsid w:val="0059593E"/>
    <w:rsid w:val="00595D24"/>
    <w:rsid w:val="0059617B"/>
    <w:rsid w:val="00596460"/>
    <w:rsid w:val="005965B9"/>
    <w:rsid w:val="005967D7"/>
    <w:rsid w:val="00596ECA"/>
    <w:rsid w:val="005977AF"/>
    <w:rsid w:val="00597B17"/>
    <w:rsid w:val="005A0211"/>
    <w:rsid w:val="005A0266"/>
    <w:rsid w:val="005A0600"/>
    <w:rsid w:val="005A10BF"/>
    <w:rsid w:val="005A1173"/>
    <w:rsid w:val="005A1BD3"/>
    <w:rsid w:val="005A1D81"/>
    <w:rsid w:val="005A1FF2"/>
    <w:rsid w:val="005A24CE"/>
    <w:rsid w:val="005A294C"/>
    <w:rsid w:val="005A437F"/>
    <w:rsid w:val="005A47E3"/>
    <w:rsid w:val="005A4F37"/>
    <w:rsid w:val="005A5121"/>
    <w:rsid w:val="005A53FB"/>
    <w:rsid w:val="005A5A9F"/>
    <w:rsid w:val="005A60CF"/>
    <w:rsid w:val="005A62B0"/>
    <w:rsid w:val="005A6360"/>
    <w:rsid w:val="005A676B"/>
    <w:rsid w:val="005A73BF"/>
    <w:rsid w:val="005A784F"/>
    <w:rsid w:val="005A7A44"/>
    <w:rsid w:val="005A7C72"/>
    <w:rsid w:val="005B0088"/>
    <w:rsid w:val="005B0D3F"/>
    <w:rsid w:val="005B0DC5"/>
    <w:rsid w:val="005B0F6E"/>
    <w:rsid w:val="005B0FE2"/>
    <w:rsid w:val="005B1041"/>
    <w:rsid w:val="005B2516"/>
    <w:rsid w:val="005B260E"/>
    <w:rsid w:val="005B27EF"/>
    <w:rsid w:val="005B2DCE"/>
    <w:rsid w:val="005B3006"/>
    <w:rsid w:val="005B34C7"/>
    <w:rsid w:val="005B3C58"/>
    <w:rsid w:val="005B3CA9"/>
    <w:rsid w:val="005B3D64"/>
    <w:rsid w:val="005B3D95"/>
    <w:rsid w:val="005B42E3"/>
    <w:rsid w:val="005B44A8"/>
    <w:rsid w:val="005B483F"/>
    <w:rsid w:val="005B486A"/>
    <w:rsid w:val="005B4A08"/>
    <w:rsid w:val="005B4ADC"/>
    <w:rsid w:val="005B4CA4"/>
    <w:rsid w:val="005B5039"/>
    <w:rsid w:val="005B56FA"/>
    <w:rsid w:val="005B5899"/>
    <w:rsid w:val="005B5C8F"/>
    <w:rsid w:val="005B5E48"/>
    <w:rsid w:val="005B61E4"/>
    <w:rsid w:val="005B64AB"/>
    <w:rsid w:val="005B66FA"/>
    <w:rsid w:val="005B6A4A"/>
    <w:rsid w:val="005B6C24"/>
    <w:rsid w:val="005B6C50"/>
    <w:rsid w:val="005B7089"/>
    <w:rsid w:val="005B7236"/>
    <w:rsid w:val="005B72E8"/>
    <w:rsid w:val="005B7666"/>
    <w:rsid w:val="005B7742"/>
    <w:rsid w:val="005B7794"/>
    <w:rsid w:val="005B7EB9"/>
    <w:rsid w:val="005C012C"/>
    <w:rsid w:val="005C04C2"/>
    <w:rsid w:val="005C0781"/>
    <w:rsid w:val="005C07B9"/>
    <w:rsid w:val="005C0976"/>
    <w:rsid w:val="005C0C7B"/>
    <w:rsid w:val="005C0DFC"/>
    <w:rsid w:val="005C13B6"/>
    <w:rsid w:val="005C17AE"/>
    <w:rsid w:val="005C2530"/>
    <w:rsid w:val="005C25D3"/>
    <w:rsid w:val="005C27C5"/>
    <w:rsid w:val="005C293E"/>
    <w:rsid w:val="005C298C"/>
    <w:rsid w:val="005C2AA0"/>
    <w:rsid w:val="005C2B14"/>
    <w:rsid w:val="005C332A"/>
    <w:rsid w:val="005C33AF"/>
    <w:rsid w:val="005C4155"/>
    <w:rsid w:val="005C4AE8"/>
    <w:rsid w:val="005C5115"/>
    <w:rsid w:val="005C555B"/>
    <w:rsid w:val="005C570A"/>
    <w:rsid w:val="005C5A65"/>
    <w:rsid w:val="005C5B48"/>
    <w:rsid w:val="005C5BB6"/>
    <w:rsid w:val="005C5BFC"/>
    <w:rsid w:val="005C5F18"/>
    <w:rsid w:val="005C6435"/>
    <w:rsid w:val="005C6624"/>
    <w:rsid w:val="005D0115"/>
    <w:rsid w:val="005D0360"/>
    <w:rsid w:val="005D08F9"/>
    <w:rsid w:val="005D1448"/>
    <w:rsid w:val="005D15D9"/>
    <w:rsid w:val="005D16CB"/>
    <w:rsid w:val="005D1DA2"/>
    <w:rsid w:val="005D1DE3"/>
    <w:rsid w:val="005D1E48"/>
    <w:rsid w:val="005D2217"/>
    <w:rsid w:val="005D2C43"/>
    <w:rsid w:val="005D2D7A"/>
    <w:rsid w:val="005D2EAB"/>
    <w:rsid w:val="005D3102"/>
    <w:rsid w:val="005D385E"/>
    <w:rsid w:val="005D399B"/>
    <w:rsid w:val="005D3B37"/>
    <w:rsid w:val="005D4702"/>
    <w:rsid w:val="005D48FF"/>
    <w:rsid w:val="005D594D"/>
    <w:rsid w:val="005D597C"/>
    <w:rsid w:val="005D5CF3"/>
    <w:rsid w:val="005D6540"/>
    <w:rsid w:val="005D692C"/>
    <w:rsid w:val="005D6AFA"/>
    <w:rsid w:val="005D6F4B"/>
    <w:rsid w:val="005D763D"/>
    <w:rsid w:val="005D7CE8"/>
    <w:rsid w:val="005D7E44"/>
    <w:rsid w:val="005D7EC9"/>
    <w:rsid w:val="005E0053"/>
    <w:rsid w:val="005E0479"/>
    <w:rsid w:val="005E0906"/>
    <w:rsid w:val="005E0925"/>
    <w:rsid w:val="005E0AF0"/>
    <w:rsid w:val="005E0CDE"/>
    <w:rsid w:val="005E0EF4"/>
    <w:rsid w:val="005E1CF7"/>
    <w:rsid w:val="005E1D7C"/>
    <w:rsid w:val="005E2532"/>
    <w:rsid w:val="005E272B"/>
    <w:rsid w:val="005E2A1E"/>
    <w:rsid w:val="005E2BCA"/>
    <w:rsid w:val="005E2C9F"/>
    <w:rsid w:val="005E2F24"/>
    <w:rsid w:val="005E32F8"/>
    <w:rsid w:val="005E3491"/>
    <w:rsid w:val="005E349D"/>
    <w:rsid w:val="005E3670"/>
    <w:rsid w:val="005E3929"/>
    <w:rsid w:val="005E3F37"/>
    <w:rsid w:val="005E4062"/>
    <w:rsid w:val="005E46A3"/>
    <w:rsid w:val="005E5312"/>
    <w:rsid w:val="005E5613"/>
    <w:rsid w:val="005E5646"/>
    <w:rsid w:val="005E5668"/>
    <w:rsid w:val="005E5681"/>
    <w:rsid w:val="005E5C5D"/>
    <w:rsid w:val="005E631A"/>
    <w:rsid w:val="005E63DB"/>
    <w:rsid w:val="005E6EEE"/>
    <w:rsid w:val="005E7159"/>
    <w:rsid w:val="005E7240"/>
    <w:rsid w:val="005E751D"/>
    <w:rsid w:val="005E7792"/>
    <w:rsid w:val="005F010A"/>
    <w:rsid w:val="005F03EC"/>
    <w:rsid w:val="005F05E0"/>
    <w:rsid w:val="005F0C67"/>
    <w:rsid w:val="005F0CA9"/>
    <w:rsid w:val="005F113E"/>
    <w:rsid w:val="005F1190"/>
    <w:rsid w:val="005F11F1"/>
    <w:rsid w:val="005F12C5"/>
    <w:rsid w:val="005F1986"/>
    <w:rsid w:val="005F1B56"/>
    <w:rsid w:val="005F1DFF"/>
    <w:rsid w:val="005F20D7"/>
    <w:rsid w:val="005F2286"/>
    <w:rsid w:val="005F232A"/>
    <w:rsid w:val="005F2603"/>
    <w:rsid w:val="005F2CB8"/>
    <w:rsid w:val="005F2CF6"/>
    <w:rsid w:val="005F2F23"/>
    <w:rsid w:val="005F2FDE"/>
    <w:rsid w:val="005F35E9"/>
    <w:rsid w:val="005F37B6"/>
    <w:rsid w:val="005F4201"/>
    <w:rsid w:val="005F4282"/>
    <w:rsid w:val="005F437A"/>
    <w:rsid w:val="005F44E8"/>
    <w:rsid w:val="005F493D"/>
    <w:rsid w:val="005F499E"/>
    <w:rsid w:val="005F4CB8"/>
    <w:rsid w:val="005F4E15"/>
    <w:rsid w:val="005F5143"/>
    <w:rsid w:val="005F51FA"/>
    <w:rsid w:val="005F561F"/>
    <w:rsid w:val="005F5680"/>
    <w:rsid w:val="005F56E3"/>
    <w:rsid w:val="005F59DE"/>
    <w:rsid w:val="005F5F3C"/>
    <w:rsid w:val="005F6015"/>
    <w:rsid w:val="005F725E"/>
    <w:rsid w:val="00600212"/>
    <w:rsid w:val="006008A9"/>
    <w:rsid w:val="0060182E"/>
    <w:rsid w:val="00602007"/>
    <w:rsid w:val="0060219E"/>
    <w:rsid w:val="006028E8"/>
    <w:rsid w:val="00602DE1"/>
    <w:rsid w:val="00602F66"/>
    <w:rsid w:val="006032A8"/>
    <w:rsid w:val="006032D9"/>
    <w:rsid w:val="00603D3F"/>
    <w:rsid w:val="006040B0"/>
    <w:rsid w:val="006048C9"/>
    <w:rsid w:val="006049D7"/>
    <w:rsid w:val="00604BAF"/>
    <w:rsid w:val="00604E20"/>
    <w:rsid w:val="00605481"/>
    <w:rsid w:val="006055A7"/>
    <w:rsid w:val="00605A54"/>
    <w:rsid w:val="00605CA4"/>
    <w:rsid w:val="00605DDC"/>
    <w:rsid w:val="006063EF"/>
    <w:rsid w:val="006070BC"/>
    <w:rsid w:val="0060711A"/>
    <w:rsid w:val="006071A3"/>
    <w:rsid w:val="00607237"/>
    <w:rsid w:val="00607893"/>
    <w:rsid w:val="00607AED"/>
    <w:rsid w:val="006102F4"/>
    <w:rsid w:val="00610522"/>
    <w:rsid w:val="00610AF8"/>
    <w:rsid w:val="00611351"/>
    <w:rsid w:val="00611BD2"/>
    <w:rsid w:val="00611D40"/>
    <w:rsid w:val="00611FBA"/>
    <w:rsid w:val="00611FD3"/>
    <w:rsid w:val="006123F7"/>
    <w:rsid w:val="00612525"/>
    <w:rsid w:val="006126D9"/>
    <w:rsid w:val="006128FB"/>
    <w:rsid w:val="00612CD4"/>
    <w:rsid w:val="00612F86"/>
    <w:rsid w:val="00613159"/>
    <w:rsid w:val="006133AC"/>
    <w:rsid w:val="0061342B"/>
    <w:rsid w:val="006135CC"/>
    <w:rsid w:val="0061398D"/>
    <w:rsid w:val="00613D19"/>
    <w:rsid w:val="00613DED"/>
    <w:rsid w:val="00613FB8"/>
    <w:rsid w:val="0061423F"/>
    <w:rsid w:val="00614690"/>
    <w:rsid w:val="00614D8A"/>
    <w:rsid w:val="00614EF0"/>
    <w:rsid w:val="00615517"/>
    <w:rsid w:val="006156A1"/>
    <w:rsid w:val="006156A3"/>
    <w:rsid w:val="006159EE"/>
    <w:rsid w:val="00615A1F"/>
    <w:rsid w:val="0061690A"/>
    <w:rsid w:val="00616A02"/>
    <w:rsid w:val="00616E73"/>
    <w:rsid w:val="00616F72"/>
    <w:rsid w:val="00617459"/>
    <w:rsid w:val="006174A1"/>
    <w:rsid w:val="00617B9A"/>
    <w:rsid w:val="00617F57"/>
    <w:rsid w:val="00617F7D"/>
    <w:rsid w:val="0062011F"/>
    <w:rsid w:val="00620496"/>
    <w:rsid w:val="006207EA"/>
    <w:rsid w:val="00620926"/>
    <w:rsid w:val="006211B4"/>
    <w:rsid w:val="00621688"/>
    <w:rsid w:val="006216F6"/>
    <w:rsid w:val="006217FB"/>
    <w:rsid w:val="0062234A"/>
    <w:rsid w:val="006224E8"/>
    <w:rsid w:val="0062267D"/>
    <w:rsid w:val="006226A3"/>
    <w:rsid w:val="006226C7"/>
    <w:rsid w:val="00622BD1"/>
    <w:rsid w:val="006230EE"/>
    <w:rsid w:val="00623403"/>
    <w:rsid w:val="00623443"/>
    <w:rsid w:val="0062394E"/>
    <w:rsid w:val="00623A95"/>
    <w:rsid w:val="00623DD0"/>
    <w:rsid w:val="00624088"/>
    <w:rsid w:val="00624771"/>
    <w:rsid w:val="00624A37"/>
    <w:rsid w:val="00624A85"/>
    <w:rsid w:val="00624FA0"/>
    <w:rsid w:val="0062547D"/>
    <w:rsid w:val="00625DB5"/>
    <w:rsid w:val="00625FEA"/>
    <w:rsid w:val="0062608C"/>
    <w:rsid w:val="006260EE"/>
    <w:rsid w:val="0062611C"/>
    <w:rsid w:val="00626A81"/>
    <w:rsid w:val="00626B3F"/>
    <w:rsid w:val="00626BFD"/>
    <w:rsid w:val="00626CA8"/>
    <w:rsid w:val="00626E13"/>
    <w:rsid w:val="00627128"/>
    <w:rsid w:val="00627294"/>
    <w:rsid w:val="006272E1"/>
    <w:rsid w:val="006273CC"/>
    <w:rsid w:val="0062746D"/>
    <w:rsid w:val="00627573"/>
    <w:rsid w:val="006277E6"/>
    <w:rsid w:val="00627A26"/>
    <w:rsid w:val="00627C40"/>
    <w:rsid w:val="006302CF"/>
    <w:rsid w:val="006304BC"/>
    <w:rsid w:val="00630E67"/>
    <w:rsid w:val="00630F4E"/>
    <w:rsid w:val="00630F60"/>
    <w:rsid w:val="00631805"/>
    <w:rsid w:val="00631A47"/>
    <w:rsid w:val="00631C49"/>
    <w:rsid w:val="00631F32"/>
    <w:rsid w:val="00632144"/>
    <w:rsid w:val="006322BD"/>
    <w:rsid w:val="0063321F"/>
    <w:rsid w:val="00633911"/>
    <w:rsid w:val="00633AEC"/>
    <w:rsid w:val="00633B0A"/>
    <w:rsid w:val="0063404B"/>
    <w:rsid w:val="006340AC"/>
    <w:rsid w:val="00634427"/>
    <w:rsid w:val="00634D00"/>
    <w:rsid w:val="0063574C"/>
    <w:rsid w:val="00635904"/>
    <w:rsid w:val="006359DF"/>
    <w:rsid w:val="00635A8A"/>
    <w:rsid w:val="00635F43"/>
    <w:rsid w:val="0063601A"/>
    <w:rsid w:val="00636ABE"/>
    <w:rsid w:val="00636AE8"/>
    <w:rsid w:val="00637088"/>
    <w:rsid w:val="0063710E"/>
    <w:rsid w:val="006377CB"/>
    <w:rsid w:val="00637F21"/>
    <w:rsid w:val="00640237"/>
    <w:rsid w:val="006402DF"/>
    <w:rsid w:val="006408DD"/>
    <w:rsid w:val="00640A81"/>
    <w:rsid w:val="00640E05"/>
    <w:rsid w:val="006417FD"/>
    <w:rsid w:val="00641D61"/>
    <w:rsid w:val="0064289F"/>
    <w:rsid w:val="00642C1F"/>
    <w:rsid w:val="00643104"/>
    <w:rsid w:val="006433AF"/>
    <w:rsid w:val="006436F7"/>
    <w:rsid w:val="00643D1A"/>
    <w:rsid w:val="006443F9"/>
    <w:rsid w:val="006446AA"/>
    <w:rsid w:val="0064488C"/>
    <w:rsid w:val="006449B6"/>
    <w:rsid w:val="00644F21"/>
    <w:rsid w:val="00645156"/>
    <w:rsid w:val="006454AA"/>
    <w:rsid w:val="0064560C"/>
    <w:rsid w:val="0064576D"/>
    <w:rsid w:val="00645C98"/>
    <w:rsid w:val="00645FC8"/>
    <w:rsid w:val="00646244"/>
    <w:rsid w:val="00646328"/>
    <w:rsid w:val="006465A4"/>
    <w:rsid w:val="006467CF"/>
    <w:rsid w:val="00646FC4"/>
    <w:rsid w:val="00647582"/>
    <w:rsid w:val="00647A17"/>
    <w:rsid w:val="00647C5B"/>
    <w:rsid w:val="00647E03"/>
    <w:rsid w:val="00647F8B"/>
    <w:rsid w:val="00650550"/>
    <w:rsid w:val="00650826"/>
    <w:rsid w:val="00650B4C"/>
    <w:rsid w:val="00650E6F"/>
    <w:rsid w:val="006512BC"/>
    <w:rsid w:val="00651F82"/>
    <w:rsid w:val="0065205A"/>
    <w:rsid w:val="006523B7"/>
    <w:rsid w:val="00652D88"/>
    <w:rsid w:val="0065350B"/>
    <w:rsid w:val="00653EAC"/>
    <w:rsid w:val="00654274"/>
    <w:rsid w:val="00654292"/>
    <w:rsid w:val="00654337"/>
    <w:rsid w:val="00654452"/>
    <w:rsid w:val="00654804"/>
    <w:rsid w:val="00654817"/>
    <w:rsid w:val="00655876"/>
    <w:rsid w:val="0065595C"/>
    <w:rsid w:val="00655FD8"/>
    <w:rsid w:val="00655FFB"/>
    <w:rsid w:val="0065670C"/>
    <w:rsid w:val="0065683E"/>
    <w:rsid w:val="00656B68"/>
    <w:rsid w:val="00656F34"/>
    <w:rsid w:val="006571C6"/>
    <w:rsid w:val="006571DE"/>
    <w:rsid w:val="0065728F"/>
    <w:rsid w:val="006573DC"/>
    <w:rsid w:val="006578F2"/>
    <w:rsid w:val="0065795C"/>
    <w:rsid w:val="00657FA3"/>
    <w:rsid w:val="00660412"/>
    <w:rsid w:val="006605E5"/>
    <w:rsid w:val="00660827"/>
    <w:rsid w:val="006608E5"/>
    <w:rsid w:val="00660981"/>
    <w:rsid w:val="00660E8A"/>
    <w:rsid w:val="006610B7"/>
    <w:rsid w:val="0066121E"/>
    <w:rsid w:val="006614F9"/>
    <w:rsid w:val="00662105"/>
    <w:rsid w:val="0066222C"/>
    <w:rsid w:val="00662599"/>
    <w:rsid w:val="0066267E"/>
    <w:rsid w:val="00662C3B"/>
    <w:rsid w:val="00662C69"/>
    <w:rsid w:val="00662F97"/>
    <w:rsid w:val="00663915"/>
    <w:rsid w:val="00663D17"/>
    <w:rsid w:val="00663FC8"/>
    <w:rsid w:val="0066404F"/>
    <w:rsid w:val="0066414F"/>
    <w:rsid w:val="00664A25"/>
    <w:rsid w:val="00664CF8"/>
    <w:rsid w:val="00664DB3"/>
    <w:rsid w:val="0066585E"/>
    <w:rsid w:val="00665C88"/>
    <w:rsid w:val="00665DF8"/>
    <w:rsid w:val="00665E33"/>
    <w:rsid w:val="00666523"/>
    <w:rsid w:val="006665FD"/>
    <w:rsid w:val="0066675C"/>
    <w:rsid w:val="00667419"/>
    <w:rsid w:val="006675BC"/>
    <w:rsid w:val="00667643"/>
    <w:rsid w:val="00667C0D"/>
    <w:rsid w:val="00667C28"/>
    <w:rsid w:val="00667C80"/>
    <w:rsid w:val="00670229"/>
    <w:rsid w:val="006707A8"/>
    <w:rsid w:val="00670828"/>
    <w:rsid w:val="006708CC"/>
    <w:rsid w:val="00670C20"/>
    <w:rsid w:val="00671057"/>
    <w:rsid w:val="00671289"/>
    <w:rsid w:val="0067145B"/>
    <w:rsid w:val="00671665"/>
    <w:rsid w:val="00671685"/>
    <w:rsid w:val="00671C80"/>
    <w:rsid w:val="006720BA"/>
    <w:rsid w:val="006722D4"/>
    <w:rsid w:val="00672496"/>
    <w:rsid w:val="00672AA1"/>
    <w:rsid w:val="00672B56"/>
    <w:rsid w:val="0067326E"/>
    <w:rsid w:val="006733FC"/>
    <w:rsid w:val="006735E0"/>
    <w:rsid w:val="006735F9"/>
    <w:rsid w:val="00673993"/>
    <w:rsid w:val="00673C5F"/>
    <w:rsid w:val="00673C7B"/>
    <w:rsid w:val="00674D5B"/>
    <w:rsid w:val="006751B1"/>
    <w:rsid w:val="00675278"/>
    <w:rsid w:val="006759A7"/>
    <w:rsid w:val="00675A64"/>
    <w:rsid w:val="00675C2B"/>
    <w:rsid w:val="00675CCE"/>
    <w:rsid w:val="00675FC0"/>
    <w:rsid w:val="006761B6"/>
    <w:rsid w:val="00676463"/>
    <w:rsid w:val="00676774"/>
    <w:rsid w:val="0067698C"/>
    <w:rsid w:val="00676AC4"/>
    <w:rsid w:val="00676D72"/>
    <w:rsid w:val="00676F6A"/>
    <w:rsid w:val="0067702A"/>
    <w:rsid w:val="00677102"/>
    <w:rsid w:val="006771AA"/>
    <w:rsid w:val="00677213"/>
    <w:rsid w:val="0067759F"/>
    <w:rsid w:val="006777DD"/>
    <w:rsid w:val="00677B05"/>
    <w:rsid w:val="00677C41"/>
    <w:rsid w:val="00677FE9"/>
    <w:rsid w:val="006801FB"/>
    <w:rsid w:val="006805CD"/>
    <w:rsid w:val="0068075E"/>
    <w:rsid w:val="006807BB"/>
    <w:rsid w:val="00680C1A"/>
    <w:rsid w:val="006811C9"/>
    <w:rsid w:val="00681361"/>
    <w:rsid w:val="00681D9D"/>
    <w:rsid w:val="00682C65"/>
    <w:rsid w:val="00682C7B"/>
    <w:rsid w:val="006831C9"/>
    <w:rsid w:val="006839A7"/>
    <w:rsid w:val="00683AAF"/>
    <w:rsid w:val="00683B97"/>
    <w:rsid w:val="006842A8"/>
    <w:rsid w:val="00684539"/>
    <w:rsid w:val="00684A80"/>
    <w:rsid w:val="00684EB8"/>
    <w:rsid w:val="00685549"/>
    <w:rsid w:val="00685889"/>
    <w:rsid w:val="00685DF7"/>
    <w:rsid w:val="00686BA3"/>
    <w:rsid w:val="00686D5D"/>
    <w:rsid w:val="006874D5"/>
    <w:rsid w:val="006907C1"/>
    <w:rsid w:val="00690898"/>
    <w:rsid w:val="00690EA4"/>
    <w:rsid w:val="00690F32"/>
    <w:rsid w:val="0069131C"/>
    <w:rsid w:val="0069189B"/>
    <w:rsid w:val="00691B52"/>
    <w:rsid w:val="00691DF3"/>
    <w:rsid w:val="00691E2A"/>
    <w:rsid w:val="006921C6"/>
    <w:rsid w:val="00692213"/>
    <w:rsid w:val="00692996"/>
    <w:rsid w:val="00693185"/>
    <w:rsid w:val="006933F3"/>
    <w:rsid w:val="00693781"/>
    <w:rsid w:val="006937AB"/>
    <w:rsid w:val="006937D3"/>
    <w:rsid w:val="00693A62"/>
    <w:rsid w:val="00693ADA"/>
    <w:rsid w:val="00693AE8"/>
    <w:rsid w:val="00693DB8"/>
    <w:rsid w:val="00694104"/>
    <w:rsid w:val="00694345"/>
    <w:rsid w:val="006944CA"/>
    <w:rsid w:val="006946EF"/>
    <w:rsid w:val="00694D4E"/>
    <w:rsid w:val="00694D75"/>
    <w:rsid w:val="00694F1C"/>
    <w:rsid w:val="006953F5"/>
    <w:rsid w:val="00695A83"/>
    <w:rsid w:val="00695BF8"/>
    <w:rsid w:val="00695DE4"/>
    <w:rsid w:val="00696D19"/>
    <w:rsid w:val="00696E57"/>
    <w:rsid w:val="00696EB8"/>
    <w:rsid w:val="006974A8"/>
    <w:rsid w:val="00697C56"/>
    <w:rsid w:val="006A01C8"/>
    <w:rsid w:val="006A1664"/>
    <w:rsid w:val="006A2544"/>
    <w:rsid w:val="006A291A"/>
    <w:rsid w:val="006A2C57"/>
    <w:rsid w:val="006A2FE9"/>
    <w:rsid w:val="006A3938"/>
    <w:rsid w:val="006A3D28"/>
    <w:rsid w:val="006A3EBF"/>
    <w:rsid w:val="006A40A2"/>
    <w:rsid w:val="006A4258"/>
    <w:rsid w:val="006A43B3"/>
    <w:rsid w:val="006A44D8"/>
    <w:rsid w:val="006A47D9"/>
    <w:rsid w:val="006A482D"/>
    <w:rsid w:val="006A4E06"/>
    <w:rsid w:val="006A4E7D"/>
    <w:rsid w:val="006A5170"/>
    <w:rsid w:val="006A51DB"/>
    <w:rsid w:val="006A51DD"/>
    <w:rsid w:val="006A58D1"/>
    <w:rsid w:val="006A5B2A"/>
    <w:rsid w:val="006A5B88"/>
    <w:rsid w:val="006A5F05"/>
    <w:rsid w:val="006A6167"/>
    <w:rsid w:val="006A62C2"/>
    <w:rsid w:val="006A6CCE"/>
    <w:rsid w:val="006A6F9D"/>
    <w:rsid w:val="006A7630"/>
    <w:rsid w:val="006A7A57"/>
    <w:rsid w:val="006B02B8"/>
    <w:rsid w:val="006B0331"/>
    <w:rsid w:val="006B037D"/>
    <w:rsid w:val="006B03CA"/>
    <w:rsid w:val="006B0778"/>
    <w:rsid w:val="006B0800"/>
    <w:rsid w:val="006B091A"/>
    <w:rsid w:val="006B0A61"/>
    <w:rsid w:val="006B10F2"/>
    <w:rsid w:val="006B1148"/>
    <w:rsid w:val="006B14FB"/>
    <w:rsid w:val="006B1A4A"/>
    <w:rsid w:val="006B22A8"/>
    <w:rsid w:val="006B25B1"/>
    <w:rsid w:val="006B2710"/>
    <w:rsid w:val="006B3512"/>
    <w:rsid w:val="006B352A"/>
    <w:rsid w:val="006B3962"/>
    <w:rsid w:val="006B39FE"/>
    <w:rsid w:val="006B3B5D"/>
    <w:rsid w:val="006B3C68"/>
    <w:rsid w:val="006B3CAE"/>
    <w:rsid w:val="006B414C"/>
    <w:rsid w:val="006B5222"/>
    <w:rsid w:val="006B5332"/>
    <w:rsid w:val="006B596F"/>
    <w:rsid w:val="006B5BB5"/>
    <w:rsid w:val="006B6170"/>
    <w:rsid w:val="006B62F7"/>
    <w:rsid w:val="006B67FD"/>
    <w:rsid w:val="006B6AFD"/>
    <w:rsid w:val="006B6DF9"/>
    <w:rsid w:val="006B6F00"/>
    <w:rsid w:val="006B7109"/>
    <w:rsid w:val="006B7C73"/>
    <w:rsid w:val="006B7E77"/>
    <w:rsid w:val="006C074F"/>
    <w:rsid w:val="006C0FD7"/>
    <w:rsid w:val="006C1491"/>
    <w:rsid w:val="006C15FF"/>
    <w:rsid w:val="006C1E42"/>
    <w:rsid w:val="006C20BE"/>
    <w:rsid w:val="006C22D2"/>
    <w:rsid w:val="006C2C7C"/>
    <w:rsid w:val="006C2CF0"/>
    <w:rsid w:val="006C316E"/>
    <w:rsid w:val="006C347B"/>
    <w:rsid w:val="006C3521"/>
    <w:rsid w:val="006C3640"/>
    <w:rsid w:val="006C3B8D"/>
    <w:rsid w:val="006C46A0"/>
    <w:rsid w:val="006C4BDA"/>
    <w:rsid w:val="006C4DB0"/>
    <w:rsid w:val="006C4F5F"/>
    <w:rsid w:val="006C51E4"/>
    <w:rsid w:val="006C5532"/>
    <w:rsid w:val="006C57C8"/>
    <w:rsid w:val="006C58D9"/>
    <w:rsid w:val="006C5BF7"/>
    <w:rsid w:val="006C5E0E"/>
    <w:rsid w:val="006C68BF"/>
    <w:rsid w:val="006C6F87"/>
    <w:rsid w:val="006C726D"/>
    <w:rsid w:val="006C7883"/>
    <w:rsid w:val="006C7978"/>
    <w:rsid w:val="006C7C09"/>
    <w:rsid w:val="006C7D25"/>
    <w:rsid w:val="006C7E8C"/>
    <w:rsid w:val="006D01C0"/>
    <w:rsid w:val="006D0894"/>
    <w:rsid w:val="006D0B82"/>
    <w:rsid w:val="006D1159"/>
    <w:rsid w:val="006D16E8"/>
    <w:rsid w:val="006D1D86"/>
    <w:rsid w:val="006D1E8C"/>
    <w:rsid w:val="006D20D1"/>
    <w:rsid w:val="006D21C4"/>
    <w:rsid w:val="006D2515"/>
    <w:rsid w:val="006D2ED4"/>
    <w:rsid w:val="006D2FA5"/>
    <w:rsid w:val="006D32FE"/>
    <w:rsid w:val="006D3338"/>
    <w:rsid w:val="006D35C8"/>
    <w:rsid w:val="006D3AEF"/>
    <w:rsid w:val="006D4323"/>
    <w:rsid w:val="006D43F9"/>
    <w:rsid w:val="006D4BF3"/>
    <w:rsid w:val="006D5421"/>
    <w:rsid w:val="006D55D6"/>
    <w:rsid w:val="006D57A0"/>
    <w:rsid w:val="006D5F8D"/>
    <w:rsid w:val="006D67D3"/>
    <w:rsid w:val="006D684C"/>
    <w:rsid w:val="006D6869"/>
    <w:rsid w:val="006D6A3C"/>
    <w:rsid w:val="006D6DB0"/>
    <w:rsid w:val="006D7156"/>
    <w:rsid w:val="006D7763"/>
    <w:rsid w:val="006D79DE"/>
    <w:rsid w:val="006E03BB"/>
    <w:rsid w:val="006E04CD"/>
    <w:rsid w:val="006E07A9"/>
    <w:rsid w:val="006E07CC"/>
    <w:rsid w:val="006E0ED7"/>
    <w:rsid w:val="006E1063"/>
    <w:rsid w:val="006E23B0"/>
    <w:rsid w:val="006E283D"/>
    <w:rsid w:val="006E2C18"/>
    <w:rsid w:val="006E2D77"/>
    <w:rsid w:val="006E2D82"/>
    <w:rsid w:val="006E2DC1"/>
    <w:rsid w:val="006E2F09"/>
    <w:rsid w:val="006E2FDA"/>
    <w:rsid w:val="006E315B"/>
    <w:rsid w:val="006E34BD"/>
    <w:rsid w:val="006E3C0C"/>
    <w:rsid w:val="006E3DDA"/>
    <w:rsid w:val="006E42B4"/>
    <w:rsid w:val="006E4322"/>
    <w:rsid w:val="006E456C"/>
    <w:rsid w:val="006E49EE"/>
    <w:rsid w:val="006E4A44"/>
    <w:rsid w:val="006E502A"/>
    <w:rsid w:val="006E5347"/>
    <w:rsid w:val="006E546A"/>
    <w:rsid w:val="006E5796"/>
    <w:rsid w:val="006E58A5"/>
    <w:rsid w:val="006E5C4A"/>
    <w:rsid w:val="006E5F4A"/>
    <w:rsid w:val="006E60F6"/>
    <w:rsid w:val="006E61C7"/>
    <w:rsid w:val="006E6772"/>
    <w:rsid w:val="006E6C0B"/>
    <w:rsid w:val="006E7D9D"/>
    <w:rsid w:val="006F0FE1"/>
    <w:rsid w:val="006F1097"/>
    <w:rsid w:val="006F15D7"/>
    <w:rsid w:val="006F187A"/>
    <w:rsid w:val="006F18DE"/>
    <w:rsid w:val="006F1BC2"/>
    <w:rsid w:val="006F1CFF"/>
    <w:rsid w:val="006F1F8E"/>
    <w:rsid w:val="006F2187"/>
    <w:rsid w:val="006F23A5"/>
    <w:rsid w:val="006F259E"/>
    <w:rsid w:val="006F2C5C"/>
    <w:rsid w:val="006F2F4B"/>
    <w:rsid w:val="006F3238"/>
    <w:rsid w:val="006F3527"/>
    <w:rsid w:val="006F3640"/>
    <w:rsid w:val="006F36BD"/>
    <w:rsid w:val="006F3F19"/>
    <w:rsid w:val="006F4852"/>
    <w:rsid w:val="006F4B7D"/>
    <w:rsid w:val="006F4C2E"/>
    <w:rsid w:val="006F4E0D"/>
    <w:rsid w:val="006F4F32"/>
    <w:rsid w:val="006F5A88"/>
    <w:rsid w:val="006F5DB7"/>
    <w:rsid w:val="006F5E12"/>
    <w:rsid w:val="006F5F28"/>
    <w:rsid w:val="006F6442"/>
    <w:rsid w:val="006F64BE"/>
    <w:rsid w:val="006F698C"/>
    <w:rsid w:val="006F6C57"/>
    <w:rsid w:val="006F7021"/>
    <w:rsid w:val="006F7E04"/>
    <w:rsid w:val="006F7F35"/>
    <w:rsid w:val="0070036D"/>
    <w:rsid w:val="00700903"/>
    <w:rsid w:val="00700A4A"/>
    <w:rsid w:val="0070120A"/>
    <w:rsid w:val="007013B0"/>
    <w:rsid w:val="0070197E"/>
    <w:rsid w:val="00701B46"/>
    <w:rsid w:val="00701BA7"/>
    <w:rsid w:val="00701F1C"/>
    <w:rsid w:val="00701FF4"/>
    <w:rsid w:val="00702952"/>
    <w:rsid w:val="00702A1B"/>
    <w:rsid w:val="00702E0D"/>
    <w:rsid w:val="00702FCE"/>
    <w:rsid w:val="007038F9"/>
    <w:rsid w:val="00703DAF"/>
    <w:rsid w:val="00703F17"/>
    <w:rsid w:val="00704075"/>
    <w:rsid w:val="007041C7"/>
    <w:rsid w:val="007042E2"/>
    <w:rsid w:val="0070471D"/>
    <w:rsid w:val="00704E02"/>
    <w:rsid w:val="00704EFD"/>
    <w:rsid w:val="0070503B"/>
    <w:rsid w:val="007052C9"/>
    <w:rsid w:val="00705381"/>
    <w:rsid w:val="0070542B"/>
    <w:rsid w:val="00705616"/>
    <w:rsid w:val="00705916"/>
    <w:rsid w:val="00706396"/>
    <w:rsid w:val="007065D5"/>
    <w:rsid w:val="00706BFB"/>
    <w:rsid w:val="007071B3"/>
    <w:rsid w:val="0070769C"/>
    <w:rsid w:val="00707952"/>
    <w:rsid w:val="00707992"/>
    <w:rsid w:val="00710278"/>
    <w:rsid w:val="007105E3"/>
    <w:rsid w:val="00710847"/>
    <w:rsid w:val="00710AB0"/>
    <w:rsid w:val="00710DDC"/>
    <w:rsid w:val="00710FD0"/>
    <w:rsid w:val="007112B8"/>
    <w:rsid w:val="007114C2"/>
    <w:rsid w:val="00711605"/>
    <w:rsid w:val="00711708"/>
    <w:rsid w:val="00711784"/>
    <w:rsid w:val="0071183B"/>
    <w:rsid w:val="00711849"/>
    <w:rsid w:val="007122A6"/>
    <w:rsid w:val="007122CA"/>
    <w:rsid w:val="007125E4"/>
    <w:rsid w:val="00712B07"/>
    <w:rsid w:val="00712D37"/>
    <w:rsid w:val="00712D57"/>
    <w:rsid w:val="007146AE"/>
    <w:rsid w:val="00714947"/>
    <w:rsid w:val="00715622"/>
    <w:rsid w:val="00715738"/>
    <w:rsid w:val="00715863"/>
    <w:rsid w:val="00715F0F"/>
    <w:rsid w:val="00716219"/>
    <w:rsid w:val="007163A7"/>
    <w:rsid w:val="007163F7"/>
    <w:rsid w:val="00717500"/>
    <w:rsid w:val="00717619"/>
    <w:rsid w:val="0071777A"/>
    <w:rsid w:val="00717848"/>
    <w:rsid w:val="00717D57"/>
    <w:rsid w:val="00717E01"/>
    <w:rsid w:val="00717E6B"/>
    <w:rsid w:val="00720FFF"/>
    <w:rsid w:val="00721097"/>
    <w:rsid w:val="00721127"/>
    <w:rsid w:val="007216AC"/>
    <w:rsid w:val="007218BE"/>
    <w:rsid w:val="00721964"/>
    <w:rsid w:val="00721BA2"/>
    <w:rsid w:val="00721BD9"/>
    <w:rsid w:val="00721EF4"/>
    <w:rsid w:val="007221B8"/>
    <w:rsid w:val="007222E4"/>
    <w:rsid w:val="007225C6"/>
    <w:rsid w:val="00722689"/>
    <w:rsid w:val="00722C20"/>
    <w:rsid w:val="00722F5A"/>
    <w:rsid w:val="007231E7"/>
    <w:rsid w:val="007234DB"/>
    <w:rsid w:val="0072436C"/>
    <w:rsid w:val="00724FDB"/>
    <w:rsid w:val="00725336"/>
    <w:rsid w:val="00725671"/>
    <w:rsid w:val="007256F1"/>
    <w:rsid w:val="00725FE4"/>
    <w:rsid w:val="00726049"/>
    <w:rsid w:val="0072606E"/>
    <w:rsid w:val="00726EAB"/>
    <w:rsid w:val="00726FA7"/>
    <w:rsid w:val="00727A9F"/>
    <w:rsid w:val="00727D86"/>
    <w:rsid w:val="00727EBD"/>
    <w:rsid w:val="00727F16"/>
    <w:rsid w:val="00730055"/>
    <w:rsid w:val="0073048A"/>
    <w:rsid w:val="00730A1B"/>
    <w:rsid w:val="00730C78"/>
    <w:rsid w:val="00730CD7"/>
    <w:rsid w:val="00730CDB"/>
    <w:rsid w:val="00730CF4"/>
    <w:rsid w:val="007311D2"/>
    <w:rsid w:val="00731410"/>
    <w:rsid w:val="00731687"/>
    <w:rsid w:val="00731E98"/>
    <w:rsid w:val="00732366"/>
    <w:rsid w:val="00733025"/>
    <w:rsid w:val="007332A4"/>
    <w:rsid w:val="00733328"/>
    <w:rsid w:val="0073390C"/>
    <w:rsid w:val="00733B85"/>
    <w:rsid w:val="00733C06"/>
    <w:rsid w:val="00733CF1"/>
    <w:rsid w:val="007342C8"/>
    <w:rsid w:val="00734357"/>
    <w:rsid w:val="007344AB"/>
    <w:rsid w:val="007345A4"/>
    <w:rsid w:val="0073477F"/>
    <w:rsid w:val="007349CF"/>
    <w:rsid w:val="00734A64"/>
    <w:rsid w:val="00734D6F"/>
    <w:rsid w:val="00734EA7"/>
    <w:rsid w:val="00734F7C"/>
    <w:rsid w:val="00734FCA"/>
    <w:rsid w:val="007350E3"/>
    <w:rsid w:val="00735223"/>
    <w:rsid w:val="00735485"/>
    <w:rsid w:val="00735519"/>
    <w:rsid w:val="007357F4"/>
    <w:rsid w:val="007361A2"/>
    <w:rsid w:val="00736817"/>
    <w:rsid w:val="007368EA"/>
    <w:rsid w:val="00736916"/>
    <w:rsid w:val="00736EE2"/>
    <w:rsid w:val="0073712E"/>
    <w:rsid w:val="00737E34"/>
    <w:rsid w:val="007405B5"/>
    <w:rsid w:val="007406DE"/>
    <w:rsid w:val="00741321"/>
    <w:rsid w:val="0074139D"/>
    <w:rsid w:val="0074164F"/>
    <w:rsid w:val="007420E1"/>
    <w:rsid w:val="007425E2"/>
    <w:rsid w:val="00742641"/>
    <w:rsid w:val="00742A9A"/>
    <w:rsid w:val="007431EA"/>
    <w:rsid w:val="0074365A"/>
    <w:rsid w:val="00743D1C"/>
    <w:rsid w:val="00743EC6"/>
    <w:rsid w:val="007443B8"/>
    <w:rsid w:val="00744481"/>
    <w:rsid w:val="00744487"/>
    <w:rsid w:val="00745138"/>
    <w:rsid w:val="007455F0"/>
    <w:rsid w:val="00745724"/>
    <w:rsid w:val="00746074"/>
    <w:rsid w:val="007463EE"/>
    <w:rsid w:val="0074658A"/>
    <w:rsid w:val="007465C5"/>
    <w:rsid w:val="007466E8"/>
    <w:rsid w:val="00747425"/>
    <w:rsid w:val="007477CA"/>
    <w:rsid w:val="00747D05"/>
    <w:rsid w:val="00747F83"/>
    <w:rsid w:val="007500CC"/>
    <w:rsid w:val="00750241"/>
    <w:rsid w:val="007506B8"/>
    <w:rsid w:val="007508A2"/>
    <w:rsid w:val="00751703"/>
    <w:rsid w:val="00751BE2"/>
    <w:rsid w:val="00751E3E"/>
    <w:rsid w:val="00751F3D"/>
    <w:rsid w:val="0075253C"/>
    <w:rsid w:val="00752A8A"/>
    <w:rsid w:val="00752D07"/>
    <w:rsid w:val="007530A9"/>
    <w:rsid w:val="00753478"/>
    <w:rsid w:val="00753789"/>
    <w:rsid w:val="00753C96"/>
    <w:rsid w:val="007543EA"/>
    <w:rsid w:val="007548F4"/>
    <w:rsid w:val="00754994"/>
    <w:rsid w:val="007549DF"/>
    <w:rsid w:val="00755918"/>
    <w:rsid w:val="00755BB1"/>
    <w:rsid w:val="00755C35"/>
    <w:rsid w:val="00755F0B"/>
    <w:rsid w:val="0075650D"/>
    <w:rsid w:val="00756656"/>
    <w:rsid w:val="00756A41"/>
    <w:rsid w:val="00756C3C"/>
    <w:rsid w:val="00757604"/>
    <w:rsid w:val="00757A59"/>
    <w:rsid w:val="00757E49"/>
    <w:rsid w:val="0076010B"/>
    <w:rsid w:val="00760ADA"/>
    <w:rsid w:val="00760AF9"/>
    <w:rsid w:val="00761283"/>
    <w:rsid w:val="0076158C"/>
    <w:rsid w:val="007616E1"/>
    <w:rsid w:val="00761726"/>
    <w:rsid w:val="00761D85"/>
    <w:rsid w:val="00762138"/>
    <w:rsid w:val="0076220E"/>
    <w:rsid w:val="0076240A"/>
    <w:rsid w:val="00762668"/>
    <w:rsid w:val="0076289E"/>
    <w:rsid w:val="00763180"/>
    <w:rsid w:val="0076332C"/>
    <w:rsid w:val="007634A0"/>
    <w:rsid w:val="0076368A"/>
    <w:rsid w:val="0076392E"/>
    <w:rsid w:val="00763D5D"/>
    <w:rsid w:val="00763E16"/>
    <w:rsid w:val="00763F8A"/>
    <w:rsid w:val="007642D8"/>
    <w:rsid w:val="0076459E"/>
    <w:rsid w:val="007645ED"/>
    <w:rsid w:val="0076487F"/>
    <w:rsid w:val="00764BE3"/>
    <w:rsid w:val="00765137"/>
    <w:rsid w:val="00765341"/>
    <w:rsid w:val="007655AD"/>
    <w:rsid w:val="007655FB"/>
    <w:rsid w:val="00765C5E"/>
    <w:rsid w:val="0076636A"/>
    <w:rsid w:val="007665B8"/>
    <w:rsid w:val="00766EC5"/>
    <w:rsid w:val="00767008"/>
    <w:rsid w:val="00767351"/>
    <w:rsid w:val="00767556"/>
    <w:rsid w:val="00770E8A"/>
    <w:rsid w:val="00771507"/>
    <w:rsid w:val="00771F22"/>
    <w:rsid w:val="0077232E"/>
    <w:rsid w:val="0077250F"/>
    <w:rsid w:val="007729B1"/>
    <w:rsid w:val="00773129"/>
    <w:rsid w:val="007733D8"/>
    <w:rsid w:val="007735EE"/>
    <w:rsid w:val="00773721"/>
    <w:rsid w:val="00773820"/>
    <w:rsid w:val="00773830"/>
    <w:rsid w:val="0077426B"/>
    <w:rsid w:val="00774352"/>
    <w:rsid w:val="007744EE"/>
    <w:rsid w:val="007744FC"/>
    <w:rsid w:val="00774A03"/>
    <w:rsid w:val="00775879"/>
    <w:rsid w:val="00775C10"/>
    <w:rsid w:val="00775E5C"/>
    <w:rsid w:val="00775FF0"/>
    <w:rsid w:val="0077614E"/>
    <w:rsid w:val="007761B5"/>
    <w:rsid w:val="0077630A"/>
    <w:rsid w:val="00776566"/>
    <w:rsid w:val="0077675D"/>
    <w:rsid w:val="007768A1"/>
    <w:rsid w:val="00776FF9"/>
    <w:rsid w:val="00777A4B"/>
    <w:rsid w:val="00777BEF"/>
    <w:rsid w:val="00777C3C"/>
    <w:rsid w:val="00780278"/>
    <w:rsid w:val="007804A1"/>
    <w:rsid w:val="0078076B"/>
    <w:rsid w:val="0078080C"/>
    <w:rsid w:val="00780D2B"/>
    <w:rsid w:val="00780E8F"/>
    <w:rsid w:val="00781735"/>
    <w:rsid w:val="007819A8"/>
    <w:rsid w:val="007819D9"/>
    <w:rsid w:val="00781F24"/>
    <w:rsid w:val="00782078"/>
    <w:rsid w:val="007820BA"/>
    <w:rsid w:val="007823A6"/>
    <w:rsid w:val="00782E75"/>
    <w:rsid w:val="00782F8C"/>
    <w:rsid w:val="00782FE8"/>
    <w:rsid w:val="007833ED"/>
    <w:rsid w:val="00783465"/>
    <w:rsid w:val="00783A70"/>
    <w:rsid w:val="0078493C"/>
    <w:rsid w:val="0078499B"/>
    <w:rsid w:val="00784BE6"/>
    <w:rsid w:val="00784C54"/>
    <w:rsid w:val="0078527D"/>
    <w:rsid w:val="007857E9"/>
    <w:rsid w:val="00785A01"/>
    <w:rsid w:val="00786082"/>
    <w:rsid w:val="00786310"/>
    <w:rsid w:val="00786A2D"/>
    <w:rsid w:val="00786D28"/>
    <w:rsid w:val="007873CF"/>
    <w:rsid w:val="007875B8"/>
    <w:rsid w:val="007876CC"/>
    <w:rsid w:val="00787F01"/>
    <w:rsid w:val="007902C2"/>
    <w:rsid w:val="007907D6"/>
    <w:rsid w:val="00790929"/>
    <w:rsid w:val="00790BD1"/>
    <w:rsid w:val="00790EEA"/>
    <w:rsid w:val="00792543"/>
    <w:rsid w:val="0079275A"/>
    <w:rsid w:val="007929CA"/>
    <w:rsid w:val="00792A6F"/>
    <w:rsid w:val="00792C1B"/>
    <w:rsid w:val="00793415"/>
    <w:rsid w:val="00793B57"/>
    <w:rsid w:val="0079474B"/>
    <w:rsid w:val="007949E7"/>
    <w:rsid w:val="00794A62"/>
    <w:rsid w:val="0079510A"/>
    <w:rsid w:val="007954A1"/>
    <w:rsid w:val="007964D4"/>
    <w:rsid w:val="0079682B"/>
    <w:rsid w:val="00796B10"/>
    <w:rsid w:val="00796D03"/>
    <w:rsid w:val="00796E83"/>
    <w:rsid w:val="00796F2C"/>
    <w:rsid w:val="00796F88"/>
    <w:rsid w:val="00796FA3"/>
    <w:rsid w:val="007971AB"/>
    <w:rsid w:val="00797C2C"/>
    <w:rsid w:val="007A08CC"/>
    <w:rsid w:val="007A0A96"/>
    <w:rsid w:val="007A1254"/>
    <w:rsid w:val="007A208E"/>
    <w:rsid w:val="007A20AC"/>
    <w:rsid w:val="007A22B3"/>
    <w:rsid w:val="007A25B7"/>
    <w:rsid w:val="007A2764"/>
    <w:rsid w:val="007A2771"/>
    <w:rsid w:val="007A2B20"/>
    <w:rsid w:val="007A331A"/>
    <w:rsid w:val="007A37DE"/>
    <w:rsid w:val="007A3FC5"/>
    <w:rsid w:val="007A4624"/>
    <w:rsid w:val="007A4A90"/>
    <w:rsid w:val="007A4FA2"/>
    <w:rsid w:val="007A4FC4"/>
    <w:rsid w:val="007A5046"/>
    <w:rsid w:val="007A5741"/>
    <w:rsid w:val="007A5FBB"/>
    <w:rsid w:val="007A68A8"/>
    <w:rsid w:val="007A68A9"/>
    <w:rsid w:val="007A6CBC"/>
    <w:rsid w:val="007A6F51"/>
    <w:rsid w:val="007B0372"/>
    <w:rsid w:val="007B073C"/>
    <w:rsid w:val="007B0D8B"/>
    <w:rsid w:val="007B13D4"/>
    <w:rsid w:val="007B16A9"/>
    <w:rsid w:val="007B1F52"/>
    <w:rsid w:val="007B244F"/>
    <w:rsid w:val="007B2477"/>
    <w:rsid w:val="007B281F"/>
    <w:rsid w:val="007B2B7E"/>
    <w:rsid w:val="007B30C7"/>
    <w:rsid w:val="007B380E"/>
    <w:rsid w:val="007B3BA3"/>
    <w:rsid w:val="007B3CFC"/>
    <w:rsid w:val="007B452D"/>
    <w:rsid w:val="007B4668"/>
    <w:rsid w:val="007B4843"/>
    <w:rsid w:val="007B4A21"/>
    <w:rsid w:val="007B4A6B"/>
    <w:rsid w:val="007B4B1F"/>
    <w:rsid w:val="007B4BDB"/>
    <w:rsid w:val="007B5083"/>
    <w:rsid w:val="007B51D3"/>
    <w:rsid w:val="007B5325"/>
    <w:rsid w:val="007B5893"/>
    <w:rsid w:val="007B59D1"/>
    <w:rsid w:val="007B5CF9"/>
    <w:rsid w:val="007B609D"/>
    <w:rsid w:val="007B62A2"/>
    <w:rsid w:val="007B6747"/>
    <w:rsid w:val="007B6900"/>
    <w:rsid w:val="007B6924"/>
    <w:rsid w:val="007B69DF"/>
    <w:rsid w:val="007B6BA9"/>
    <w:rsid w:val="007B6CD7"/>
    <w:rsid w:val="007B6EFF"/>
    <w:rsid w:val="007B73E1"/>
    <w:rsid w:val="007B7A8B"/>
    <w:rsid w:val="007C0490"/>
    <w:rsid w:val="007C06A0"/>
    <w:rsid w:val="007C06AB"/>
    <w:rsid w:val="007C06CE"/>
    <w:rsid w:val="007C08E1"/>
    <w:rsid w:val="007C1370"/>
    <w:rsid w:val="007C1530"/>
    <w:rsid w:val="007C175E"/>
    <w:rsid w:val="007C1A5C"/>
    <w:rsid w:val="007C2394"/>
    <w:rsid w:val="007C26A3"/>
    <w:rsid w:val="007C275F"/>
    <w:rsid w:val="007C2B2D"/>
    <w:rsid w:val="007C2BE8"/>
    <w:rsid w:val="007C2D33"/>
    <w:rsid w:val="007C33DB"/>
    <w:rsid w:val="007C33E2"/>
    <w:rsid w:val="007C371B"/>
    <w:rsid w:val="007C3A4B"/>
    <w:rsid w:val="007C3F20"/>
    <w:rsid w:val="007C45A8"/>
    <w:rsid w:val="007C49D8"/>
    <w:rsid w:val="007C503A"/>
    <w:rsid w:val="007C5674"/>
    <w:rsid w:val="007C5694"/>
    <w:rsid w:val="007C5EC7"/>
    <w:rsid w:val="007C619D"/>
    <w:rsid w:val="007C6BE8"/>
    <w:rsid w:val="007C7149"/>
    <w:rsid w:val="007C73AF"/>
    <w:rsid w:val="007C7695"/>
    <w:rsid w:val="007C76C7"/>
    <w:rsid w:val="007C77B6"/>
    <w:rsid w:val="007C7CBE"/>
    <w:rsid w:val="007C7F99"/>
    <w:rsid w:val="007D07BD"/>
    <w:rsid w:val="007D0907"/>
    <w:rsid w:val="007D0E7C"/>
    <w:rsid w:val="007D0F21"/>
    <w:rsid w:val="007D1899"/>
    <w:rsid w:val="007D1A3E"/>
    <w:rsid w:val="007D1B53"/>
    <w:rsid w:val="007D1BC6"/>
    <w:rsid w:val="007D1C3F"/>
    <w:rsid w:val="007D1FD3"/>
    <w:rsid w:val="007D2200"/>
    <w:rsid w:val="007D275E"/>
    <w:rsid w:val="007D27EF"/>
    <w:rsid w:val="007D3028"/>
    <w:rsid w:val="007D30BF"/>
    <w:rsid w:val="007D34C8"/>
    <w:rsid w:val="007D36A7"/>
    <w:rsid w:val="007D373B"/>
    <w:rsid w:val="007D3A1E"/>
    <w:rsid w:val="007D3CB8"/>
    <w:rsid w:val="007D416E"/>
    <w:rsid w:val="007D4F44"/>
    <w:rsid w:val="007D5483"/>
    <w:rsid w:val="007D581E"/>
    <w:rsid w:val="007D5A24"/>
    <w:rsid w:val="007D5C01"/>
    <w:rsid w:val="007D5E48"/>
    <w:rsid w:val="007D6097"/>
    <w:rsid w:val="007D61D3"/>
    <w:rsid w:val="007D68E9"/>
    <w:rsid w:val="007D6E41"/>
    <w:rsid w:val="007D6F54"/>
    <w:rsid w:val="007D7596"/>
    <w:rsid w:val="007D7FF8"/>
    <w:rsid w:val="007E0046"/>
    <w:rsid w:val="007E0339"/>
    <w:rsid w:val="007E05BC"/>
    <w:rsid w:val="007E0912"/>
    <w:rsid w:val="007E093B"/>
    <w:rsid w:val="007E0A16"/>
    <w:rsid w:val="007E0E5E"/>
    <w:rsid w:val="007E0ED2"/>
    <w:rsid w:val="007E15AD"/>
    <w:rsid w:val="007E16A2"/>
    <w:rsid w:val="007E1745"/>
    <w:rsid w:val="007E1CFD"/>
    <w:rsid w:val="007E2000"/>
    <w:rsid w:val="007E21EA"/>
    <w:rsid w:val="007E2218"/>
    <w:rsid w:val="007E2407"/>
    <w:rsid w:val="007E26FD"/>
    <w:rsid w:val="007E2910"/>
    <w:rsid w:val="007E2C30"/>
    <w:rsid w:val="007E2E82"/>
    <w:rsid w:val="007E2EBA"/>
    <w:rsid w:val="007E309B"/>
    <w:rsid w:val="007E381D"/>
    <w:rsid w:val="007E4457"/>
    <w:rsid w:val="007E4D94"/>
    <w:rsid w:val="007E4F0E"/>
    <w:rsid w:val="007E50BC"/>
    <w:rsid w:val="007E566D"/>
    <w:rsid w:val="007E5767"/>
    <w:rsid w:val="007E6387"/>
    <w:rsid w:val="007E68FD"/>
    <w:rsid w:val="007E6B0A"/>
    <w:rsid w:val="007E734B"/>
    <w:rsid w:val="007E73F7"/>
    <w:rsid w:val="007E7639"/>
    <w:rsid w:val="007E790A"/>
    <w:rsid w:val="007E7EDF"/>
    <w:rsid w:val="007F0066"/>
    <w:rsid w:val="007F0702"/>
    <w:rsid w:val="007F08B6"/>
    <w:rsid w:val="007F0A93"/>
    <w:rsid w:val="007F0DB1"/>
    <w:rsid w:val="007F1230"/>
    <w:rsid w:val="007F1391"/>
    <w:rsid w:val="007F1487"/>
    <w:rsid w:val="007F16BD"/>
    <w:rsid w:val="007F19A8"/>
    <w:rsid w:val="007F2AAE"/>
    <w:rsid w:val="007F2B8D"/>
    <w:rsid w:val="007F2E8F"/>
    <w:rsid w:val="007F389D"/>
    <w:rsid w:val="007F3B56"/>
    <w:rsid w:val="007F3BD4"/>
    <w:rsid w:val="007F3FF4"/>
    <w:rsid w:val="007F42E2"/>
    <w:rsid w:val="007F430E"/>
    <w:rsid w:val="007F444D"/>
    <w:rsid w:val="007F56BF"/>
    <w:rsid w:val="007F584B"/>
    <w:rsid w:val="007F5A7B"/>
    <w:rsid w:val="007F5E4B"/>
    <w:rsid w:val="007F676A"/>
    <w:rsid w:val="007F684F"/>
    <w:rsid w:val="007F6B92"/>
    <w:rsid w:val="007F6BD1"/>
    <w:rsid w:val="007F6C0A"/>
    <w:rsid w:val="007F6D9E"/>
    <w:rsid w:val="007F7A78"/>
    <w:rsid w:val="00800006"/>
    <w:rsid w:val="00800418"/>
    <w:rsid w:val="00800575"/>
    <w:rsid w:val="00800909"/>
    <w:rsid w:val="00800B08"/>
    <w:rsid w:val="00800BA9"/>
    <w:rsid w:val="00800BEB"/>
    <w:rsid w:val="00800E4D"/>
    <w:rsid w:val="00800ED5"/>
    <w:rsid w:val="00801C67"/>
    <w:rsid w:val="00801E48"/>
    <w:rsid w:val="00802284"/>
    <w:rsid w:val="008029D0"/>
    <w:rsid w:val="00802C7A"/>
    <w:rsid w:val="00802DF7"/>
    <w:rsid w:val="008032A5"/>
    <w:rsid w:val="008035BB"/>
    <w:rsid w:val="00804554"/>
    <w:rsid w:val="00804712"/>
    <w:rsid w:val="00804D53"/>
    <w:rsid w:val="00805029"/>
    <w:rsid w:val="00805153"/>
    <w:rsid w:val="0080528E"/>
    <w:rsid w:val="0080591E"/>
    <w:rsid w:val="00805A5E"/>
    <w:rsid w:val="00805FEE"/>
    <w:rsid w:val="00806910"/>
    <w:rsid w:val="008069AC"/>
    <w:rsid w:val="00806AEA"/>
    <w:rsid w:val="00806FDC"/>
    <w:rsid w:val="00807661"/>
    <w:rsid w:val="0080772A"/>
    <w:rsid w:val="00807CB3"/>
    <w:rsid w:val="0081054B"/>
    <w:rsid w:val="00810685"/>
    <w:rsid w:val="008118A3"/>
    <w:rsid w:val="00811A55"/>
    <w:rsid w:val="00811F64"/>
    <w:rsid w:val="00812284"/>
    <w:rsid w:val="00812A30"/>
    <w:rsid w:val="00813568"/>
    <w:rsid w:val="0081358F"/>
    <w:rsid w:val="008135AA"/>
    <w:rsid w:val="00813B32"/>
    <w:rsid w:val="008144D2"/>
    <w:rsid w:val="008147AE"/>
    <w:rsid w:val="008148D7"/>
    <w:rsid w:val="0081497F"/>
    <w:rsid w:val="00814998"/>
    <w:rsid w:val="00814E19"/>
    <w:rsid w:val="0081535C"/>
    <w:rsid w:val="0081539A"/>
    <w:rsid w:val="008158B7"/>
    <w:rsid w:val="00815DF1"/>
    <w:rsid w:val="008165CB"/>
    <w:rsid w:val="00816978"/>
    <w:rsid w:val="00816B17"/>
    <w:rsid w:val="00817504"/>
    <w:rsid w:val="00817521"/>
    <w:rsid w:val="00817AC0"/>
    <w:rsid w:val="00817C09"/>
    <w:rsid w:val="00817D34"/>
    <w:rsid w:val="008201E1"/>
    <w:rsid w:val="0082043A"/>
    <w:rsid w:val="00820802"/>
    <w:rsid w:val="0082155E"/>
    <w:rsid w:val="008217A5"/>
    <w:rsid w:val="00821B70"/>
    <w:rsid w:val="00821B94"/>
    <w:rsid w:val="00822226"/>
    <w:rsid w:val="00822544"/>
    <w:rsid w:val="008226EF"/>
    <w:rsid w:val="00822E1F"/>
    <w:rsid w:val="008234C0"/>
    <w:rsid w:val="0082353F"/>
    <w:rsid w:val="00823FAE"/>
    <w:rsid w:val="008243FC"/>
    <w:rsid w:val="00824A0C"/>
    <w:rsid w:val="00824B94"/>
    <w:rsid w:val="00824C9C"/>
    <w:rsid w:val="00825158"/>
    <w:rsid w:val="00826A8C"/>
    <w:rsid w:val="00826EA2"/>
    <w:rsid w:val="00827175"/>
    <w:rsid w:val="008276AD"/>
    <w:rsid w:val="008276CD"/>
    <w:rsid w:val="00827700"/>
    <w:rsid w:val="00827A8D"/>
    <w:rsid w:val="00827E4D"/>
    <w:rsid w:val="00827E58"/>
    <w:rsid w:val="00827E6D"/>
    <w:rsid w:val="00827FC4"/>
    <w:rsid w:val="008301CF"/>
    <w:rsid w:val="00830377"/>
    <w:rsid w:val="0083087D"/>
    <w:rsid w:val="00831315"/>
    <w:rsid w:val="0083172A"/>
    <w:rsid w:val="00831BC5"/>
    <w:rsid w:val="00831CDC"/>
    <w:rsid w:val="00831D51"/>
    <w:rsid w:val="00831D5B"/>
    <w:rsid w:val="00832214"/>
    <w:rsid w:val="008325E3"/>
    <w:rsid w:val="008327F6"/>
    <w:rsid w:val="00832A30"/>
    <w:rsid w:val="00832BBD"/>
    <w:rsid w:val="00832C7C"/>
    <w:rsid w:val="00832CF5"/>
    <w:rsid w:val="008333F5"/>
    <w:rsid w:val="00833518"/>
    <w:rsid w:val="00833A0B"/>
    <w:rsid w:val="008344B6"/>
    <w:rsid w:val="008345CE"/>
    <w:rsid w:val="00834B98"/>
    <w:rsid w:val="00834C69"/>
    <w:rsid w:val="00835268"/>
    <w:rsid w:val="008358C9"/>
    <w:rsid w:val="00835B44"/>
    <w:rsid w:val="00835EB2"/>
    <w:rsid w:val="008360F0"/>
    <w:rsid w:val="00836544"/>
    <w:rsid w:val="0083663A"/>
    <w:rsid w:val="008367DD"/>
    <w:rsid w:val="00836B24"/>
    <w:rsid w:val="00836B7F"/>
    <w:rsid w:val="0083703E"/>
    <w:rsid w:val="0083740F"/>
    <w:rsid w:val="00837972"/>
    <w:rsid w:val="00837CB6"/>
    <w:rsid w:val="00837D20"/>
    <w:rsid w:val="00837E9F"/>
    <w:rsid w:val="0084047D"/>
    <w:rsid w:val="00841359"/>
    <w:rsid w:val="00841E9C"/>
    <w:rsid w:val="008421E4"/>
    <w:rsid w:val="008423F3"/>
    <w:rsid w:val="008426D0"/>
    <w:rsid w:val="00842AF3"/>
    <w:rsid w:val="00842E92"/>
    <w:rsid w:val="00842EC1"/>
    <w:rsid w:val="00842ECB"/>
    <w:rsid w:val="0084304A"/>
    <w:rsid w:val="008431E9"/>
    <w:rsid w:val="008434ED"/>
    <w:rsid w:val="008435AC"/>
    <w:rsid w:val="008437D3"/>
    <w:rsid w:val="008446AE"/>
    <w:rsid w:val="0084476D"/>
    <w:rsid w:val="00844A5A"/>
    <w:rsid w:val="00844E21"/>
    <w:rsid w:val="00845158"/>
    <w:rsid w:val="008457B4"/>
    <w:rsid w:val="008459AA"/>
    <w:rsid w:val="00845AD2"/>
    <w:rsid w:val="00846E93"/>
    <w:rsid w:val="00846F7E"/>
    <w:rsid w:val="0084761E"/>
    <w:rsid w:val="00847A14"/>
    <w:rsid w:val="00847B47"/>
    <w:rsid w:val="00847F1E"/>
    <w:rsid w:val="0085043B"/>
    <w:rsid w:val="008507F9"/>
    <w:rsid w:val="00850D90"/>
    <w:rsid w:val="008513F4"/>
    <w:rsid w:val="0085188E"/>
    <w:rsid w:val="00851966"/>
    <w:rsid w:val="00851B63"/>
    <w:rsid w:val="00851BE9"/>
    <w:rsid w:val="00851E2D"/>
    <w:rsid w:val="00851ECC"/>
    <w:rsid w:val="008521E5"/>
    <w:rsid w:val="008524C6"/>
    <w:rsid w:val="0085355F"/>
    <w:rsid w:val="00853AC9"/>
    <w:rsid w:val="00854255"/>
    <w:rsid w:val="00854286"/>
    <w:rsid w:val="00854E78"/>
    <w:rsid w:val="00854FF8"/>
    <w:rsid w:val="008553DA"/>
    <w:rsid w:val="0085551B"/>
    <w:rsid w:val="0085556D"/>
    <w:rsid w:val="008559A7"/>
    <w:rsid w:val="00855A85"/>
    <w:rsid w:val="008560A8"/>
    <w:rsid w:val="0085627D"/>
    <w:rsid w:val="00856890"/>
    <w:rsid w:val="00856BF7"/>
    <w:rsid w:val="00856FEC"/>
    <w:rsid w:val="00857183"/>
    <w:rsid w:val="00857297"/>
    <w:rsid w:val="00857427"/>
    <w:rsid w:val="008576A8"/>
    <w:rsid w:val="008576BE"/>
    <w:rsid w:val="00857844"/>
    <w:rsid w:val="00857E15"/>
    <w:rsid w:val="0086039D"/>
    <w:rsid w:val="008606B3"/>
    <w:rsid w:val="008606BC"/>
    <w:rsid w:val="008608C6"/>
    <w:rsid w:val="00860B4B"/>
    <w:rsid w:val="00860BA8"/>
    <w:rsid w:val="00860D4A"/>
    <w:rsid w:val="00860FE8"/>
    <w:rsid w:val="00861022"/>
    <w:rsid w:val="00861696"/>
    <w:rsid w:val="008618FC"/>
    <w:rsid w:val="0086190F"/>
    <w:rsid w:val="00861B96"/>
    <w:rsid w:val="008623BD"/>
    <w:rsid w:val="00862607"/>
    <w:rsid w:val="00862767"/>
    <w:rsid w:val="008627A3"/>
    <w:rsid w:val="00862C02"/>
    <w:rsid w:val="00862C3E"/>
    <w:rsid w:val="00863632"/>
    <w:rsid w:val="0086386D"/>
    <w:rsid w:val="008638D2"/>
    <w:rsid w:val="00863CC8"/>
    <w:rsid w:val="008643D1"/>
    <w:rsid w:val="008644AD"/>
    <w:rsid w:val="00864627"/>
    <w:rsid w:val="00864A3A"/>
    <w:rsid w:val="00865145"/>
    <w:rsid w:val="0086533B"/>
    <w:rsid w:val="0086588A"/>
    <w:rsid w:val="00865BC7"/>
    <w:rsid w:val="00865BFA"/>
    <w:rsid w:val="00865E54"/>
    <w:rsid w:val="00866062"/>
    <w:rsid w:val="00866183"/>
    <w:rsid w:val="00866A00"/>
    <w:rsid w:val="00866DAC"/>
    <w:rsid w:val="00867689"/>
    <w:rsid w:val="00867719"/>
    <w:rsid w:val="00867731"/>
    <w:rsid w:val="00867AD2"/>
    <w:rsid w:val="00867C84"/>
    <w:rsid w:val="008707AD"/>
    <w:rsid w:val="00870D75"/>
    <w:rsid w:val="00870E43"/>
    <w:rsid w:val="00870ED2"/>
    <w:rsid w:val="008715C9"/>
    <w:rsid w:val="00871A1D"/>
    <w:rsid w:val="00871E5F"/>
    <w:rsid w:val="00871EF3"/>
    <w:rsid w:val="008721DF"/>
    <w:rsid w:val="0087229C"/>
    <w:rsid w:val="00872596"/>
    <w:rsid w:val="00872E91"/>
    <w:rsid w:val="00872FE2"/>
    <w:rsid w:val="00873734"/>
    <w:rsid w:val="00873844"/>
    <w:rsid w:val="00873E4C"/>
    <w:rsid w:val="0087457E"/>
    <w:rsid w:val="008747DA"/>
    <w:rsid w:val="00874CA1"/>
    <w:rsid w:val="00874F41"/>
    <w:rsid w:val="00875006"/>
    <w:rsid w:val="00875811"/>
    <w:rsid w:val="00875AB7"/>
    <w:rsid w:val="0087669C"/>
    <w:rsid w:val="00876F28"/>
    <w:rsid w:val="00877311"/>
    <w:rsid w:val="008776D3"/>
    <w:rsid w:val="00877AF5"/>
    <w:rsid w:val="0088038C"/>
    <w:rsid w:val="00880D0F"/>
    <w:rsid w:val="00880DA0"/>
    <w:rsid w:val="00880E74"/>
    <w:rsid w:val="0088159F"/>
    <w:rsid w:val="0088251B"/>
    <w:rsid w:val="00882FD9"/>
    <w:rsid w:val="00883337"/>
    <w:rsid w:val="0088349F"/>
    <w:rsid w:val="00883B52"/>
    <w:rsid w:val="00883B75"/>
    <w:rsid w:val="00883E1E"/>
    <w:rsid w:val="00883F5D"/>
    <w:rsid w:val="00883F77"/>
    <w:rsid w:val="008840A2"/>
    <w:rsid w:val="008841B3"/>
    <w:rsid w:val="00884746"/>
    <w:rsid w:val="0088490E"/>
    <w:rsid w:val="00884A7F"/>
    <w:rsid w:val="00884C9A"/>
    <w:rsid w:val="00884DBF"/>
    <w:rsid w:val="00884E9C"/>
    <w:rsid w:val="00884F66"/>
    <w:rsid w:val="0088564F"/>
    <w:rsid w:val="00885972"/>
    <w:rsid w:val="00885B49"/>
    <w:rsid w:val="008861F7"/>
    <w:rsid w:val="00886741"/>
    <w:rsid w:val="0088674D"/>
    <w:rsid w:val="008869B2"/>
    <w:rsid w:val="00886F14"/>
    <w:rsid w:val="0088758F"/>
    <w:rsid w:val="00887631"/>
    <w:rsid w:val="008876BE"/>
    <w:rsid w:val="0088777C"/>
    <w:rsid w:val="008877AF"/>
    <w:rsid w:val="00887963"/>
    <w:rsid w:val="00887C48"/>
    <w:rsid w:val="00887D22"/>
    <w:rsid w:val="008905EA"/>
    <w:rsid w:val="008906A1"/>
    <w:rsid w:val="008907B4"/>
    <w:rsid w:val="00890823"/>
    <w:rsid w:val="008909EB"/>
    <w:rsid w:val="00890D60"/>
    <w:rsid w:val="00890D87"/>
    <w:rsid w:val="00891409"/>
    <w:rsid w:val="008918C3"/>
    <w:rsid w:val="008918F6"/>
    <w:rsid w:val="0089195C"/>
    <w:rsid w:val="00892773"/>
    <w:rsid w:val="00892A2D"/>
    <w:rsid w:val="00893506"/>
    <w:rsid w:val="008939F5"/>
    <w:rsid w:val="00893CC6"/>
    <w:rsid w:val="008942D0"/>
    <w:rsid w:val="00894469"/>
    <w:rsid w:val="008946EC"/>
    <w:rsid w:val="00895003"/>
    <w:rsid w:val="008952D7"/>
    <w:rsid w:val="0089589D"/>
    <w:rsid w:val="0089596A"/>
    <w:rsid w:val="00895ADA"/>
    <w:rsid w:val="00895D3D"/>
    <w:rsid w:val="008963EA"/>
    <w:rsid w:val="0089643B"/>
    <w:rsid w:val="00896651"/>
    <w:rsid w:val="008969CD"/>
    <w:rsid w:val="00896BFE"/>
    <w:rsid w:val="008973E9"/>
    <w:rsid w:val="00897408"/>
    <w:rsid w:val="00897E31"/>
    <w:rsid w:val="008A00B9"/>
    <w:rsid w:val="008A029C"/>
    <w:rsid w:val="008A058F"/>
    <w:rsid w:val="008A097E"/>
    <w:rsid w:val="008A0AAE"/>
    <w:rsid w:val="008A0FEA"/>
    <w:rsid w:val="008A181A"/>
    <w:rsid w:val="008A1D02"/>
    <w:rsid w:val="008A1D0D"/>
    <w:rsid w:val="008A1E6D"/>
    <w:rsid w:val="008A2583"/>
    <w:rsid w:val="008A2752"/>
    <w:rsid w:val="008A2AA3"/>
    <w:rsid w:val="008A2D86"/>
    <w:rsid w:val="008A37B9"/>
    <w:rsid w:val="008A427F"/>
    <w:rsid w:val="008A4F6C"/>
    <w:rsid w:val="008A5415"/>
    <w:rsid w:val="008A601D"/>
    <w:rsid w:val="008A63F3"/>
    <w:rsid w:val="008A6853"/>
    <w:rsid w:val="008A6854"/>
    <w:rsid w:val="008A6B51"/>
    <w:rsid w:val="008A70CC"/>
    <w:rsid w:val="008A719E"/>
    <w:rsid w:val="008A7AFF"/>
    <w:rsid w:val="008A7BFD"/>
    <w:rsid w:val="008A7C39"/>
    <w:rsid w:val="008B0085"/>
    <w:rsid w:val="008B0E08"/>
    <w:rsid w:val="008B0EFB"/>
    <w:rsid w:val="008B1431"/>
    <w:rsid w:val="008B14F2"/>
    <w:rsid w:val="008B1658"/>
    <w:rsid w:val="008B16F6"/>
    <w:rsid w:val="008B19D3"/>
    <w:rsid w:val="008B1C86"/>
    <w:rsid w:val="008B2090"/>
    <w:rsid w:val="008B2789"/>
    <w:rsid w:val="008B2AED"/>
    <w:rsid w:val="008B2CFE"/>
    <w:rsid w:val="008B2DEC"/>
    <w:rsid w:val="008B2FB9"/>
    <w:rsid w:val="008B3147"/>
    <w:rsid w:val="008B340A"/>
    <w:rsid w:val="008B3950"/>
    <w:rsid w:val="008B410A"/>
    <w:rsid w:val="008B474E"/>
    <w:rsid w:val="008B4F68"/>
    <w:rsid w:val="008B55E0"/>
    <w:rsid w:val="008B5E03"/>
    <w:rsid w:val="008B5EEE"/>
    <w:rsid w:val="008B656E"/>
    <w:rsid w:val="008B671F"/>
    <w:rsid w:val="008B672F"/>
    <w:rsid w:val="008B6CB0"/>
    <w:rsid w:val="008B6CCE"/>
    <w:rsid w:val="008B708F"/>
    <w:rsid w:val="008B76F3"/>
    <w:rsid w:val="008C013E"/>
    <w:rsid w:val="008C033B"/>
    <w:rsid w:val="008C05DC"/>
    <w:rsid w:val="008C0746"/>
    <w:rsid w:val="008C08A5"/>
    <w:rsid w:val="008C0C39"/>
    <w:rsid w:val="008C0C6F"/>
    <w:rsid w:val="008C0D81"/>
    <w:rsid w:val="008C0FD0"/>
    <w:rsid w:val="008C10C8"/>
    <w:rsid w:val="008C1697"/>
    <w:rsid w:val="008C2271"/>
    <w:rsid w:val="008C2401"/>
    <w:rsid w:val="008C263D"/>
    <w:rsid w:val="008C29FF"/>
    <w:rsid w:val="008C2CFD"/>
    <w:rsid w:val="008C2E2F"/>
    <w:rsid w:val="008C3835"/>
    <w:rsid w:val="008C3B22"/>
    <w:rsid w:val="008C3C28"/>
    <w:rsid w:val="008C3E47"/>
    <w:rsid w:val="008C3F90"/>
    <w:rsid w:val="008C43C0"/>
    <w:rsid w:val="008C4EA2"/>
    <w:rsid w:val="008C4FE7"/>
    <w:rsid w:val="008C50D5"/>
    <w:rsid w:val="008C5BAC"/>
    <w:rsid w:val="008C5D5A"/>
    <w:rsid w:val="008C5E24"/>
    <w:rsid w:val="008C6078"/>
    <w:rsid w:val="008C69CE"/>
    <w:rsid w:val="008C6AF8"/>
    <w:rsid w:val="008C6BB0"/>
    <w:rsid w:val="008C6E5C"/>
    <w:rsid w:val="008C6FCC"/>
    <w:rsid w:val="008C733C"/>
    <w:rsid w:val="008C7AB2"/>
    <w:rsid w:val="008C7B61"/>
    <w:rsid w:val="008D008D"/>
    <w:rsid w:val="008D05E7"/>
    <w:rsid w:val="008D0893"/>
    <w:rsid w:val="008D0F86"/>
    <w:rsid w:val="008D14B3"/>
    <w:rsid w:val="008D150C"/>
    <w:rsid w:val="008D1519"/>
    <w:rsid w:val="008D1BA0"/>
    <w:rsid w:val="008D1D24"/>
    <w:rsid w:val="008D1E6E"/>
    <w:rsid w:val="008D1F19"/>
    <w:rsid w:val="008D2190"/>
    <w:rsid w:val="008D2868"/>
    <w:rsid w:val="008D303E"/>
    <w:rsid w:val="008D3518"/>
    <w:rsid w:val="008D35E0"/>
    <w:rsid w:val="008D3A28"/>
    <w:rsid w:val="008D3FFD"/>
    <w:rsid w:val="008D4280"/>
    <w:rsid w:val="008D4360"/>
    <w:rsid w:val="008D489D"/>
    <w:rsid w:val="008D4A2B"/>
    <w:rsid w:val="008D4E16"/>
    <w:rsid w:val="008D4FBC"/>
    <w:rsid w:val="008D541E"/>
    <w:rsid w:val="008D54E0"/>
    <w:rsid w:val="008D56DD"/>
    <w:rsid w:val="008D5FBC"/>
    <w:rsid w:val="008D67B4"/>
    <w:rsid w:val="008D69AD"/>
    <w:rsid w:val="008D7133"/>
    <w:rsid w:val="008D71BD"/>
    <w:rsid w:val="008D74AB"/>
    <w:rsid w:val="008D77F8"/>
    <w:rsid w:val="008D78F1"/>
    <w:rsid w:val="008D7AE2"/>
    <w:rsid w:val="008E11DA"/>
    <w:rsid w:val="008E1592"/>
    <w:rsid w:val="008E1AA6"/>
    <w:rsid w:val="008E1CAF"/>
    <w:rsid w:val="008E211C"/>
    <w:rsid w:val="008E3444"/>
    <w:rsid w:val="008E3830"/>
    <w:rsid w:val="008E383A"/>
    <w:rsid w:val="008E3C41"/>
    <w:rsid w:val="008E3D2C"/>
    <w:rsid w:val="008E420F"/>
    <w:rsid w:val="008E42FE"/>
    <w:rsid w:val="008E44B0"/>
    <w:rsid w:val="008E4E23"/>
    <w:rsid w:val="008E5449"/>
    <w:rsid w:val="008E551E"/>
    <w:rsid w:val="008E5650"/>
    <w:rsid w:val="008E585E"/>
    <w:rsid w:val="008E5E72"/>
    <w:rsid w:val="008E6D9A"/>
    <w:rsid w:val="008E7A30"/>
    <w:rsid w:val="008E7A7B"/>
    <w:rsid w:val="008E7B9E"/>
    <w:rsid w:val="008E7C0C"/>
    <w:rsid w:val="008E7F28"/>
    <w:rsid w:val="008E7F8D"/>
    <w:rsid w:val="008F0000"/>
    <w:rsid w:val="008F00B9"/>
    <w:rsid w:val="008F053A"/>
    <w:rsid w:val="008F0784"/>
    <w:rsid w:val="008F114A"/>
    <w:rsid w:val="008F12D3"/>
    <w:rsid w:val="008F14AF"/>
    <w:rsid w:val="008F1647"/>
    <w:rsid w:val="008F1B04"/>
    <w:rsid w:val="008F2460"/>
    <w:rsid w:val="008F247B"/>
    <w:rsid w:val="008F30FF"/>
    <w:rsid w:val="008F349A"/>
    <w:rsid w:val="008F3CBA"/>
    <w:rsid w:val="008F3CE7"/>
    <w:rsid w:val="008F4356"/>
    <w:rsid w:val="008F475D"/>
    <w:rsid w:val="008F478E"/>
    <w:rsid w:val="008F4798"/>
    <w:rsid w:val="008F4840"/>
    <w:rsid w:val="008F4855"/>
    <w:rsid w:val="008F4B70"/>
    <w:rsid w:val="008F53AF"/>
    <w:rsid w:val="008F53D4"/>
    <w:rsid w:val="008F5408"/>
    <w:rsid w:val="008F5DC0"/>
    <w:rsid w:val="008F5E10"/>
    <w:rsid w:val="008F5F5A"/>
    <w:rsid w:val="008F603A"/>
    <w:rsid w:val="008F6A35"/>
    <w:rsid w:val="008F6C40"/>
    <w:rsid w:val="008F6EFE"/>
    <w:rsid w:val="008F6F1E"/>
    <w:rsid w:val="008F71C0"/>
    <w:rsid w:val="008F7361"/>
    <w:rsid w:val="008F7C86"/>
    <w:rsid w:val="0090049B"/>
    <w:rsid w:val="00900533"/>
    <w:rsid w:val="00900D46"/>
    <w:rsid w:val="00900E0C"/>
    <w:rsid w:val="00900F9B"/>
    <w:rsid w:val="009028EF"/>
    <w:rsid w:val="00902A55"/>
    <w:rsid w:val="00903A7A"/>
    <w:rsid w:val="00903B84"/>
    <w:rsid w:val="00903C65"/>
    <w:rsid w:val="00903F66"/>
    <w:rsid w:val="009041D0"/>
    <w:rsid w:val="00904446"/>
    <w:rsid w:val="00904A64"/>
    <w:rsid w:val="00904CB4"/>
    <w:rsid w:val="00904ED1"/>
    <w:rsid w:val="00904FE7"/>
    <w:rsid w:val="00905B8E"/>
    <w:rsid w:val="00905DBE"/>
    <w:rsid w:val="00905F24"/>
    <w:rsid w:val="00906207"/>
    <w:rsid w:val="00906269"/>
    <w:rsid w:val="00906478"/>
    <w:rsid w:val="009064C1"/>
    <w:rsid w:val="009065B7"/>
    <w:rsid w:val="009068E7"/>
    <w:rsid w:val="009076DC"/>
    <w:rsid w:val="00907C6E"/>
    <w:rsid w:val="00910083"/>
    <w:rsid w:val="0091033E"/>
    <w:rsid w:val="009105B1"/>
    <w:rsid w:val="00911210"/>
    <w:rsid w:val="0091127F"/>
    <w:rsid w:val="009117C6"/>
    <w:rsid w:val="00911C58"/>
    <w:rsid w:val="00911E3F"/>
    <w:rsid w:val="00912182"/>
    <w:rsid w:val="00912317"/>
    <w:rsid w:val="00912507"/>
    <w:rsid w:val="0091299A"/>
    <w:rsid w:val="00913167"/>
    <w:rsid w:val="009139AE"/>
    <w:rsid w:val="00913A55"/>
    <w:rsid w:val="00913CA9"/>
    <w:rsid w:val="00913E9C"/>
    <w:rsid w:val="00914AD4"/>
    <w:rsid w:val="00914D85"/>
    <w:rsid w:val="009153CA"/>
    <w:rsid w:val="0091551A"/>
    <w:rsid w:val="00917276"/>
    <w:rsid w:val="00917380"/>
    <w:rsid w:val="00917397"/>
    <w:rsid w:val="00917467"/>
    <w:rsid w:val="00917B71"/>
    <w:rsid w:val="00917CE6"/>
    <w:rsid w:val="009200DE"/>
    <w:rsid w:val="00920752"/>
    <w:rsid w:val="00921838"/>
    <w:rsid w:val="00921EEF"/>
    <w:rsid w:val="00922139"/>
    <w:rsid w:val="0092298F"/>
    <w:rsid w:val="00922C49"/>
    <w:rsid w:val="00922F6B"/>
    <w:rsid w:val="00923337"/>
    <w:rsid w:val="00923685"/>
    <w:rsid w:val="00923ABB"/>
    <w:rsid w:val="009245BF"/>
    <w:rsid w:val="0092477E"/>
    <w:rsid w:val="00924AA4"/>
    <w:rsid w:val="00924CAD"/>
    <w:rsid w:val="00924EA6"/>
    <w:rsid w:val="009258A5"/>
    <w:rsid w:val="00925EA9"/>
    <w:rsid w:val="00925F1B"/>
    <w:rsid w:val="0092608B"/>
    <w:rsid w:val="009264B9"/>
    <w:rsid w:val="009265BE"/>
    <w:rsid w:val="009267CC"/>
    <w:rsid w:val="00926A41"/>
    <w:rsid w:val="00926CD1"/>
    <w:rsid w:val="009274DE"/>
    <w:rsid w:val="009278EA"/>
    <w:rsid w:val="00927EC6"/>
    <w:rsid w:val="00930842"/>
    <w:rsid w:val="00931412"/>
    <w:rsid w:val="009319A4"/>
    <w:rsid w:val="00931EF0"/>
    <w:rsid w:val="00932002"/>
    <w:rsid w:val="0093262B"/>
    <w:rsid w:val="00932C88"/>
    <w:rsid w:val="009336C4"/>
    <w:rsid w:val="00933D26"/>
    <w:rsid w:val="00934699"/>
    <w:rsid w:val="0093545B"/>
    <w:rsid w:val="0093560C"/>
    <w:rsid w:val="00935A14"/>
    <w:rsid w:val="00935D3A"/>
    <w:rsid w:val="00935F5D"/>
    <w:rsid w:val="00936215"/>
    <w:rsid w:val="0093695C"/>
    <w:rsid w:val="009370E3"/>
    <w:rsid w:val="00937D5A"/>
    <w:rsid w:val="00937E79"/>
    <w:rsid w:val="00937EBA"/>
    <w:rsid w:val="00937ED7"/>
    <w:rsid w:val="00940914"/>
    <w:rsid w:val="00940EDC"/>
    <w:rsid w:val="0094114B"/>
    <w:rsid w:val="009413FD"/>
    <w:rsid w:val="00941BDA"/>
    <w:rsid w:val="00942447"/>
    <w:rsid w:val="0094268A"/>
    <w:rsid w:val="009428A4"/>
    <w:rsid w:val="009428B8"/>
    <w:rsid w:val="0094302D"/>
    <w:rsid w:val="0094311B"/>
    <w:rsid w:val="009439E9"/>
    <w:rsid w:val="00943A00"/>
    <w:rsid w:val="00943AA9"/>
    <w:rsid w:val="00945081"/>
    <w:rsid w:val="009450C4"/>
    <w:rsid w:val="00945D9C"/>
    <w:rsid w:val="00945E7A"/>
    <w:rsid w:val="00945FB2"/>
    <w:rsid w:val="00946753"/>
    <w:rsid w:val="009467CC"/>
    <w:rsid w:val="009468FD"/>
    <w:rsid w:val="00946DA0"/>
    <w:rsid w:val="009476A7"/>
    <w:rsid w:val="0094770C"/>
    <w:rsid w:val="0094799A"/>
    <w:rsid w:val="00947B99"/>
    <w:rsid w:val="00947EAA"/>
    <w:rsid w:val="00947F90"/>
    <w:rsid w:val="00950615"/>
    <w:rsid w:val="0095079B"/>
    <w:rsid w:val="009508A6"/>
    <w:rsid w:val="00950B37"/>
    <w:rsid w:val="00951048"/>
    <w:rsid w:val="009513DC"/>
    <w:rsid w:val="009519E9"/>
    <w:rsid w:val="009529B7"/>
    <w:rsid w:val="00952A4E"/>
    <w:rsid w:val="00952B8A"/>
    <w:rsid w:val="009532C5"/>
    <w:rsid w:val="00953B1A"/>
    <w:rsid w:val="009543D2"/>
    <w:rsid w:val="00955284"/>
    <w:rsid w:val="00955577"/>
    <w:rsid w:val="0095570F"/>
    <w:rsid w:val="00955EEE"/>
    <w:rsid w:val="009565F1"/>
    <w:rsid w:val="009566E1"/>
    <w:rsid w:val="00956837"/>
    <w:rsid w:val="00956880"/>
    <w:rsid w:val="00956BD0"/>
    <w:rsid w:val="00956F93"/>
    <w:rsid w:val="0095739D"/>
    <w:rsid w:val="009577C0"/>
    <w:rsid w:val="00957ADE"/>
    <w:rsid w:val="00957BB9"/>
    <w:rsid w:val="00960384"/>
    <w:rsid w:val="00960709"/>
    <w:rsid w:val="00960804"/>
    <w:rsid w:val="0096099B"/>
    <w:rsid w:val="00960A1C"/>
    <w:rsid w:val="00960B16"/>
    <w:rsid w:val="00960EA9"/>
    <w:rsid w:val="00961321"/>
    <w:rsid w:val="00961511"/>
    <w:rsid w:val="00961C81"/>
    <w:rsid w:val="00961D19"/>
    <w:rsid w:val="0096231F"/>
    <w:rsid w:val="009623A0"/>
    <w:rsid w:val="00962579"/>
    <w:rsid w:val="009626B6"/>
    <w:rsid w:val="00962B66"/>
    <w:rsid w:val="00962C9E"/>
    <w:rsid w:val="00962E7C"/>
    <w:rsid w:val="00963129"/>
    <w:rsid w:val="009633BC"/>
    <w:rsid w:val="009634DB"/>
    <w:rsid w:val="00963620"/>
    <w:rsid w:val="009637BE"/>
    <w:rsid w:val="009638DA"/>
    <w:rsid w:val="009638FF"/>
    <w:rsid w:val="0096392C"/>
    <w:rsid w:val="00963E22"/>
    <w:rsid w:val="00963E4B"/>
    <w:rsid w:val="00963F3D"/>
    <w:rsid w:val="009641B2"/>
    <w:rsid w:val="00964703"/>
    <w:rsid w:val="0096476F"/>
    <w:rsid w:val="0096479E"/>
    <w:rsid w:val="009651A9"/>
    <w:rsid w:val="00965314"/>
    <w:rsid w:val="00965A40"/>
    <w:rsid w:val="00965BC6"/>
    <w:rsid w:val="00965D0E"/>
    <w:rsid w:val="00965F34"/>
    <w:rsid w:val="0096632B"/>
    <w:rsid w:val="00966544"/>
    <w:rsid w:val="009666DF"/>
    <w:rsid w:val="00966BCA"/>
    <w:rsid w:val="00966C86"/>
    <w:rsid w:val="00966F59"/>
    <w:rsid w:val="0096723D"/>
    <w:rsid w:val="00967BDD"/>
    <w:rsid w:val="0097022F"/>
    <w:rsid w:val="0097099D"/>
    <w:rsid w:val="00970A53"/>
    <w:rsid w:val="00970F65"/>
    <w:rsid w:val="0097169C"/>
    <w:rsid w:val="0097186D"/>
    <w:rsid w:val="009718F9"/>
    <w:rsid w:val="00971EFD"/>
    <w:rsid w:val="00972332"/>
    <w:rsid w:val="009726C7"/>
    <w:rsid w:val="0097280D"/>
    <w:rsid w:val="00972952"/>
    <w:rsid w:val="00972A2B"/>
    <w:rsid w:val="00972EDB"/>
    <w:rsid w:val="009732F6"/>
    <w:rsid w:val="009736C0"/>
    <w:rsid w:val="009737D1"/>
    <w:rsid w:val="009738A2"/>
    <w:rsid w:val="00973ABC"/>
    <w:rsid w:val="00973F66"/>
    <w:rsid w:val="00973FF6"/>
    <w:rsid w:val="009746EF"/>
    <w:rsid w:val="009754CC"/>
    <w:rsid w:val="00975594"/>
    <w:rsid w:val="00976A3A"/>
    <w:rsid w:val="00976D04"/>
    <w:rsid w:val="00976F73"/>
    <w:rsid w:val="00977413"/>
    <w:rsid w:val="00977665"/>
    <w:rsid w:val="00977A09"/>
    <w:rsid w:val="00977B32"/>
    <w:rsid w:val="00977B75"/>
    <w:rsid w:val="00980175"/>
    <w:rsid w:val="009802A4"/>
    <w:rsid w:val="00980328"/>
    <w:rsid w:val="0098092B"/>
    <w:rsid w:val="00980B35"/>
    <w:rsid w:val="00980C22"/>
    <w:rsid w:val="00980C35"/>
    <w:rsid w:val="00980D95"/>
    <w:rsid w:val="00980E03"/>
    <w:rsid w:val="009813F3"/>
    <w:rsid w:val="00981700"/>
    <w:rsid w:val="00981BDD"/>
    <w:rsid w:val="00981EA7"/>
    <w:rsid w:val="00982447"/>
    <w:rsid w:val="009826C3"/>
    <w:rsid w:val="00982EE5"/>
    <w:rsid w:val="009830D6"/>
    <w:rsid w:val="0098385E"/>
    <w:rsid w:val="0098406E"/>
    <w:rsid w:val="0098490A"/>
    <w:rsid w:val="009849A4"/>
    <w:rsid w:val="009849B2"/>
    <w:rsid w:val="00984A57"/>
    <w:rsid w:val="009851F9"/>
    <w:rsid w:val="0098585A"/>
    <w:rsid w:val="00985C82"/>
    <w:rsid w:val="00985CFF"/>
    <w:rsid w:val="00986BF0"/>
    <w:rsid w:val="00986E97"/>
    <w:rsid w:val="00986F51"/>
    <w:rsid w:val="00987090"/>
    <w:rsid w:val="00987113"/>
    <w:rsid w:val="009873FB"/>
    <w:rsid w:val="009876DA"/>
    <w:rsid w:val="00987A6D"/>
    <w:rsid w:val="00987A79"/>
    <w:rsid w:val="00987BD8"/>
    <w:rsid w:val="00987C18"/>
    <w:rsid w:val="00987C32"/>
    <w:rsid w:val="00987CF2"/>
    <w:rsid w:val="00987DAD"/>
    <w:rsid w:val="0099001A"/>
    <w:rsid w:val="0099046E"/>
    <w:rsid w:val="0099077A"/>
    <w:rsid w:val="00990A6C"/>
    <w:rsid w:val="00990B89"/>
    <w:rsid w:val="00990F5E"/>
    <w:rsid w:val="0099113F"/>
    <w:rsid w:val="009918DD"/>
    <w:rsid w:val="00991CDB"/>
    <w:rsid w:val="00991FAC"/>
    <w:rsid w:val="009922F8"/>
    <w:rsid w:val="009925E9"/>
    <w:rsid w:val="00992620"/>
    <w:rsid w:val="00992ADF"/>
    <w:rsid w:val="00992C0C"/>
    <w:rsid w:val="00992E2B"/>
    <w:rsid w:val="0099309F"/>
    <w:rsid w:val="0099365E"/>
    <w:rsid w:val="0099388D"/>
    <w:rsid w:val="00994054"/>
    <w:rsid w:val="009942B4"/>
    <w:rsid w:val="009946EC"/>
    <w:rsid w:val="00994A33"/>
    <w:rsid w:val="00995144"/>
    <w:rsid w:val="00995681"/>
    <w:rsid w:val="00995D9F"/>
    <w:rsid w:val="00996062"/>
    <w:rsid w:val="009965EF"/>
    <w:rsid w:val="00996892"/>
    <w:rsid w:val="009968B2"/>
    <w:rsid w:val="00996C16"/>
    <w:rsid w:val="00997538"/>
    <w:rsid w:val="009977AC"/>
    <w:rsid w:val="00997963"/>
    <w:rsid w:val="0099797E"/>
    <w:rsid w:val="00997B0B"/>
    <w:rsid w:val="00997E34"/>
    <w:rsid w:val="009A018B"/>
    <w:rsid w:val="009A04D6"/>
    <w:rsid w:val="009A05B0"/>
    <w:rsid w:val="009A0D1F"/>
    <w:rsid w:val="009A1028"/>
    <w:rsid w:val="009A1496"/>
    <w:rsid w:val="009A1591"/>
    <w:rsid w:val="009A16E5"/>
    <w:rsid w:val="009A1E55"/>
    <w:rsid w:val="009A1EF2"/>
    <w:rsid w:val="009A1F9A"/>
    <w:rsid w:val="009A27E7"/>
    <w:rsid w:val="009A2A7A"/>
    <w:rsid w:val="009A2BDC"/>
    <w:rsid w:val="009A2C51"/>
    <w:rsid w:val="009A318A"/>
    <w:rsid w:val="009A35DA"/>
    <w:rsid w:val="009A36C5"/>
    <w:rsid w:val="009A3845"/>
    <w:rsid w:val="009A384F"/>
    <w:rsid w:val="009A3FAF"/>
    <w:rsid w:val="009A41CB"/>
    <w:rsid w:val="009A4412"/>
    <w:rsid w:val="009A4505"/>
    <w:rsid w:val="009A47D6"/>
    <w:rsid w:val="009A486B"/>
    <w:rsid w:val="009A4B50"/>
    <w:rsid w:val="009A4F20"/>
    <w:rsid w:val="009A5DF2"/>
    <w:rsid w:val="009A5E62"/>
    <w:rsid w:val="009A603F"/>
    <w:rsid w:val="009A6731"/>
    <w:rsid w:val="009A74A5"/>
    <w:rsid w:val="009A7580"/>
    <w:rsid w:val="009B06C6"/>
    <w:rsid w:val="009B07CA"/>
    <w:rsid w:val="009B09EB"/>
    <w:rsid w:val="009B0D1A"/>
    <w:rsid w:val="009B1175"/>
    <w:rsid w:val="009B11A2"/>
    <w:rsid w:val="009B135B"/>
    <w:rsid w:val="009B138B"/>
    <w:rsid w:val="009B175F"/>
    <w:rsid w:val="009B1B2F"/>
    <w:rsid w:val="009B1E37"/>
    <w:rsid w:val="009B1F54"/>
    <w:rsid w:val="009B2650"/>
    <w:rsid w:val="009B2847"/>
    <w:rsid w:val="009B2BB4"/>
    <w:rsid w:val="009B2F8B"/>
    <w:rsid w:val="009B34F3"/>
    <w:rsid w:val="009B3507"/>
    <w:rsid w:val="009B356D"/>
    <w:rsid w:val="009B3FD0"/>
    <w:rsid w:val="009B4038"/>
    <w:rsid w:val="009B40A1"/>
    <w:rsid w:val="009B4217"/>
    <w:rsid w:val="009B4DD5"/>
    <w:rsid w:val="009B4E5E"/>
    <w:rsid w:val="009B52B6"/>
    <w:rsid w:val="009B5755"/>
    <w:rsid w:val="009B5795"/>
    <w:rsid w:val="009B57D7"/>
    <w:rsid w:val="009B5DB5"/>
    <w:rsid w:val="009B5FCF"/>
    <w:rsid w:val="009B605E"/>
    <w:rsid w:val="009B631C"/>
    <w:rsid w:val="009B6A0A"/>
    <w:rsid w:val="009B76CE"/>
    <w:rsid w:val="009B79EB"/>
    <w:rsid w:val="009B7A9F"/>
    <w:rsid w:val="009B7D84"/>
    <w:rsid w:val="009B7FC0"/>
    <w:rsid w:val="009C01FE"/>
    <w:rsid w:val="009C036F"/>
    <w:rsid w:val="009C0A02"/>
    <w:rsid w:val="009C0B08"/>
    <w:rsid w:val="009C0C68"/>
    <w:rsid w:val="009C170F"/>
    <w:rsid w:val="009C172C"/>
    <w:rsid w:val="009C17A4"/>
    <w:rsid w:val="009C193A"/>
    <w:rsid w:val="009C1943"/>
    <w:rsid w:val="009C1B49"/>
    <w:rsid w:val="009C1DB7"/>
    <w:rsid w:val="009C267C"/>
    <w:rsid w:val="009C28A7"/>
    <w:rsid w:val="009C2D49"/>
    <w:rsid w:val="009C2DAD"/>
    <w:rsid w:val="009C3023"/>
    <w:rsid w:val="009C3638"/>
    <w:rsid w:val="009C3652"/>
    <w:rsid w:val="009C3B48"/>
    <w:rsid w:val="009C3F47"/>
    <w:rsid w:val="009C4227"/>
    <w:rsid w:val="009C4549"/>
    <w:rsid w:val="009C5016"/>
    <w:rsid w:val="009C522F"/>
    <w:rsid w:val="009C5859"/>
    <w:rsid w:val="009C5982"/>
    <w:rsid w:val="009C5C48"/>
    <w:rsid w:val="009C6417"/>
    <w:rsid w:val="009C64B6"/>
    <w:rsid w:val="009C6E4B"/>
    <w:rsid w:val="009C76C5"/>
    <w:rsid w:val="009C7D4C"/>
    <w:rsid w:val="009C7FD6"/>
    <w:rsid w:val="009D0684"/>
    <w:rsid w:val="009D0965"/>
    <w:rsid w:val="009D09AC"/>
    <w:rsid w:val="009D09B2"/>
    <w:rsid w:val="009D0CC9"/>
    <w:rsid w:val="009D0E4A"/>
    <w:rsid w:val="009D0F24"/>
    <w:rsid w:val="009D16AC"/>
    <w:rsid w:val="009D199D"/>
    <w:rsid w:val="009D1C07"/>
    <w:rsid w:val="009D1CE7"/>
    <w:rsid w:val="009D2175"/>
    <w:rsid w:val="009D22F3"/>
    <w:rsid w:val="009D29E1"/>
    <w:rsid w:val="009D3209"/>
    <w:rsid w:val="009D36B3"/>
    <w:rsid w:val="009D3725"/>
    <w:rsid w:val="009D4034"/>
    <w:rsid w:val="009D4123"/>
    <w:rsid w:val="009D44D9"/>
    <w:rsid w:val="009D48DB"/>
    <w:rsid w:val="009D4BB8"/>
    <w:rsid w:val="009D4DE1"/>
    <w:rsid w:val="009D5A5E"/>
    <w:rsid w:val="009D5C24"/>
    <w:rsid w:val="009D6130"/>
    <w:rsid w:val="009D6B79"/>
    <w:rsid w:val="009D6E0C"/>
    <w:rsid w:val="009D6E82"/>
    <w:rsid w:val="009D78F0"/>
    <w:rsid w:val="009D7ADF"/>
    <w:rsid w:val="009D7AF6"/>
    <w:rsid w:val="009D7B2D"/>
    <w:rsid w:val="009D7B38"/>
    <w:rsid w:val="009E08F9"/>
    <w:rsid w:val="009E1265"/>
    <w:rsid w:val="009E12F7"/>
    <w:rsid w:val="009E13BB"/>
    <w:rsid w:val="009E1960"/>
    <w:rsid w:val="009E2400"/>
    <w:rsid w:val="009E24BF"/>
    <w:rsid w:val="009E25C3"/>
    <w:rsid w:val="009E278A"/>
    <w:rsid w:val="009E29F9"/>
    <w:rsid w:val="009E2B95"/>
    <w:rsid w:val="009E2D05"/>
    <w:rsid w:val="009E2EC2"/>
    <w:rsid w:val="009E2FDA"/>
    <w:rsid w:val="009E3DC7"/>
    <w:rsid w:val="009E4666"/>
    <w:rsid w:val="009E48EC"/>
    <w:rsid w:val="009E4AEE"/>
    <w:rsid w:val="009E4B66"/>
    <w:rsid w:val="009E4F57"/>
    <w:rsid w:val="009E5159"/>
    <w:rsid w:val="009E5280"/>
    <w:rsid w:val="009E570A"/>
    <w:rsid w:val="009E591B"/>
    <w:rsid w:val="009E5D92"/>
    <w:rsid w:val="009E622B"/>
    <w:rsid w:val="009E6272"/>
    <w:rsid w:val="009E6663"/>
    <w:rsid w:val="009E6D6E"/>
    <w:rsid w:val="009E72CA"/>
    <w:rsid w:val="009E75DF"/>
    <w:rsid w:val="009E794D"/>
    <w:rsid w:val="009E7B2B"/>
    <w:rsid w:val="009F0E32"/>
    <w:rsid w:val="009F1B7A"/>
    <w:rsid w:val="009F1CDB"/>
    <w:rsid w:val="009F2143"/>
    <w:rsid w:val="009F253E"/>
    <w:rsid w:val="009F25EE"/>
    <w:rsid w:val="009F2969"/>
    <w:rsid w:val="009F33F9"/>
    <w:rsid w:val="009F363A"/>
    <w:rsid w:val="009F3ADE"/>
    <w:rsid w:val="009F3EBA"/>
    <w:rsid w:val="009F409A"/>
    <w:rsid w:val="009F424C"/>
    <w:rsid w:val="009F431F"/>
    <w:rsid w:val="009F472A"/>
    <w:rsid w:val="009F48BB"/>
    <w:rsid w:val="009F4CBF"/>
    <w:rsid w:val="009F4DEA"/>
    <w:rsid w:val="009F4E3B"/>
    <w:rsid w:val="009F5496"/>
    <w:rsid w:val="009F5BD3"/>
    <w:rsid w:val="009F5DE2"/>
    <w:rsid w:val="009F60A2"/>
    <w:rsid w:val="009F61B4"/>
    <w:rsid w:val="009F6842"/>
    <w:rsid w:val="009F68B7"/>
    <w:rsid w:val="009F69CB"/>
    <w:rsid w:val="009F6AFF"/>
    <w:rsid w:val="009F6C25"/>
    <w:rsid w:val="009F6F98"/>
    <w:rsid w:val="009F7815"/>
    <w:rsid w:val="00A00343"/>
    <w:rsid w:val="00A00D51"/>
    <w:rsid w:val="00A01099"/>
    <w:rsid w:val="00A01703"/>
    <w:rsid w:val="00A019DA"/>
    <w:rsid w:val="00A01BB4"/>
    <w:rsid w:val="00A02235"/>
    <w:rsid w:val="00A02951"/>
    <w:rsid w:val="00A02B93"/>
    <w:rsid w:val="00A0344F"/>
    <w:rsid w:val="00A03E9D"/>
    <w:rsid w:val="00A040B1"/>
    <w:rsid w:val="00A04540"/>
    <w:rsid w:val="00A04D59"/>
    <w:rsid w:val="00A053BA"/>
    <w:rsid w:val="00A057DD"/>
    <w:rsid w:val="00A05E9E"/>
    <w:rsid w:val="00A060FF"/>
    <w:rsid w:val="00A06823"/>
    <w:rsid w:val="00A0725A"/>
    <w:rsid w:val="00A074DF"/>
    <w:rsid w:val="00A10C83"/>
    <w:rsid w:val="00A10F5F"/>
    <w:rsid w:val="00A116D3"/>
    <w:rsid w:val="00A11A0F"/>
    <w:rsid w:val="00A11A68"/>
    <w:rsid w:val="00A11B21"/>
    <w:rsid w:val="00A11B64"/>
    <w:rsid w:val="00A11C1B"/>
    <w:rsid w:val="00A120DB"/>
    <w:rsid w:val="00A12144"/>
    <w:rsid w:val="00A1271F"/>
    <w:rsid w:val="00A12C3A"/>
    <w:rsid w:val="00A12E2C"/>
    <w:rsid w:val="00A131B1"/>
    <w:rsid w:val="00A134C1"/>
    <w:rsid w:val="00A13F0B"/>
    <w:rsid w:val="00A13FDC"/>
    <w:rsid w:val="00A14C4D"/>
    <w:rsid w:val="00A14EBE"/>
    <w:rsid w:val="00A14F79"/>
    <w:rsid w:val="00A1514F"/>
    <w:rsid w:val="00A156B1"/>
    <w:rsid w:val="00A15C75"/>
    <w:rsid w:val="00A160FF"/>
    <w:rsid w:val="00A16819"/>
    <w:rsid w:val="00A16B0D"/>
    <w:rsid w:val="00A16D6C"/>
    <w:rsid w:val="00A16D97"/>
    <w:rsid w:val="00A17D59"/>
    <w:rsid w:val="00A17FC1"/>
    <w:rsid w:val="00A201EA"/>
    <w:rsid w:val="00A2049F"/>
    <w:rsid w:val="00A20840"/>
    <w:rsid w:val="00A209F7"/>
    <w:rsid w:val="00A20A67"/>
    <w:rsid w:val="00A20AE4"/>
    <w:rsid w:val="00A2111B"/>
    <w:rsid w:val="00A21FB6"/>
    <w:rsid w:val="00A22177"/>
    <w:rsid w:val="00A22329"/>
    <w:rsid w:val="00A224FB"/>
    <w:rsid w:val="00A231E5"/>
    <w:rsid w:val="00A23413"/>
    <w:rsid w:val="00A23F6C"/>
    <w:rsid w:val="00A23FA8"/>
    <w:rsid w:val="00A242EE"/>
    <w:rsid w:val="00A244B7"/>
    <w:rsid w:val="00A245CF"/>
    <w:rsid w:val="00A245D6"/>
    <w:rsid w:val="00A24648"/>
    <w:rsid w:val="00A246E5"/>
    <w:rsid w:val="00A2483C"/>
    <w:rsid w:val="00A24C88"/>
    <w:rsid w:val="00A25039"/>
    <w:rsid w:val="00A25298"/>
    <w:rsid w:val="00A2550D"/>
    <w:rsid w:val="00A2576F"/>
    <w:rsid w:val="00A25BC2"/>
    <w:rsid w:val="00A261C1"/>
    <w:rsid w:val="00A2635D"/>
    <w:rsid w:val="00A26879"/>
    <w:rsid w:val="00A268E1"/>
    <w:rsid w:val="00A26CC8"/>
    <w:rsid w:val="00A26D22"/>
    <w:rsid w:val="00A27030"/>
    <w:rsid w:val="00A2751B"/>
    <w:rsid w:val="00A277A6"/>
    <w:rsid w:val="00A27B80"/>
    <w:rsid w:val="00A27C9D"/>
    <w:rsid w:val="00A301B0"/>
    <w:rsid w:val="00A30335"/>
    <w:rsid w:val="00A304BF"/>
    <w:rsid w:val="00A3063E"/>
    <w:rsid w:val="00A30668"/>
    <w:rsid w:val="00A30917"/>
    <w:rsid w:val="00A30CA0"/>
    <w:rsid w:val="00A31479"/>
    <w:rsid w:val="00A327D2"/>
    <w:rsid w:val="00A32CAC"/>
    <w:rsid w:val="00A32CF6"/>
    <w:rsid w:val="00A32D81"/>
    <w:rsid w:val="00A3354E"/>
    <w:rsid w:val="00A33CEC"/>
    <w:rsid w:val="00A33D49"/>
    <w:rsid w:val="00A33D9C"/>
    <w:rsid w:val="00A33E5A"/>
    <w:rsid w:val="00A3412C"/>
    <w:rsid w:val="00A341C8"/>
    <w:rsid w:val="00A34994"/>
    <w:rsid w:val="00A34F3F"/>
    <w:rsid w:val="00A354F3"/>
    <w:rsid w:val="00A35EC0"/>
    <w:rsid w:val="00A35EF8"/>
    <w:rsid w:val="00A35F4F"/>
    <w:rsid w:val="00A36979"/>
    <w:rsid w:val="00A36A19"/>
    <w:rsid w:val="00A36D49"/>
    <w:rsid w:val="00A36D5F"/>
    <w:rsid w:val="00A371C3"/>
    <w:rsid w:val="00A37527"/>
    <w:rsid w:val="00A37906"/>
    <w:rsid w:val="00A37C36"/>
    <w:rsid w:val="00A37DDF"/>
    <w:rsid w:val="00A4059C"/>
    <w:rsid w:val="00A40B9F"/>
    <w:rsid w:val="00A410D1"/>
    <w:rsid w:val="00A412A7"/>
    <w:rsid w:val="00A413E8"/>
    <w:rsid w:val="00A4150E"/>
    <w:rsid w:val="00A41B1B"/>
    <w:rsid w:val="00A41D31"/>
    <w:rsid w:val="00A42364"/>
    <w:rsid w:val="00A424C7"/>
    <w:rsid w:val="00A4276D"/>
    <w:rsid w:val="00A427B0"/>
    <w:rsid w:val="00A42AD3"/>
    <w:rsid w:val="00A42D33"/>
    <w:rsid w:val="00A42E76"/>
    <w:rsid w:val="00A4348C"/>
    <w:rsid w:val="00A44163"/>
    <w:rsid w:val="00A4474C"/>
    <w:rsid w:val="00A44B1C"/>
    <w:rsid w:val="00A44B57"/>
    <w:rsid w:val="00A44D39"/>
    <w:rsid w:val="00A44EAA"/>
    <w:rsid w:val="00A44EF9"/>
    <w:rsid w:val="00A45372"/>
    <w:rsid w:val="00A453C4"/>
    <w:rsid w:val="00A45E49"/>
    <w:rsid w:val="00A462D4"/>
    <w:rsid w:val="00A4647B"/>
    <w:rsid w:val="00A46700"/>
    <w:rsid w:val="00A469D8"/>
    <w:rsid w:val="00A46D19"/>
    <w:rsid w:val="00A46E96"/>
    <w:rsid w:val="00A47108"/>
    <w:rsid w:val="00A4759D"/>
    <w:rsid w:val="00A477C3"/>
    <w:rsid w:val="00A479C0"/>
    <w:rsid w:val="00A50110"/>
    <w:rsid w:val="00A505FC"/>
    <w:rsid w:val="00A50892"/>
    <w:rsid w:val="00A508C7"/>
    <w:rsid w:val="00A50B9D"/>
    <w:rsid w:val="00A50BC6"/>
    <w:rsid w:val="00A50CA2"/>
    <w:rsid w:val="00A512F2"/>
    <w:rsid w:val="00A516F1"/>
    <w:rsid w:val="00A5193D"/>
    <w:rsid w:val="00A51E20"/>
    <w:rsid w:val="00A5201E"/>
    <w:rsid w:val="00A526BF"/>
    <w:rsid w:val="00A5290F"/>
    <w:rsid w:val="00A52919"/>
    <w:rsid w:val="00A52D9B"/>
    <w:rsid w:val="00A52F5C"/>
    <w:rsid w:val="00A531F8"/>
    <w:rsid w:val="00A53692"/>
    <w:rsid w:val="00A537C5"/>
    <w:rsid w:val="00A53984"/>
    <w:rsid w:val="00A53BE4"/>
    <w:rsid w:val="00A53CD5"/>
    <w:rsid w:val="00A542C9"/>
    <w:rsid w:val="00A542D6"/>
    <w:rsid w:val="00A5440D"/>
    <w:rsid w:val="00A54C76"/>
    <w:rsid w:val="00A54FD6"/>
    <w:rsid w:val="00A55067"/>
    <w:rsid w:val="00A552D9"/>
    <w:rsid w:val="00A559D2"/>
    <w:rsid w:val="00A566FC"/>
    <w:rsid w:val="00A56DAB"/>
    <w:rsid w:val="00A56DC3"/>
    <w:rsid w:val="00A571FC"/>
    <w:rsid w:val="00A576A0"/>
    <w:rsid w:val="00A57732"/>
    <w:rsid w:val="00A57BFE"/>
    <w:rsid w:val="00A60905"/>
    <w:rsid w:val="00A60B55"/>
    <w:rsid w:val="00A60E2D"/>
    <w:rsid w:val="00A61087"/>
    <w:rsid w:val="00A61333"/>
    <w:rsid w:val="00A61579"/>
    <w:rsid w:val="00A619A3"/>
    <w:rsid w:val="00A61D89"/>
    <w:rsid w:val="00A628F1"/>
    <w:rsid w:val="00A62CFA"/>
    <w:rsid w:val="00A635A4"/>
    <w:rsid w:val="00A64047"/>
    <w:rsid w:val="00A64094"/>
    <w:rsid w:val="00A64375"/>
    <w:rsid w:val="00A6476A"/>
    <w:rsid w:val="00A64997"/>
    <w:rsid w:val="00A649EE"/>
    <w:rsid w:val="00A64DE7"/>
    <w:rsid w:val="00A64F5A"/>
    <w:rsid w:val="00A653BC"/>
    <w:rsid w:val="00A655DF"/>
    <w:rsid w:val="00A655E8"/>
    <w:rsid w:val="00A65882"/>
    <w:rsid w:val="00A658B4"/>
    <w:rsid w:val="00A66257"/>
    <w:rsid w:val="00A663F9"/>
    <w:rsid w:val="00A664C1"/>
    <w:rsid w:val="00A66804"/>
    <w:rsid w:val="00A6686A"/>
    <w:rsid w:val="00A66CAC"/>
    <w:rsid w:val="00A66DA5"/>
    <w:rsid w:val="00A66E0A"/>
    <w:rsid w:val="00A67038"/>
    <w:rsid w:val="00A67905"/>
    <w:rsid w:val="00A67F37"/>
    <w:rsid w:val="00A705E2"/>
    <w:rsid w:val="00A709AC"/>
    <w:rsid w:val="00A709BB"/>
    <w:rsid w:val="00A71200"/>
    <w:rsid w:val="00A71631"/>
    <w:rsid w:val="00A71DC8"/>
    <w:rsid w:val="00A72506"/>
    <w:rsid w:val="00A729E1"/>
    <w:rsid w:val="00A72C0F"/>
    <w:rsid w:val="00A7303E"/>
    <w:rsid w:val="00A73076"/>
    <w:rsid w:val="00A73AD3"/>
    <w:rsid w:val="00A74288"/>
    <w:rsid w:val="00A75532"/>
    <w:rsid w:val="00A75B33"/>
    <w:rsid w:val="00A76543"/>
    <w:rsid w:val="00A76762"/>
    <w:rsid w:val="00A76769"/>
    <w:rsid w:val="00A771EE"/>
    <w:rsid w:val="00A77A8D"/>
    <w:rsid w:val="00A77D81"/>
    <w:rsid w:val="00A80150"/>
    <w:rsid w:val="00A801A8"/>
    <w:rsid w:val="00A80AB4"/>
    <w:rsid w:val="00A80E3F"/>
    <w:rsid w:val="00A80F9C"/>
    <w:rsid w:val="00A81038"/>
    <w:rsid w:val="00A81AC0"/>
    <w:rsid w:val="00A81B8C"/>
    <w:rsid w:val="00A81D74"/>
    <w:rsid w:val="00A831E3"/>
    <w:rsid w:val="00A83545"/>
    <w:rsid w:val="00A83796"/>
    <w:rsid w:val="00A83AB9"/>
    <w:rsid w:val="00A83E43"/>
    <w:rsid w:val="00A842FD"/>
    <w:rsid w:val="00A84488"/>
    <w:rsid w:val="00A84860"/>
    <w:rsid w:val="00A84AF4"/>
    <w:rsid w:val="00A84F9A"/>
    <w:rsid w:val="00A85028"/>
    <w:rsid w:val="00A85121"/>
    <w:rsid w:val="00A851C4"/>
    <w:rsid w:val="00A853EC"/>
    <w:rsid w:val="00A854F7"/>
    <w:rsid w:val="00A85591"/>
    <w:rsid w:val="00A857C7"/>
    <w:rsid w:val="00A85B63"/>
    <w:rsid w:val="00A86090"/>
    <w:rsid w:val="00A860D0"/>
    <w:rsid w:val="00A86264"/>
    <w:rsid w:val="00A8648E"/>
    <w:rsid w:val="00A8656C"/>
    <w:rsid w:val="00A87368"/>
    <w:rsid w:val="00A873C7"/>
    <w:rsid w:val="00A8742B"/>
    <w:rsid w:val="00A87705"/>
    <w:rsid w:val="00A8797F"/>
    <w:rsid w:val="00A87EAE"/>
    <w:rsid w:val="00A90931"/>
    <w:rsid w:val="00A912AF"/>
    <w:rsid w:val="00A91629"/>
    <w:rsid w:val="00A9174B"/>
    <w:rsid w:val="00A9196B"/>
    <w:rsid w:val="00A91D85"/>
    <w:rsid w:val="00A92313"/>
    <w:rsid w:val="00A9278D"/>
    <w:rsid w:val="00A92F54"/>
    <w:rsid w:val="00A93028"/>
    <w:rsid w:val="00A93507"/>
    <w:rsid w:val="00A939CE"/>
    <w:rsid w:val="00A93A6B"/>
    <w:rsid w:val="00A93AA5"/>
    <w:rsid w:val="00A93F9D"/>
    <w:rsid w:val="00A9418E"/>
    <w:rsid w:val="00A94779"/>
    <w:rsid w:val="00A949E5"/>
    <w:rsid w:val="00A94FFA"/>
    <w:rsid w:val="00A9515E"/>
    <w:rsid w:val="00A95451"/>
    <w:rsid w:val="00A955C7"/>
    <w:rsid w:val="00A95742"/>
    <w:rsid w:val="00A95D08"/>
    <w:rsid w:val="00A966FE"/>
    <w:rsid w:val="00A96711"/>
    <w:rsid w:val="00A96A8A"/>
    <w:rsid w:val="00A96E81"/>
    <w:rsid w:val="00A972A9"/>
    <w:rsid w:val="00A977B2"/>
    <w:rsid w:val="00A97A11"/>
    <w:rsid w:val="00A97A37"/>
    <w:rsid w:val="00A97B21"/>
    <w:rsid w:val="00A97C3B"/>
    <w:rsid w:val="00A97D07"/>
    <w:rsid w:val="00AA0B6E"/>
    <w:rsid w:val="00AA0C66"/>
    <w:rsid w:val="00AA0EAA"/>
    <w:rsid w:val="00AA0F1A"/>
    <w:rsid w:val="00AA1FD5"/>
    <w:rsid w:val="00AA31F1"/>
    <w:rsid w:val="00AA333F"/>
    <w:rsid w:val="00AA350D"/>
    <w:rsid w:val="00AA3BF4"/>
    <w:rsid w:val="00AA3C73"/>
    <w:rsid w:val="00AA3DF7"/>
    <w:rsid w:val="00AA405E"/>
    <w:rsid w:val="00AA523B"/>
    <w:rsid w:val="00AA5449"/>
    <w:rsid w:val="00AA58D2"/>
    <w:rsid w:val="00AA5C3B"/>
    <w:rsid w:val="00AA6094"/>
    <w:rsid w:val="00AA61E4"/>
    <w:rsid w:val="00AA6CFF"/>
    <w:rsid w:val="00AA7093"/>
    <w:rsid w:val="00AA7942"/>
    <w:rsid w:val="00AA7EDD"/>
    <w:rsid w:val="00AB029C"/>
    <w:rsid w:val="00AB0650"/>
    <w:rsid w:val="00AB072C"/>
    <w:rsid w:val="00AB0C87"/>
    <w:rsid w:val="00AB0DBC"/>
    <w:rsid w:val="00AB0DBF"/>
    <w:rsid w:val="00AB10D7"/>
    <w:rsid w:val="00AB1399"/>
    <w:rsid w:val="00AB1A36"/>
    <w:rsid w:val="00AB1C53"/>
    <w:rsid w:val="00AB1D13"/>
    <w:rsid w:val="00AB201D"/>
    <w:rsid w:val="00AB29B4"/>
    <w:rsid w:val="00AB33CE"/>
    <w:rsid w:val="00AB34D3"/>
    <w:rsid w:val="00AB375A"/>
    <w:rsid w:val="00AB3A41"/>
    <w:rsid w:val="00AB3C0F"/>
    <w:rsid w:val="00AB4003"/>
    <w:rsid w:val="00AB404B"/>
    <w:rsid w:val="00AB416B"/>
    <w:rsid w:val="00AB43AC"/>
    <w:rsid w:val="00AB4530"/>
    <w:rsid w:val="00AB4827"/>
    <w:rsid w:val="00AB49BF"/>
    <w:rsid w:val="00AB4AA9"/>
    <w:rsid w:val="00AB58D8"/>
    <w:rsid w:val="00AB607A"/>
    <w:rsid w:val="00AB6156"/>
    <w:rsid w:val="00AB63B5"/>
    <w:rsid w:val="00AB6495"/>
    <w:rsid w:val="00AB6827"/>
    <w:rsid w:val="00AB6D4A"/>
    <w:rsid w:val="00AB72BC"/>
    <w:rsid w:val="00AB785E"/>
    <w:rsid w:val="00AB79EF"/>
    <w:rsid w:val="00AB7DC4"/>
    <w:rsid w:val="00AB7DD2"/>
    <w:rsid w:val="00AC00F7"/>
    <w:rsid w:val="00AC0149"/>
    <w:rsid w:val="00AC01E6"/>
    <w:rsid w:val="00AC052E"/>
    <w:rsid w:val="00AC0548"/>
    <w:rsid w:val="00AC0B77"/>
    <w:rsid w:val="00AC1089"/>
    <w:rsid w:val="00AC125C"/>
    <w:rsid w:val="00AC1836"/>
    <w:rsid w:val="00AC18E7"/>
    <w:rsid w:val="00AC1928"/>
    <w:rsid w:val="00AC1D64"/>
    <w:rsid w:val="00AC1F7F"/>
    <w:rsid w:val="00AC25C6"/>
    <w:rsid w:val="00AC30D9"/>
    <w:rsid w:val="00AC3726"/>
    <w:rsid w:val="00AC3977"/>
    <w:rsid w:val="00AC3C32"/>
    <w:rsid w:val="00AC3EF5"/>
    <w:rsid w:val="00AC4023"/>
    <w:rsid w:val="00AC402A"/>
    <w:rsid w:val="00AC4720"/>
    <w:rsid w:val="00AC488D"/>
    <w:rsid w:val="00AC5E58"/>
    <w:rsid w:val="00AC5EEC"/>
    <w:rsid w:val="00AC69F9"/>
    <w:rsid w:val="00AC6A51"/>
    <w:rsid w:val="00AC6DE5"/>
    <w:rsid w:val="00AC72EE"/>
    <w:rsid w:val="00AC74F0"/>
    <w:rsid w:val="00AC79E4"/>
    <w:rsid w:val="00AD005A"/>
    <w:rsid w:val="00AD0591"/>
    <w:rsid w:val="00AD0906"/>
    <w:rsid w:val="00AD0A77"/>
    <w:rsid w:val="00AD0F4F"/>
    <w:rsid w:val="00AD1733"/>
    <w:rsid w:val="00AD1772"/>
    <w:rsid w:val="00AD18A2"/>
    <w:rsid w:val="00AD18F5"/>
    <w:rsid w:val="00AD1C8D"/>
    <w:rsid w:val="00AD20CD"/>
    <w:rsid w:val="00AD2586"/>
    <w:rsid w:val="00AD2B00"/>
    <w:rsid w:val="00AD2BA5"/>
    <w:rsid w:val="00AD2E1F"/>
    <w:rsid w:val="00AD2F26"/>
    <w:rsid w:val="00AD30B3"/>
    <w:rsid w:val="00AD319A"/>
    <w:rsid w:val="00AD343D"/>
    <w:rsid w:val="00AD3630"/>
    <w:rsid w:val="00AD367E"/>
    <w:rsid w:val="00AD402C"/>
    <w:rsid w:val="00AD4386"/>
    <w:rsid w:val="00AD4945"/>
    <w:rsid w:val="00AD50EB"/>
    <w:rsid w:val="00AD5C5F"/>
    <w:rsid w:val="00AD5DFA"/>
    <w:rsid w:val="00AD668A"/>
    <w:rsid w:val="00AD66E1"/>
    <w:rsid w:val="00AD6755"/>
    <w:rsid w:val="00AD6A16"/>
    <w:rsid w:val="00AD6E37"/>
    <w:rsid w:val="00AD72D4"/>
    <w:rsid w:val="00AD72D8"/>
    <w:rsid w:val="00AE0656"/>
    <w:rsid w:val="00AE0670"/>
    <w:rsid w:val="00AE0961"/>
    <w:rsid w:val="00AE0BA6"/>
    <w:rsid w:val="00AE0C07"/>
    <w:rsid w:val="00AE1517"/>
    <w:rsid w:val="00AE1546"/>
    <w:rsid w:val="00AE16EB"/>
    <w:rsid w:val="00AE1EC3"/>
    <w:rsid w:val="00AE21FD"/>
    <w:rsid w:val="00AE2515"/>
    <w:rsid w:val="00AE2668"/>
    <w:rsid w:val="00AE283D"/>
    <w:rsid w:val="00AE3171"/>
    <w:rsid w:val="00AE3311"/>
    <w:rsid w:val="00AE35B7"/>
    <w:rsid w:val="00AE3DE6"/>
    <w:rsid w:val="00AE3E41"/>
    <w:rsid w:val="00AE3F3F"/>
    <w:rsid w:val="00AE41F8"/>
    <w:rsid w:val="00AE4264"/>
    <w:rsid w:val="00AE42BC"/>
    <w:rsid w:val="00AE442F"/>
    <w:rsid w:val="00AE470D"/>
    <w:rsid w:val="00AE484D"/>
    <w:rsid w:val="00AE4A17"/>
    <w:rsid w:val="00AE5075"/>
    <w:rsid w:val="00AE535D"/>
    <w:rsid w:val="00AE5CC5"/>
    <w:rsid w:val="00AE6100"/>
    <w:rsid w:val="00AE66F0"/>
    <w:rsid w:val="00AE670B"/>
    <w:rsid w:val="00AE6C0E"/>
    <w:rsid w:val="00AE6DC3"/>
    <w:rsid w:val="00AE73E4"/>
    <w:rsid w:val="00AE7AA5"/>
    <w:rsid w:val="00AE7BCE"/>
    <w:rsid w:val="00AF0D03"/>
    <w:rsid w:val="00AF1B34"/>
    <w:rsid w:val="00AF1F0D"/>
    <w:rsid w:val="00AF22BF"/>
    <w:rsid w:val="00AF2390"/>
    <w:rsid w:val="00AF251C"/>
    <w:rsid w:val="00AF282D"/>
    <w:rsid w:val="00AF2E4C"/>
    <w:rsid w:val="00AF3322"/>
    <w:rsid w:val="00AF3447"/>
    <w:rsid w:val="00AF4865"/>
    <w:rsid w:val="00AF5069"/>
    <w:rsid w:val="00AF527B"/>
    <w:rsid w:val="00AF550E"/>
    <w:rsid w:val="00AF5869"/>
    <w:rsid w:val="00AF615B"/>
    <w:rsid w:val="00AF621A"/>
    <w:rsid w:val="00AF6248"/>
    <w:rsid w:val="00AF64B7"/>
    <w:rsid w:val="00AF67A3"/>
    <w:rsid w:val="00AF6AA9"/>
    <w:rsid w:val="00AF6D62"/>
    <w:rsid w:val="00AF78DE"/>
    <w:rsid w:val="00AF7A28"/>
    <w:rsid w:val="00AF7DF9"/>
    <w:rsid w:val="00B00081"/>
    <w:rsid w:val="00B0069E"/>
    <w:rsid w:val="00B00C43"/>
    <w:rsid w:val="00B00F2D"/>
    <w:rsid w:val="00B00FD9"/>
    <w:rsid w:val="00B01087"/>
    <w:rsid w:val="00B01262"/>
    <w:rsid w:val="00B013B6"/>
    <w:rsid w:val="00B015E7"/>
    <w:rsid w:val="00B01671"/>
    <w:rsid w:val="00B01CD8"/>
    <w:rsid w:val="00B02097"/>
    <w:rsid w:val="00B0211F"/>
    <w:rsid w:val="00B02337"/>
    <w:rsid w:val="00B028B2"/>
    <w:rsid w:val="00B028B6"/>
    <w:rsid w:val="00B02900"/>
    <w:rsid w:val="00B02F61"/>
    <w:rsid w:val="00B02F71"/>
    <w:rsid w:val="00B034CA"/>
    <w:rsid w:val="00B03538"/>
    <w:rsid w:val="00B035B6"/>
    <w:rsid w:val="00B03849"/>
    <w:rsid w:val="00B03D3A"/>
    <w:rsid w:val="00B04663"/>
    <w:rsid w:val="00B04821"/>
    <w:rsid w:val="00B04A2A"/>
    <w:rsid w:val="00B04AAC"/>
    <w:rsid w:val="00B04E90"/>
    <w:rsid w:val="00B0571E"/>
    <w:rsid w:val="00B058D0"/>
    <w:rsid w:val="00B0592A"/>
    <w:rsid w:val="00B06007"/>
    <w:rsid w:val="00B0687A"/>
    <w:rsid w:val="00B06D3A"/>
    <w:rsid w:val="00B070A5"/>
    <w:rsid w:val="00B070BC"/>
    <w:rsid w:val="00B073B7"/>
    <w:rsid w:val="00B0798A"/>
    <w:rsid w:val="00B07A91"/>
    <w:rsid w:val="00B07CEE"/>
    <w:rsid w:val="00B07FA4"/>
    <w:rsid w:val="00B1091C"/>
    <w:rsid w:val="00B10BA8"/>
    <w:rsid w:val="00B10D29"/>
    <w:rsid w:val="00B1145B"/>
    <w:rsid w:val="00B114C7"/>
    <w:rsid w:val="00B114F2"/>
    <w:rsid w:val="00B115E1"/>
    <w:rsid w:val="00B11663"/>
    <w:rsid w:val="00B11A99"/>
    <w:rsid w:val="00B11D21"/>
    <w:rsid w:val="00B11E6D"/>
    <w:rsid w:val="00B121BE"/>
    <w:rsid w:val="00B12457"/>
    <w:rsid w:val="00B1245A"/>
    <w:rsid w:val="00B12A27"/>
    <w:rsid w:val="00B12F09"/>
    <w:rsid w:val="00B13B1C"/>
    <w:rsid w:val="00B13B3A"/>
    <w:rsid w:val="00B13C0A"/>
    <w:rsid w:val="00B1474B"/>
    <w:rsid w:val="00B1498D"/>
    <w:rsid w:val="00B14D67"/>
    <w:rsid w:val="00B14F74"/>
    <w:rsid w:val="00B156EB"/>
    <w:rsid w:val="00B1595A"/>
    <w:rsid w:val="00B15EFF"/>
    <w:rsid w:val="00B160E1"/>
    <w:rsid w:val="00B169EB"/>
    <w:rsid w:val="00B17057"/>
    <w:rsid w:val="00B17BC4"/>
    <w:rsid w:val="00B2008E"/>
    <w:rsid w:val="00B20835"/>
    <w:rsid w:val="00B20EE1"/>
    <w:rsid w:val="00B214F0"/>
    <w:rsid w:val="00B2152A"/>
    <w:rsid w:val="00B21A7F"/>
    <w:rsid w:val="00B21A87"/>
    <w:rsid w:val="00B21C25"/>
    <w:rsid w:val="00B21C4D"/>
    <w:rsid w:val="00B22504"/>
    <w:rsid w:val="00B22ADB"/>
    <w:rsid w:val="00B22B9A"/>
    <w:rsid w:val="00B22C6E"/>
    <w:rsid w:val="00B22F92"/>
    <w:rsid w:val="00B2345A"/>
    <w:rsid w:val="00B2377C"/>
    <w:rsid w:val="00B239C3"/>
    <w:rsid w:val="00B23E0C"/>
    <w:rsid w:val="00B2469E"/>
    <w:rsid w:val="00B24914"/>
    <w:rsid w:val="00B24C74"/>
    <w:rsid w:val="00B24CC3"/>
    <w:rsid w:val="00B24F7A"/>
    <w:rsid w:val="00B25A32"/>
    <w:rsid w:val="00B25F97"/>
    <w:rsid w:val="00B26075"/>
    <w:rsid w:val="00B26F63"/>
    <w:rsid w:val="00B26F70"/>
    <w:rsid w:val="00B27438"/>
    <w:rsid w:val="00B30153"/>
    <w:rsid w:val="00B30A01"/>
    <w:rsid w:val="00B30A33"/>
    <w:rsid w:val="00B30CF4"/>
    <w:rsid w:val="00B30D4A"/>
    <w:rsid w:val="00B30F2C"/>
    <w:rsid w:val="00B30FC0"/>
    <w:rsid w:val="00B31826"/>
    <w:rsid w:val="00B320C1"/>
    <w:rsid w:val="00B323CF"/>
    <w:rsid w:val="00B33033"/>
    <w:rsid w:val="00B33342"/>
    <w:rsid w:val="00B3382D"/>
    <w:rsid w:val="00B33DFE"/>
    <w:rsid w:val="00B3447E"/>
    <w:rsid w:val="00B345E9"/>
    <w:rsid w:val="00B3463B"/>
    <w:rsid w:val="00B34F8F"/>
    <w:rsid w:val="00B3509C"/>
    <w:rsid w:val="00B353F9"/>
    <w:rsid w:val="00B35405"/>
    <w:rsid w:val="00B354B2"/>
    <w:rsid w:val="00B35708"/>
    <w:rsid w:val="00B35CB8"/>
    <w:rsid w:val="00B35D63"/>
    <w:rsid w:val="00B36263"/>
    <w:rsid w:val="00B368A5"/>
    <w:rsid w:val="00B3748C"/>
    <w:rsid w:val="00B37675"/>
    <w:rsid w:val="00B376C1"/>
    <w:rsid w:val="00B3793B"/>
    <w:rsid w:val="00B37973"/>
    <w:rsid w:val="00B37A58"/>
    <w:rsid w:val="00B37B01"/>
    <w:rsid w:val="00B40713"/>
    <w:rsid w:val="00B40C46"/>
    <w:rsid w:val="00B42314"/>
    <w:rsid w:val="00B4243F"/>
    <w:rsid w:val="00B427EC"/>
    <w:rsid w:val="00B4298A"/>
    <w:rsid w:val="00B42A2F"/>
    <w:rsid w:val="00B43376"/>
    <w:rsid w:val="00B43865"/>
    <w:rsid w:val="00B43B6D"/>
    <w:rsid w:val="00B440CD"/>
    <w:rsid w:val="00B44B69"/>
    <w:rsid w:val="00B451F5"/>
    <w:rsid w:val="00B45499"/>
    <w:rsid w:val="00B455DB"/>
    <w:rsid w:val="00B4563A"/>
    <w:rsid w:val="00B45B18"/>
    <w:rsid w:val="00B468DC"/>
    <w:rsid w:val="00B46DCB"/>
    <w:rsid w:val="00B46DD5"/>
    <w:rsid w:val="00B475B5"/>
    <w:rsid w:val="00B4787B"/>
    <w:rsid w:val="00B47CAC"/>
    <w:rsid w:val="00B502FE"/>
    <w:rsid w:val="00B5045D"/>
    <w:rsid w:val="00B5077B"/>
    <w:rsid w:val="00B50ACC"/>
    <w:rsid w:val="00B50BB6"/>
    <w:rsid w:val="00B50BD4"/>
    <w:rsid w:val="00B50C56"/>
    <w:rsid w:val="00B50D1D"/>
    <w:rsid w:val="00B50D7B"/>
    <w:rsid w:val="00B512FE"/>
    <w:rsid w:val="00B514F0"/>
    <w:rsid w:val="00B51BB2"/>
    <w:rsid w:val="00B51E0E"/>
    <w:rsid w:val="00B5264B"/>
    <w:rsid w:val="00B52780"/>
    <w:rsid w:val="00B527B2"/>
    <w:rsid w:val="00B52E7A"/>
    <w:rsid w:val="00B5322C"/>
    <w:rsid w:val="00B53299"/>
    <w:rsid w:val="00B53439"/>
    <w:rsid w:val="00B5371D"/>
    <w:rsid w:val="00B53E61"/>
    <w:rsid w:val="00B54817"/>
    <w:rsid w:val="00B5545A"/>
    <w:rsid w:val="00B556BE"/>
    <w:rsid w:val="00B556C3"/>
    <w:rsid w:val="00B5588C"/>
    <w:rsid w:val="00B559A0"/>
    <w:rsid w:val="00B55EE2"/>
    <w:rsid w:val="00B56036"/>
    <w:rsid w:val="00B564E7"/>
    <w:rsid w:val="00B5653B"/>
    <w:rsid w:val="00B5677B"/>
    <w:rsid w:val="00B56935"/>
    <w:rsid w:val="00B569A4"/>
    <w:rsid w:val="00B56E68"/>
    <w:rsid w:val="00B573B1"/>
    <w:rsid w:val="00B57757"/>
    <w:rsid w:val="00B5786F"/>
    <w:rsid w:val="00B579E3"/>
    <w:rsid w:val="00B57E7C"/>
    <w:rsid w:val="00B57EEA"/>
    <w:rsid w:val="00B60032"/>
    <w:rsid w:val="00B6037F"/>
    <w:rsid w:val="00B60723"/>
    <w:rsid w:val="00B60C75"/>
    <w:rsid w:val="00B6130F"/>
    <w:rsid w:val="00B620F7"/>
    <w:rsid w:val="00B6283A"/>
    <w:rsid w:val="00B63695"/>
    <w:rsid w:val="00B63A5F"/>
    <w:rsid w:val="00B63BA2"/>
    <w:rsid w:val="00B63C78"/>
    <w:rsid w:val="00B63E26"/>
    <w:rsid w:val="00B64285"/>
    <w:rsid w:val="00B64FD1"/>
    <w:rsid w:val="00B65368"/>
    <w:rsid w:val="00B6554E"/>
    <w:rsid w:val="00B65705"/>
    <w:rsid w:val="00B6572F"/>
    <w:rsid w:val="00B665C9"/>
    <w:rsid w:val="00B66727"/>
    <w:rsid w:val="00B667C6"/>
    <w:rsid w:val="00B66B77"/>
    <w:rsid w:val="00B66F33"/>
    <w:rsid w:val="00B67647"/>
    <w:rsid w:val="00B67D1B"/>
    <w:rsid w:val="00B67D3B"/>
    <w:rsid w:val="00B701D7"/>
    <w:rsid w:val="00B7077B"/>
    <w:rsid w:val="00B71E40"/>
    <w:rsid w:val="00B7218E"/>
    <w:rsid w:val="00B72650"/>
    <w:rsid w:val="00B72E68"/>
    <w:rsid w:val="00B7305E"/>
    <w:rsid w:val="00B73074"/>
    <w:rsid w:val="00B73552"/>
    <w:rsid w:val="00B73961"/>
    <w:rsid w:val="00B74599"/>
    <w:rsid w:val="00B7511C"/>
    <w:rsid w:val="00B75208"/>
    <w:rsid w:val="00B7545D"/>
    <w:rsid w:val="00B75D08"/>
    <w:rsid w:val="00B75D21"/>
    <w:rsid w:val="00B7661D"/>
    <w:rsid w:val="00B768FA"/>
    <w:rsid w:val="00B76F44"/>
    <w:rsid w:val="00B77553"/>
    <w:rsid w:val="00B7761D"/>
    <w:rsid w:val="00B778AE"/>
    <w:rsid w:val="00B8083D"/>
    <w:rsid w:val="00B80A6B"/>
    <w:rsid w:val="00B80BD9"/>
    <w:rsid w:val="00B80C46"/>
    <w:rsid w:val="00B80C6D"/>
    <w:rsid w:val="00B814D3"/>
    <w:rsid w:val="00B81577"/>
    <w:rsid w:val="00B81821"/>
    <w:rsid w:val="00B8183D"/>
    <w:rsid w:val="00B81947"/>
    <w:rsid w:val="00B82082"/>
    <w:rsid w:val="00B8226A"/>
    <w:rsid w:val="00B83643"/>
    <w:rsid w:val="00B8366D"/>
    <w:rsid w:val="00B83AC6"/>
    <w:rsid w:val="00B8424C"/>
    <w:rsid w:val="00B84BBD"/>
    <w:rsid w:val="00B84E1B"/>
    <w:rsid w:val="00B850C1"/>
    <w:rsid w:val="00B85D5A"/>
    <w:rsid w:val="00B86088"/>
    <w:rsid w:val="00B8656D"/>
    <w:rsid w:val="00B865DA"/>
    <w:rsid w:val="00B8660B"/>
    <w:rsid w:val="00B869E3"/>
    <w:rsid w:val="00B86D7A"/>
    <w:rsid w:val="00B86DD6"/>
    <w:rsid w:val="00B86EC3"/>
    <w:rsid w:val="00B8733F"/>
    <w:rsid w:val="00B879AD"/>
    <w:rsid w:val="00B90065"/>
    <w:rsid w:val="00B908C5"/>
    <w:rsid w:val="00B9125C"/>
    <w:rsid w:val="00B912BE"/>
    <w:rsid w:val="00B91CAB"/>
    <w:rsid w:val="00B92989"/>
    <w:rsid w:val="00B92999"/>
    <w:rsid w:val="00B92AA7"/>
    <w:rsid w:val="00B92FD0"/>
    <w:rsid w:val="00B93BC0"/>
    <w:rsid w:val="00B93D2C"/>
    <w:rsid w:val="00B93E01"/>
    <w:rsid w:val="00B940F4"/>
    <w:rsid w:val="00B94257"/>
    <w:rsid w:val="00B943E4"/>
    <w:rsid w:val="00B94769"/>
    <w:rsid w:val="00B94CDD"/>
    <w:rsid w:val="00B95402"/>
    <w:rsid w:val="00B9609D"/>
    <w:rsid w:val="00B96759"/>
    <w:rsid w:val="00B96EDD"/>
    <w:rsid w:val="00B96F4C"/>
    <w:rsid w:val="00B97220"/>
    <w:rsid w:val="00B9736F"/>
    <w:rsid w:val="00B97B3B"/>
    <w:rsid w:val="00B97D6A"/>
    <w:rsid w:val="00B97EB2"/>
    <w:rsid w:val="00B97FEE"/>
    <w:rsid w:val="00BA035B"/>
    <w:rsid w:val="00BA03ED"/>
    <w:rsid w:val="00BA046E"/>
    <w:rsid w:val="00BA1650"/>
    <w:rsid w:val="00BA1A16"/>
    <w:rsid w:val="00BA1C96"/>
    <w:rsid w:val="00BA243A"/>
    <w:rsid w:val="00BA24C5"/>
    <w:rsid w:val="00BA2926"/>
    <w:rsid w:val="00BA2F28"/>
    <w:rsid w:val="00BA2F6D"/>
    <w:rsid w:val="00BA3049"/>
    <w:rsid w:val="00BA3067"/>
    <w:rsid w:val="00BA49B7"/>
    <w:rsid w:val="00BA4B86"/>
    <w:rsid w:val="00BA4E98"/>
    <w:rsid w:val="00BA506B"/>
    <w:rsid w:val="00BA5775"/>
    <w:rsid w:val="00BA5BED"/>
    <w:rsid w:val="00BA638A"/>
    <w:rsid w:val="00BA6694"/>
    <w:rsid w:val="00BA6765"/>
    <w:rsid w:val="00BA6CA1"/>
    <w:rsid w:val="00BA6FC4"/>
    <w:rsid w:val="00BA703F"/>
    <w:rsid w:val="00BA7509"/>
    <w:rsid w:val="00BB04A8"/>
    <w:rsid w:val="00BB04F9"/>
    <w:rsid w:val="00BB1643"/>
    <w:rsid w:val="00BB1780"/>
    <w:rsid w:val="00BB1A06"/>
    <w:rsid w:val="00BB1F1B"/>
    <w:rsid w:val="00BB2604"/>
    <w:rsid w:val="00BB2705"/>
    <w:rsid w:val="00BB2A63"/>
    <w:rsid w:val="00BB2F83"/>
    <w:rsid w:val="00BB2F9F"/>
    <w:rsid w:val="00BB3303"/>
    <w:rsid w:val="00BB3493"/>
    <w:rsid w:val="00BB3967"/>
    <w:rsid w:val="00BB3B6D"/>
    <w:rsid w:val="00BB3CE7"/>
    <w:rsid w:val="00BB41B9"/>
    <w:rsid w:val="00BB4329"/>
    <w:rsid w:val="00BB45BF"/>
    <w:rsid w:val="00BB4851"/>
    <w:rsid w:val="00BB4A92"/>
    <w:rsid w:val="00BB4E0E"/>
    <w:rsid w:val="00BB58AD"/>
    <w:rsid w:val="00BB5D4C"/>
    <w:rsid w:val="00BB5E80"/>
    <w:rsid w:val="00BB6C15"/>
    <w:rsid w:val="00BB7379"/>
    <w:rsid w:val="00BB74A8"/>
    <w:rsid w:val="00BB7ACF"/>
    <w:rsid w:val="00BB7C5D"/>
    <w:rsid w:val="00BC07FE"/>
    <w:rsid w:val="00BC093C"/>
    <w:rsid w:val="00BC09F0"/>
    <w:rsid w:val="00BC1010"/>
    <w:rsid w:val="00BC118F"/>
    <w:rsid w:val="00BC131F"/>
    <w:rsid w:val="00BC15B8"/>
    <w:rsid w:val="00BC17D8"/>
    <w:rsid w:val="00BC1E86"/>
    <w:rsid w:val="00BC29AD"/>
    <w:rsid w:val="00BC30AE"/>
    <w:rsid w:val="00BC3484"/>
    <w:rsid w:val="00BC38C8"/>
    <w:rsid w:val="00BC397B"/>
    <w:rsid w:val="00BC5162"/>
    <w:rsid w:val="00BC53A8"/>
    <w:rsid w:val="00BC54DC"/>
    <w:rsid w:val="00BC56E1"/>
    <w:rsid w:val="00BC598A"/>
    <w:rsid w:val="00BC5F26"/>
    <w:rsid w:val="00BC61CA"/>
    <w:rsid w:val="00BC667F"/>
    <w:rsid w:val="00BC6C1A"/>
    <w:rsid w:val="00BC76C4"/>
    <w:rsid w:val="00BC7D6D"/>
    <w:rsid w:val="00BC7DF1"/>
    <w:rsid w:val="00BC7E21"/>
    <w:rsid w:val="00BD0437"/>
    <w:rsid w:val="00BD04D0"/>
    <w:rsid w:val="00BD0845"/>
    <w:rsid w:val="00BD0FC9"/>
    <w:rsid w:val="00BD11EC"/>
    <w:rsid w:val="00BD1733"/>
    <w:rsid w:val="00BD1966"/>
    <w:rsid w:val="00BD1AC6"/>
    <w:rsid w:val="00BD1C53"/>
    <w:rsid w:val="00BD1D8A"/>
    <w:rsid w:val="00BD22F2"/>
    <w:rsid w:val="00BD233D"/>
    <w:rsid w:val="00BD2388"/>
    <w:rsid w:val="00BD23CE"/>
    <w:rsid w:val="00BD246D"/>
    <w:rsid w:val="00BD2623"/>
    <w:rsid w:val="00BD3771"/>
    <w:rsid w:val="00BD3ED0"/>
    <w:rsid w:val="00BD4126"/>
    <w:rsid w:val="00BD42BA"/>
    <w:rsid w:val="00BD4330"/>
    <w:rsid w:val="00BD46E1"/>
    <w:rsid w:val="00BD49E9"/>
    <w:rsid w:val="00BD4B6E"/>
    <w:rsid w:val="00BD4DE9"/>
    <w:rsid w:val="00BD4E4B"/>
    <w:rsid w:val="00BD540F"/>
    <w:rsid w:val="00BD56C3"/>
    <w:rsid w:val="00BD5E48"/>
    <w:rsid w:val="00BD6218"/>
    <w:rsid w:val="00BD622B"/>
    <w:rsid w:val="00BD6684"/>
    <w:rsid w:val="00BD68F1"/>
    <w:rsid w:val="00BD6AE8"/>
    <w:rsid w:val="00BD6C05"/>
    <w:rsid w:val="00BD6DFC"/>
    <w:rsid w:val="00BD7328"/>
    <w:rsid w:val="00BD77F0"/>
    <w:rsid w:val="00BD7B3B"/>
    <w:rsid w:val="00BD7F6B"/>
    <w:rsid w:val="00BE0530"/>
    <w:rsid w:val="00BE0603"/>
    <w:rsid w:val="00BE0AA6"/>
    <w:rsid w:val="00BE1023"/>
    <w:rsid w:val="00BE114A"/>
    <w:rsid w:val="00BE1514"/>
    <w:rsid w:val="00BE164C"/>
    <w:rsid w:val="00BE1AA9"/>
    <w:rsid w:val="00BE246F"/>
    <w:rsid w:val="00BE248E"/>
    <w:rsid w:val="00BE2EAC"/>
    <w:rsid w:val="00BE3441"/>
    <w:rsid w:val="00BE3694"/>
    <w:rsid w:val="00BE370F"/>
    <w:rsid w:val="00BE3723"/>
    <w:rsid w:val="00BE377B"/>
    <w:rsid w:val="00BE3DA5"/>
    <w:rsid w:val="00BE40D4"/>
    <w:rsid w:val="00BE45BB"/>
    <w:rsid w:val="00BE4636"/>
    <w:rsid w:val="00BE4687"/>
    <w:rsid w:val="00BE493D"/>
    <w:rsid w:val="00BE4A0A"/>
    <w:rsid w:val="00BE5BEC"/>
    <w:rsid w:val="00BE5FD3"/>
    <w:rsid w:val="00BE683E"/>
    <w:rsid w:val="00BE6ADA"/>
    <w:rsid w:val="00BE75E2"/>
    <w:rsid w:val="00BE7683"/>
    <w:rsid w:val="00BE7833"/>
    <w:rsid w:val="00BF0E22"/>
    <w:rsid w:val="00BF23E9"/>
    <w:rsid w:val="00BF2497"/>
    <w:rsid w:val="00BF2707"/>
    <w:rsid w:val="00BF34A0"/>
    <w:rsid w:val="00BF3634"/>
    <w:rsid w:val="00BF38B3"/>
    <w:rsid w:val="00BF39B2"/>
    <w:rsid w:val="00BF3C03"/>
    <w:rsid w:val="00BF3F0C"/>
    <w:rsid w:val="00BF43FE"/>
    <w:rsid w:val="00BF4473"/>
    <w:rsid w:val="00BF4979"/>
    <w:rsid w:val="00BF4B5E"/>
    <w:rsid w:val="00BF4BD6"/>
    <w:rsid w:val="00BF4CBE"/>
    <w:rsid w:val="00BF52A3"/>
    <w:rsid w:val="00BF5647"/>
    <w:rsid w:val="00BF57FD"/>
    <w:rsid w:val="00BF599B"/>
    <w:rsid w:val="00BF5A1F"/>
    <w:rsid w:val="00BF5CBD"/>
    <w:rsid w:val="00BF64C3"/>
    <w:rsid w:val="00BF65FC"/>
    <w:rsid w:val="00BF678E"/>
    <w:rsid w:val="00BF7E5D"/>
    <w:rsid w:val="00BF7F38"/>
    <w:rsid w:val="00C000D9"/>
    <w:rsid w:val="00C00170"/>
    <w:rsid w:val="00C008C0"/>
    <w:rsid w:val="00C01DE5"/>
    <w:rsid w:val="00C0220D"/>
    <w:rsid w:val="00C024BB"/>
    <w:rsid w:val="00C02AC9"/>
    <w:rsid w:val="00C04225"/>
    <w:rsid w:val="00C04A24"/>
    <w:rsid w:val="00C0518E"/>
    <w:rsid w:val="00C051D8"/>
    <w:rsid w:val="00C05351"/>
    <w:rsid w:val="00C056BA"/>
    <w:rsid w:val="00C05840"/>
    <w:rsid w:val="00C058C2"/>
    <w:rsid w:val="00C0614E"/>
    <w:rsid w:val="00C061EC"/>
    <w:rsid w:val="00C06624"/>
    <w:rsid w:val="00C06748"/>
    <w:rsid w:val="00C06D15"/>
    <w:rsid w:val="00C077E8"/>
    <w:rsid w:val="00C07CB3"/>
    <w:rsid w:val="00C07DEF"/>
    <w:rsid w:val="00C07F66"/>
    <w:rsid w:val="00C1039E"/>
    <w:rsid w:val="00C105F4"/>
    <w:rsid w:val="00C10A53"/>
    <w:rsid w:val="00C10AE3"/>
    <w:rsid w:val="00C10C86"/>
    <w:rsid w:val="00C11891"/>
    <w:rsid w:val="00C118D1"/>
    <w:rsid w:val="00C11962"/>
    <w:rsid w:val="00C11B61"/>
    <w:rsid w:val="00C1279E"/>
    <w:rsid w:val="00C12842"/>
    <w:rsid w:val="00C128F1"/>
    <w:rsid w:val="00C12E0C"/>
    <w:rsid w:val="00C130A9"/>
    <w:rsid w:val="00C13493"/>
    <w:rsid w:val="00C1367D"/>
    <w:rsid w:val="00C137C5"/>
    <w:rsid w:val="00C13856"/>
    <w:rsid w:val="00C13B8D"/>
    <w:rsid w:val="00C13FC8"/>
    <w:rsid w:val="00C14590"/>
    <w:rsid w:val="00C14E60"/>
    <w:rsid w:val="00C15320"/>
    <w:rsid w:val="00C153AC"/>
    <w:rsid w:val="00C15CB5"/>
    <w:rsid w:val="00C15F0B"/>
    <w:rsid w:val="00C160F9"/>
    <w:rsid w:val="00C1646E"/>
    <w:rsid w:val="00C166E1"/>
    <w:rsid w:val="00C16A32"/>
    <w:rsid w:val="00C16AAA"/>
    <w:rsid w:val="00C16F2C"/>
    <w:rsid w:val="00C16FE5"/>
    <w:rsid w:val="00C1730A"/>
    <w:rsid w:val="00C17A52"/>
    <w:rsid w:val="00C17C14"/>
    <w:rsid w:val="00C17D7D"/>
    <w:rsid w:val="00C20B92"/>
    <w:rsid w:val="00C21343"/>
    <w:rsid w:val="00C21551"/>
    <w:rsid w:val="00C21570"/>
    <w:rsid w:val="00C21732"/>
    <w:rsid w:val="00C218AB"/>
    <w:rsid w:val="00C22141"/>
    <w:rsid w:val="00C22AA0"/>
    <w:rsid w:val="00C2301E"/>
    <w:rsid w:val="00C2317C"/>
    <w:rsid w:val="00C24002"/>
    <w:rsid w:val="00C241BC"/>
    <w:rsid w:val="00C24440"/>
    <w:rsid w:val="00C24743"/>
    <w:rsid w:val="00C25606"/>
    <w:rsid w:val="00C25820"/>
    <w:rsid w:val="00C25A2A"/>
    <w:rsid w:val="00C25ACC"/>
    <w:rsid w:val="00C25B19"/>
    <w:rsid w:val="00C25E93"/>
    <w:rsid w:val="00C25F73"/>
    <w:rsid w:val="00C26298"/>
    <w:rsid w:val="00C268E8"/>
    <w:rsid w:val="00C26E19"/>
    <w:rsid w:val="00C270E4"/>
    <w:rsid w:val="00C27410"/>
    <w:rsid w:val="00C27B07"/>
    <w:rsid w:val="00C27D70"/>
    <w:rsid w:val="00C301FC"/>
    <w:rsid w:val="00C30462"/>
    <w:rsid w:val="00C304A9"/>
    <w:rsid w:val="00C3098A"/>
    <w:rsid w:val="00C3099D"/>
    <w:rsid w:val="00C30A5D"/>
    <w:rsid w:val="00C30C5A"/>
    <w:rsid w:val="00C30EEE"/>
    <w:rsid w:val="00C315C1"/>
    <w:rsid w:val="00C31979"/>
    <w:rsid w:val="00C32543"/>
    <w:rsid w:val="00C326A8"/>
    <w:rsid w:val="00C32C79"/>
    <w:rsid w:val="00C32EEF"/>
    <w:rsid w:val="00C32F27"/>
    <w:rsid w:val="00C332E6"/>
    <w:rsid w:val="00C33D8A"/>
    <w:rsid w:val="00C33ED2"/>
    <w:rsid w:val="00C33EE2"/>
    <w:rsid w:val="00C340D0"/>
    <w:rsid w:val="00C34116"/>
    <w:rsid w:val="00C34209"/>
    <w:rsid w:val="00C3420D"/>
    <w:rsid w:val="00C3582F"/>
    <w:rsid w:val="00C35E50"/>
    <w:rsid w:val="00C35F55"/>
    <w:rsid w:val="00C3602E"/>
    <w:rsid w:val="00C362CC"/>
    <w:rsid w:val="00C36470"/>
    <w:rsid w:val="00C36571"/>
    <w:rsid w:val="00C36B42"/>
    <w:rsid w:val="00C36BBB"/>
    <w:rsid w:val="00C36C9C"/>
    <w:rsid w:val="00C36D5F"/>
    <w:rsid w:val="00C36F10"/>
    <w:rsid w:val="00C3709D"/>
    <w:rsid w:val="00C3744A"/>
    <w:rsid w:val="00C375A0"/>
    <w:rsid w:val="00C37662"/>
    <w:rsid w:val="00C376B9"/>
    <w:rsid w:val="00C37F0D"/>
    <w:rsid w:val="00C400AD"/>
    <w:rsid w:val="00C4020C"/>
    <w:rsid w:val="00C40444"/>
    <w:rsid w:val="00C40992"/>
    <w:rsid w:val="00C40A75"/>
    <w:rsid w:val="00C4108D"/>
    <w:rsid w:val="00C4113B"/>
    <w:rsid w:val="00C4113D"/>
    <w:rsid w:val="00C41EC6"/>
    <w:rsid w:val="00C423AF"/>
    <w:rsid w:val="00C42AE5"/>
    <w:rsid w:val="00C42EC2"/>
    <w:rsid w:val="00C432F9"/>
    <w:rsid w:val="00C43339"/>
    <w:rsid w:val="00C438CB"/>
    <w:rsid w:val="00C438EA"/>
    <w:rsid w:val="00C43A83"/>
    <w:rsid w:val="00C43EDE"/>
    <w:rsid w:val="00C44084"/>
    <w:rsid w:val="00C44650"/>
    <w:rsid w:val="00C44F61"/>
    <w:rsid w:val="00C453BF"/>
    <w:rsid w:val="00C45697"/>
    <w:rsid w:val="00C460C0"/>
    <w:rsid w:val="00C46670"/>
    <w:rsid w:val="00C46802"/>
    <w:rsid w:val="00C46B1D"/>
    <w:rsid w:val="00C46B33"/>
    <w:rsid w:val="00C470A7"/>
    <w:rsid w:val="00C47149"/>
    <w:rsid w:val="00C4750C"/>
    <w:rsid w:val="00C4787C"/>
    <w:rsid w:val="00C478CC"/>
    <w:rsid w:val="00C47A4D"/>
    <w:rsid w:val="00C47B79"/>
    <w:rsid w:val="00C47B8F"/>
    <w:rsid w:val="00C47E0E"/>
    <w:rsid w:val="00C50648"/>
    <w:rsid w:val="00C509CF"/>
    <w:rsid w:val="00C50A29"/>
    <w:rsid w:val="00C50ACB"/>
    <w:rsid w:val="00C51294"/>
    <w:rsid w:val="00C5197A"/>
    <w:rsid w:val="00C51E85"/>
    <w:rsid w:val="00C524E9"/>
    <w:rsid w:val="00C5292A"/>
    <w:rsid w:val="00C529CF"/>
    <w:rsid w:val="00C53306"/>
    <w:rsid w:val="00C53709"/>
    <w:rsid w:val="00C537FF"/>
    <w:rsid w:val="00C54414"/>
    <w:rsid w:val="00C54513"/>
    <w:rsid w:val="00C54575"/>
    <w:rsid w:val="00C54587"/>
    <w:rsid w:val="00C54892"/>
    <w:rsid w:val="00C54AB4"/>
    <w:rsid w:val="00C54ABB"/>
    <w:rsid w:val="00C5500C"/>
    <w:rsid w:val="00C55446"/>
    <w:rsid w:val="00C55789"/>
    <w:rsid w:val="00C557E7"/>
    <w:rsid w:val="00C55967"/>
    <w:rsid w:val="00C5597C"/>
    <w:rsid w:val="00C55A63"/>
    <w:rsid w:val="00C55AA0"/>
    <w:rsid w:val="00C55AD4"/>
    <w:rsid w:val="00C55B76"/>
    <w:rsid w:val="00C55C66"/>
    <w:rsid w:val="00C55D32"/>
    <w:rsid w:val="00C55D9B"/>
    <w:rsid w:val="00C55E38"/>
    <w:rsid w:val="00C56522"/>
    <w:rsid w:val="00C565F0"/>
    <w:rsid w:val="00C568C9"/>
    <w:rsid w:val="00C56C73"/>
    <w:rsid w:val="00C56E3A"/>
    <w:rsid w:val="00C56E6A"/>
    <w:rsid w:val="00C56EA3"/>
    <w:rsid w:val="00C572A3"/>
    <w:rsid w:val="00C572F7"/>
    <w:rsid w:val="00C57432"/>
    <w:rsid w:val="00C57CF1"/>
    <w:rsid w:val="00C605D7"/>
    <w:rsid w:val="00C609C5"/>
    <w:rsid w:val="00C6199C"/>
    <w:rsid w:val="00C61D10"/>
    <w:rsid w:val="00C61F43"/>
    <w:rsid w:val="00C623D2"/>
    <w:rsid w:val="00C627C8"/>
    <w:rsid w:val="00C62AB4"/>
    <w:rsid w:val="00C632F5"/>
    <w:rsid w:val="00C637A3"/>
    <w:rsid w:val="00C63847"/>
    <w:rsid w:val="00C63B40"/>
    <w:rsid w:val="00C63B5D"/>
    <w:rsid w:val="00C63F7B"/>
    <w:rsid w:val="00C64032"/>
    <w:rsid w:val="00C643DA"/>
    <w:rsid w:val="00C65019"/>
    <w:rsid w:val="00C65045"/>
    <w:rsid w:val="00C6537F"/>
    <w:rsid w:val="00C6567F"/>
    <w:rsid w:val="00C65DB8"/>
    <w:rsid w:val="00C65DE4"/>
    <w:rsid w:val="00C65FDB"/>
    <w:rsid w:val="00C66193"/>
    <w:rsid w:val="00C665E0"/>
    <w:rsid w:val="00C66959"/>
    <w:rsid w:val="00C66A4E"/>
    <w:rsid w:val="00C66B88"/>
    <w:rsid w:val="00C66B9A"/>
    <w:rsid w:val="00C66E3F"/>
    <w:rsid w:val="00C670B8"/>
    <w:rsid w:val="00C676C4"/>
    <w:rsid w:val="00C67DCA"/>
    <w:rsid w:val="00C67F72"/>
    <w:rsid w:val="00C70064"/>
    <w:rsid w:val="00C70523"/>
    <w:rsid w:val="00C70B7A"/>
    <w:rsid w:val="00C71364"/>
    <w:rsid w:val="00C7167A"/>
    <w:rsid w:val="00C71D1C"/>
    <w:rsid w:val="00C71EDE"/>
    <w:rsid w:val="00C71F38"/>
    <w:rsid w:val="00C7243C"/>
    <w:rsid w:val="00C7284C"/>
    <w:rsid w:val="00C72AF4"/>
    <w:rsid w:val="00C72F01"/>
    <w:rsid w:val="00C73101"/>
    <w:rsid w:val="00C73169"/>
    <w:rsid w:val="00C731F2"/>
    <w:rsid w:val="00C73B4F"/>
    <w:rsid w:val="00C73C3F"/>
    <w:rsid w:val="00C73E8D"/>
    <w:rsid w:val="00C7470E"/>
    <w:rsid w:val="00C7473B"/>
    <w:rsid w:val="00C7493D"/>
    <w:rsid w:val="00C74947"/>
    <w:rsid w:val="00C7498A"/>
    <w:rsid w:val="00C74C96"/>
    <w:rsid w:val="00C74F21"/>
    <w:rsid w:val="00C7537F"/>
    <w:rsid w:val="00C7554C"/>
    <w:rsid w:val="00C75705"/>
    <w:rsid w:val="00C75CCB"/>
    <w:rsid w:val="00C7616B"/>
    <w:rsid w:val="00C7619C"/>
    <w:rsid w:val="00C76270"/>
    <w:rsid w:val="00C7648F"/>
    <w:rsid w:val="00C768AB"/>
    <w:rsid w:val="00C76A62"/>
    <w:rsid w:val="00C76C0B"/>
    <w:rsid w:val="00C77082"/>
    <w:rsid w:val="00C77085"/>
    <w:rsid w:val="00C7741B"/>
    <w:rsid w:val="00C77677"/>
    <w:rsid w:val="00C779DF"/>
    <w:rsid w:val="00C77FC6"/>
    <w:rsid w:val="00C80138"/>
    <w:rsid w:val="00C80388"/>
    <w:rsid w:val="00C804F7"/>
    <w:rsid w:val="00C80A06"/>
    <w:rsid w:val="00C81023"/>
    <w:rsid w:val="00C815CD"/>
    <w:rsid w:val="00C818D9"/>
    <w:rsid w:val="00C81B94"/>
    <w:rsid w:val="00C8259E"/>
    <w:rsid w:val="00C8273A"/>
    <w:rsid w:val="00C82996"/>
    <w:rsid w:val="00C82AE4"/>
    <w:rsid w:val="00C8314F"/>
    <w:rsid w:val="00C83512"/>
    <w:rsid w:val="00C83526"/>
    <w:rsid w:val="00C8375D"/>
    <w:rsid w:val="00C841C2"/>
    <w:rsid w:val="00C84A53"/>
    <w:rsid w:val="00C84CF1"/>
    <w:rsid w:val="00C84EB0"/>
    <w:rsid w:val="00C852E6"/>
    <w:rsid w:val="00C85DEE"/>
    <w:rsid w:val="00C85E46"/>
    <w:rsid w:val="00C8624F"/>
    <w:rsid w:val="00C866FD"/>
    <w:rsid w:val="00C86AA3"/>
    <w:rsid w:val="00C86E3F"/>
    <w:rsid w:val="00C875E8"/>
    <w:rsid w:val="00C876A3"/>
    <w:rsid w:val="00C87C0D"/>
    <w:rsid w:val="00C900DA"/>
    <w:rsid w:val="00C90197"/>
    <w:rsid w:val="00C90211"/>
    <w:rsid w:val="00C90954"/>
    <w:rsid w:val="00C90A31"/>
    <w:rsid w:val="00C9116D"/>
    <w:rsid w:val="00C91432"/>
    <w:rsid w:val="00C91B2F"/>
    <w:rsid w:val="00C91EED"/>
    <w:rsid w:val="00C92293"/>
    <w:rsid w:val="00C9266A"/>
    <w:rsid w:val="00C92C38"/>
    <w:rsid w:val="00C92F8C"/>
    <w:rsid w:val="00C93DCC"/>
    <w:rsid w:val="00C943DD"/>
    <w:rsid w:val="00C9486B"/>
    <w:rsid w:val="00C94907"/>
    <w:rsid w:val="00C94AD3"/>
    <w:rsid w:val="00C95151"/>
    <w:rsid w:val="00C9518E"/>
    <w:rsid w:val="00C95903"/>
    <w:rsid w:val="00C95EDC"/>
    <w:rsid w:val="00C96157"/>
    <w:rsid w:val="00C96246"/>
    <w:rsid w:val="00C964AB"/>
    <w:rsid w:val="00C9658F"/>
    <w:rsid w:val="00C9667D"/>
    <w:rsid w:val="00C969C5"/>
    <w:rsid w:val="00C96A62"/>
    <w:rsid w:val="00C96B88"/>
    <w:rsid w:val="00C971A3"/>
    <w:rsid w:val="00C9749F"/>
    <w:rsid w:val="00C97BBF"/>
    <w:rsid w:val="00CA0C9E"/>
    <w:rsid w:val="00CA0D71"/>
    <w:rsid w:val="00CA11F8"/>
    <w:rsid w:val="00CA1528"/>
    <w:rsid w:val="00CA1F74"/>
    <w:rsid w:val="00CA2451"/>
    <w:rsid w:val="00CA2548"/>
    <w:rsid w:val="00CA2D5B"/>
    <w:rsid w:val="00CA2E2C"/>
    <w:rsid w:val="00CA2EFC"/>
    <w:rsid w:val="00CA30AD"/>
    <w:rsid w:val="00CA32F3"/>
    <w:rsid w:val="00CA33A5"/>
    <w:rsid w:val="00CA3D73"/>
    <w:rsid w:val="00CA4A66"/>
    <w:rsid w:val="00CA4B52"/>
    <w:rsid w:val="00CA4DF2"/>
    <w:rsid w:val="00CA50C0"/>
    <w:rsid w:val="00CA59D7"/>
    <w:rsid w:val="00CA5CC3"/>
    <w:rsid w:val="00CA5DE3"/>
    <w:rsid w:val="00CA631E"/>
    <w:rsid w:val="00CA6A1F"/>
    <w:rsid w:val="00CA6EF5"/>
    <w:rsid w:val="00CA700B"/>
    <w:rsid w:val="00CA7268"/>
    <w:rsid w:val="00CA73B2"/>
    <w:rsid w:val="00CA742A"/>
    <w:rsid w:val="00CA7981"/>
    <w:rsid w:val="00CA79BC"/>
    <w:rsid w:val="00CA7D0B"/>
    <w:rsid w:val="00CB0393"/>
    <w:rsid w:val="00CB0CC4"/>
    <w:rsid w:val="00CB0FDD"/>
    <w:rsid w:val="00CB13B8"/>
    <w:rsid w:val="00CB1521"/>
    <w:rsid w:val="00CB1577"/>
    <w:rsid w:val="00CB15BE"/>
    <w:rsid w:val="00CB1B19"/>
    <w:rsid w:val="00CB1CB0"/>
    <w:rsid w:val="00CB1E29"/>
    <w:rsid w:val="00CB20EE"/>
    <w:rsid w:val="00CB26A6"/>
    <w:rsid w:val="00CB2951"/>
    <w:rsid w:val="00CB2B24"/>
    <w:rsid w:val="00CB2B7A"/>
    <w:rsid w:val="00CB2F10"/>
    <w:rsid w:val="00CB34B1"/>
    <w:rsid w:val="00CB36B5"/>
    <w:rsid w:val="00CB379E"/>
    <w:rsid w:val="00CB3B3D"/>
    <w:rsid w:val="00CB3CED"/>
    <w:rsid w:val="00CB455D"/>
    <w:rsid w:val="00CB48B8"/>
    <w:rsid w:val="00CB4B6D"/>
    <w:rsid w:val="00CB4EBD"/>
    <w:rsid w:val="00CB5A7C"/>
    <w:rsid w:val="00CB5A86"/>
    <w:rsid w:val="00CB5C28"/>
    <w:rsid w:val="00CB5E32"/>
    <w:rsid w:val="00CB633A"/>
    <w:rsid w:val="00CB63BB"/>
    <w:rsid w:val="00CB64D4"/>
    <w:rsid w:val="00CB66E5"/>
    <w:rsid w:val="00CB6FEB"/>
    <w:rsid w:val="00CB6FFA"/>
    <w:rsid w:val="00CB7253"/>
    <w:rsid w:val="00CB735B"/>
    <w:rsid w:val="00CB73EF"/>
    <w:rsid w:val="00CB7C72"/>
    <w:rsid w:val="00CC09B6"/>
    <w:rsid w:val="00CC0F44"/>
    <w:rsid w:val="00CC1431"/>
    <w:rsid w:val="00CC17D3"/>
    <w:rsid w:val="00CC188E"/>
    <w:rsid w:val="00CC1CD5"/>
    <w:rsid w:val="00CC29C8"/>
    <w:rsid w:val="00CC2D39"/>
    <w:rsid w:val="00CC30D7"/>
    <w:rsid w:val="00CC32B4"/>
    <w:rsid w:val="00CC35BC"/>
    <w:rsid w:val="00CC3A36"/>
    <w:rsid w:val="00CC3EB4"/>
    <w:rsid w:val="00CC4337"/>
    <w:rsid w:val="00CC49CE"/>
    <w:rsid w:val="00CC50BD"/>
    <w:rsid w:val="00CC54C7"/>
    <w:rsid w:val="00CC570A"/>
    <w:rsid w:val="00CC5858"/>
    <w:rsid w:val="00CC5A70"/>
    <w:rsid w:val="00CC6129"/>
    <w:rsid w:val="00CC659C"/>
    <w:rsid w:val="00CC67AB"/>
    <w:rsid w:val="00CC6C00"/>
    <w:rsid w:val="00CC75E2"/>
    <w:rsid w:val="00CC779E"/>
    <w:rsid w:val="00CC7CB6"/>
    <w:rsid w:val="00CC7D4B"/>
    <w:rsid w:val="00CD04A8"/>
    <w:rsid w:val="00CD0AA0"/>
    <w:rsid w:val="00CD1101"/>
    <w:rsid w:val="00CD18B9"/>
    <w:rsid w:val="00CD1A83"/>
    <w:rsid w:val="00CD2355"/>
    <w:rsid w:val="00CD2500"/>
    <w:rsid w:val="00CD3143"/>
    <w:rsid w:val="00CD329D"/>
    <w:rsid w:val="00CD376F"/>
    <w:rsid w:val="00CD3893"/>
    <w:rsid w:val="00CD3A50"/>
    <w:rsid w:val="00CD3E05"/>
    <w:rsid w:val="00CD437B"/>
    <w:rsid w:val="00CD4B7E"/>
    <w:rsid w:val="00CD4F75"/>
    <w:rsid w:val="00CD50B7"/>
    <w:rsid w:val="00CD51E5"/>
    <w:rsid w:val="00CD52C7"/>
    <w:rsid w:val="00CD54F4"/>
    <w:rsid w:val="00CD5779"/>
    <w:rsid w:val="00CD589A"/>
    <w:rsid w:val="00CD5D36"/>
    <w:rsid w:val="00CD5FD6"/>
    <w:rsid w:val="00CD60DE"/>
    <w:rsid w:val="00CD61F0"/>
    <w:rsid w:val="00CD63E5"/>
    <w:rsid w:val="00CD6BCD"/>
    <w:rsid w:val="00CD7402"/>
    <w:rsid w:val="00CD752A"/>
    <w:rsid w:val="00CD7F54"/>
    <w:rsid w:val="00CE0648"/>
    <w:rsid w:val="00CE0787"/>
    <w:rsid w:val="00CE142F"/>
    <w:rsid w:val="00CE1ACF"/>
    <w:rsid w:val="00CE1CD6"/>
    <w:rsid w:val="00CE21C3"/>
    <w:rsid w:val="00CE254C"/>
    <w:rsid w:val="00CE2887"/>
    <w:rsid w:val="00CE2CA8"/>
    <w:rsid w:val="00CE2D8D"/>
    <w:rsid w:val="00CE2E56"/>
    <w:rsid w:val="00CE2FC0"/>
    <w:rsid w:val="00CE3306"/>
    <w:rsid w:val="00CE3707"/>
    <w:rsid w:val="00CE3AFC"/>
    <w:rsid w:val="00CE3EE5"/>
    <w:rsid w:val="00CE4317"/>
    <w:rsid w:val="00CE44E1"/>
    <w:rsid w:val="00CE46ED"/>
    <w:rsid w:val="00CE4C54"/>
    <w:rsid w:val="00CE591B"/>
    <w:rsid w:val="00CE5DCF"/>
    <w:rsid w:val="00CE625C"/>
    <w:rsid w:val="00CE6716"/>
    <w:rsid w:val="00CE6914"/>
    <w:rsid w:val="00CE7119"/>
    <w:rsid w:val="00CE734F"/>
    <w:rsid w:val="00CE7FB5"/>
    <w:rsid w:val="00CF0075"/>
    <w:rsid w:val="00CF0118"/>
    <w:rsid w:val="00CF0123"/>
    <w:rsid w:val="00CF0259"/>
    <w:rsid w:val="00CF0D1E"/>
    <w:rsid w:val="00CF1417"/>
    <w:rsid w:val="00CF145A"/>
    <w:rsid w:val="00CF1CE3"/>
    <w:rsid w:val="00CF1F38"/>
    <w:rsid w:val="00CF2353"/>
    <w:rsid w:val="00CF25DA"/>
    <w:rsid w:val="00CF2965"/>
    <w:rsid w:val="00CF298D"/>
    <w:rsid w:val="00CF3191"/>
    <w:rsid w:val="00CF34AC"/>
    <w:rsid w:val="00CF355E"/>
    <w:rsid w:val="00CF3653"/>
    <w:rsid w:val="00CF3BFB"/>
    <w:rsid w:val="00CF3E5D"/>
    <w:rsid w:val="00CF4202"/>
    <w:rsid w:val="00CF4385"/>
    <w:rsid w:val="00CF44B6"/>
    <w:rsid w:val="00CF46CD"/>
    <w:rsid w:val="00CF46E8"/>
    <w:rsid w:val="00CF4987"/>
    <w:rsid w:val="00CF521E"/>
    <w:rsid w:val="00CF5550"/>
    <w:rsid w:val="00CF5A8B"/>
    <w:rsid w:val="00CF5C86"/>
    <w:rsid w:val="00CF5CF2"/>
    <w:rsid w:val="00CF5DC7"/>
    <w:rsid w:val="00CF5FBB"/>
    <w:rsid w:val="00CF6FDB"/>
    <w:rsid w:val="00CF7853"/>
    <w:rsid w:val="00CF79DC"/>
    <w:rsid w:val="00CF7CC1"/>
    <w:rsid w:val="00D00649"/>
    <w:rsid w:val="00D00A04"/>
    <w:rsid w:val="00D00D2C"/>
    <w:rsid w:val="00D00D75"/>
    <w:rsid w:val="00D011A4"/>
    <w:rsid w:val="00D014AB"/>
    <w:rsid w:val="00D01737"/>
    <w:rsid w:val="00D0199C"/>
    <w:rsid w:val="00D01D1B"/>
    <w:rsid w:val="00D01E08"/>
    <w:rsid w:val="00D02594"/>
    <w:rsid w:val="00D02728"/>
    <w:rsid w:val="00D02859"/>
    <w:rsid w:val="00D02DA4"/>
    <w:rsid w:val="00D0325D"/>
    <w:rsid w:val="00D032B3"/>
    <w:rsid w:val="00D0349A"/>
    <w:rsid w:val="00D03A30"/>
    <w:rsid w:val="00D03C61"/>
    <w:rsid w:val="00D03FC1"/>
    <w:rsid w:val="00D0447A"/>
    <w:rsid w:val="00D0489E"/>
    <w:rsid w:val="00D04F47"/>
    <w:rsid w:val="00D0576C"/>
    <w:rsid w:val="00D0585C"/>
    <w:rsid w:val="00D05BD5"/>
    <w:rsid w:val="00D05DC2"/>
    <w:rsid w:val="00D060F0"/>
    <w:rsid w:val="00D06E34"/>
    <w:rsid w:val="00D0717F"/>
    <w:rsid w:val="00D07221"/>
    <w:rsid w:val="00D0742F"/>
    <w:rsid w:val="00D07649"/>
    <w:rsid w:val="00D0765F"/>
    <w:rsid w:val="00D101B8"/>
    <w:rsid w:val="00D10344"/>
    <w:rsid w:val="00D103FC"/>
    <w:rsid w:val="00D104DA"/>
    <w:rsid w:val="00D10A52"/>
    <w:rsid w:val="00D10C2B"/>
    <w:rsid w:val="00D10D77"/>
    <w:rsid w:val="00D11A8B"/>
    <w:rsid w:val="00D11D7C"/>
    <w:rsid w:val="00D11FF4"/>
    <w:rsid w:val="00D1202D"/>
    <w:rsid w:val="00D1285E"/>
    <w:rsid w:val="00D12BA0"/>
    <w:rsid w:val="00D1337E"/>
    <w:rsid w:val="00D13B71"/>
    <w:rsid w:val="00D13E08"/>
    <w:rsid w:val="00D13E77"/>
    <w:rsid w:val="00D14435"/>
    <w:rsid w:val="00D14849"/>
    <w:rsid w:val="00D14AC4"/>
    <w:rsid w:val="00D14B75"/>
    <w:rsid w:val="00D15138"/>
    <w:rsid w:val="00D1569C"/>
    <w:rsid w:val="00D15773"/>
    <w:rsid w:val="00D15819"/>
    <w:rsid w:val="00D159E1"/>
    <w:rsid w:val="00D160A3"/>
    <w:rsid w:val="00D160B9"/>
    <w:rsid w:val="00D160FE"/>
    <w:rsid w:val="00D16343"/>
    <w:rsid w:val="00D16914"/>
    <w:rsid w:val="00D16CDB"/>
    <w:rsid w:val="00D17C01"/>
    <w:rsid w:val="00D17F87"/>
    <w:rsid w:val="00D2096D"/>
    <w:rsid w:val="00D20DB2"/>
    <w:rsid w:val="00D20F4F"/>
    <w:rsid w:val="00D210C0"/>
    <w:rsid w:val="00D212B2"/>
    <w:rsid w:val="00D214CB"/>
    <w:rsid w:val="00D22736"/>
    <w:rsid w:val="00D2331C"/>
    <w:rsid w:val="00D23745"/>
    <w:rsid w:val="00D23899"/>
    <w:rsid w:val="00D23902"/>
    <w:rsid w:val="00D23A77"/>
    <w:rsid w:val="00D243A1"/>
    <w:rsid w:val="00D24A89"/>
    <w:rsid w:val="00D24AEC"/>
    <w:rsid w:val="00D24E09"/>
    <w:rsid w:val="00D252B3"/>
    <w:rsid w:val="00D252EC"/>
    <w:rsid w:val="00D2561D"/>
    <w:rsid w:val="00D256F1"/>
    <w:rsid w:val="00D25791"/>
    <w:rsid w:val="00D25D60"/>
    <w:rsid w:val="00D26041"/>
    <w:rsid w:val="00D26356"/>
    <w:rsid w:val="00D264AA"/>
    <w:rsid w:val="00D265C6"/>
    <w:rsid w:val="00D267E9"/>
    <w:rsid w:val="00D26CCC"/>
    <w:rsid w:val="00D26FA2"/>
    <w:rsid w:val="00D27669"/>
    <w:rsid w:val="00D278B5"/>
    <w:rsid w:val="00D27F92"/>
    <w:rsid w:val="00D3048A"/>
    <w:rsid w:val="00D3050F"/>
    <w:rsid w:val="00D309D4"/>
    <w:rsid w:val="00D30A19"/>
    <w:rsid w:val="00D30B95"/>
    <w:rsid w:val="00D31675"/>
    <w:rsid w:val="00D3169D"/>
    <w:rsid w:val="00D31837"/>
    <w:rsid w:val="00D32936"/>
    <w:rsid w:val="00D335EE"/>
    <w:rsid w:val="00D3384D"/>
    <w:rsid w:val="00D339AE"/>
    <w:rsid w:val="00D33CF3"/>
    <w:rsid w:val="00D34602"/>
    <w:rsid w:val="00D346DD"/>
    <w:rsid w:val="00D34863"/>
    <w:rsid w:val="00D349D3"/>
    <w:rsid w:val="00D34E5D"/>
    <w:rsid w:val="00D350AF"/>
    <w:rsid w:val="00D353F6"/>
    <w:rsid w:val="00D355A4"/>
    <w:rsid w:val="00D3580A"/>
    <w:rsid w:val="00D35CBA"/>
    <w:rsid w:val="00D35D57"/>
    <w:rsid w:val="00D363AA"/>
    <w:rsid w:val="00D36987"/>
    <w:rsid w:val="00D36A03"/>
    <w:rsid w:val="00D36B3C"/>
    <w:rsid w:val="00D36B99"/>
    <w:rsid w:val="00D36BA3"/>
    <w:rsid w:val="00D377B6"/>
    <w:rsid w:val="00D37DBF"/>
    <w:rsid w:val="00D401FF"/>
    <w:rsid w:val="00D40FB1"/>
    <w:rsid w:val="00D41373"/>
    <w:rsid w:val="00D4151C"/>
    <w:rsid w:val="00D41743"/>
    <w:rsid w:val="00D41D5B"/>
    <w:rsid w:val="00D42366"/>
    <w:rsid w:val="00D425A7"/>
    <w:rsid w:val="00D42C44"/>
    <w:rsid w:val="00D42C56"/>
    <w:rsid w:val="00D42CD1"/>
    <w:rsid w:val="00D4321A"/>
    <w:rsid w:val="00D4348F"/>
    <w:rsid w:val="00D43517"/>
    <w:rsid w:val="00D43523"/>
    <w:rsid w:val="00D43570"/>
    <w:rsid w:val="00D43C4A"/>
    <w:rsid w:val="00D43D58"/>
    <w:rsid w:val="00D43E63"/>
    <w:rsid w:val="00D43E8D"/>
    <w:rsid w:val="00D44B9B"/>
    <w:rsid w:val="00D44C6B"/>
    <w:rsid w:val="00D450AA"/>
    <w:rsid w:val="00D450C3"/>
    <w:rsid w:val="00D45255"/>
    <w:rsid w:val="00D46038"/>
    <w:rsid w:val="00D462E6"/>
    <w:rsid w:val="00D46320"/>
    <w:rsid w:val="00D468A4"/>
    <w:rsid w:val="00D46E08"/>
    <w:rsid w:val="00D47783"/>
    <w:rsid w:val="00D47A0C"/>
    <w:rsid w:val="00D506E6"/>
    <w:rsid w:val="00D5072D"/>
    <w:rsid w:val="00D50902"/>
    <w:rsid w:val="00D51575"/>
    <w:rsid w:val="00D517B8"/>
    <w:rsid w:val="00D51A17"/>
    <w:rsid w:val="00D51E08"/>
    <w:rsid w:val="00D5206B"/>
    <w:rsid w:val="00D522B8"/>
    <w:rsid w:val="00D52373"/>
    <w:rsid w:val="00D52CCD"/>
    <w:rsid w:val="00D53259"/>
    <w:rsid w:val="00D539C0"/>
    <w:rsid w:val="00D53D0E"/>
    <w:rsid w:val="00D54117"/>
    <w:rsid w:val="00D5463E"/>
    <w:rsid w:val="00D54741"/>
    <w:rsid w:val="00D5479A"/>
    <w:rsid w:val="00D54BE5"/>
    <w:rsid w:val="00D54DD7"/>
    <w:rsid w:val="00D54F9B"/>
    <w:rsid w:val="00D55090"/>
    <w:rsid w:val="00D555E8"/>
    <w:rsid w:val="00D56108"/>
    <w:rsid w:val="00D56148"/>
    <w:rsid w:val="00D565C1"/>
    <w:rsid w:val="00D565C7"/>
    <w:rsid w:val="00D56831"/>
    <w:rsid w:val="00D56840"/>
    <w:rsid w:val="00D569F7"/>
    <w:rsid w:val="00D573BC"/>
    <w:rsid w:val="00D5745E"/>
    <w:rsid w:val="00D577FC"/>
    <w:rsid w:val="00D579FF"/>
    <w:rsid w:val="00D60A35"/>
    <w:rsid w:val="00D60CAD"/>
    <w:rsid w:val="00D62104"/>
    <w:rsid w:val="00D63081"/>
    <w:rsid w:val="00D631D7"/>
    <w:rsid w:val="00D63FCB"/>
    <w:rsid w:val="00D65688"/>
    <w:rsid w:val="00D65840"/>
    <w:rsid w:val="00D659E3"/>
    <w:rsid w:val="00D65B6B"/>
    <w:rsid w:val="00D65BEB"/>
    <w:rsid w:val="00D65EC4"/>
    <w:rsid w:val="00D6642C"/>
    <w:rsid w:val="00D665BC"/>
    <w:rsid w:val="00D66EBA"/>
    <w:rsid w:val="00D6775C"/>
    <w:rsid w:val="00D67A0A"/>
    <w:rsid w:val="00D67BC1"/>
    <w:rsid w:val="00D67BFF"/>
    <w:rsid w:val="00D70AE1"/>
    <w:rsid w:val="00D710BE"/>
    <w:rsid w:val="00D71494"/>
    <w:rsid w:val="00D71BC0"/>
    <w:rsid w:val="00D71E5F"/>
    <w:rsid w:val="00D7261A"/>
    <w:rsid w:val="00D7295F"/>
    <w:rsid w:val="00D72B87"/>
    <w:rsid w:val="00D72EAD"/>
    <w:rsid w:val="00D733D8"/>
    <w:rsid w:val="00D73481"/>
    <w:rsid w:val="00D73674"/>
    <w:rsid w:val="00D73763"/>
    <w:rsid w:val="00D73A95"/>
    <w:rsid w:val="00D73D76"/>
    <w:rsid w:val="00D73E43"/>
    <w:rsid w:val="00D7419A"/>
    <w:rsid w:val="00D75459"/>
    <w:rsid w:val="00D756DD"/>
    <w:rsid w:val="00D75D62"/>
    <w:rsid w:val="00D76A6D"/>
    <w:rsid w:val="00D76D36"/>
    <w:rsid w:val="00D774A9"/>
    <w:rsid w:val="00D77E7E"/>
    <w:rsid w:val="00D81648"/>
    <w:rsid w:val="00D81E60"/>
    <w:rsid w:val="00D81F44"/>
    <w:rsid w:val="00D82267"/>
    <w:rsid w:val="00D822EA"/>
    <w:rsid w:val="00D83155"/>
    <w:rsid w:val="00D835E2"/>
    <w:rsid w:val="00D8361B"/>
    <w:rsid w:val="00D83A06"/>
    <w:rsid w:val="00D84079"/>
    <w:rsid w:val="00D84463"/>
    <w:rsid w:val="00D845BB"/>
    <w:rsid w:val="00D84719"/>
    <w:rsid w:val="00D84820"/>
    <w:rsid w:val="00D84C89"/>
    <w:rsid w:val="00D851A0"/>
    <w:rsid w:val="00D85D1E"/>
    <w:rsid w:val="00D86AA6"/>
    <w:rsid w:val="00D86D66"/>
    <w:rsid w:val="00D86DFD"/>
    <w:rsid w:val="00D8744B"/>
    <w:rsid w:val="00D875D4"/>
    <w:rsid w:val="00D87B7F"/>
    <w:rsid w:val="00D87CC0"/>
    <w:rsid w:val="00D87DCF"/>
    <w:rsid w:val="00D87F5C"/>
    <w:rsid w:val="00D90331"/>
    <w:rsid w:val="00D9040D"/>
    <w:rsid w:val="00D904D9"/>
    <w:rsid w:val="00D907BF"/>
    <w:rsid w:val="00D9085B"/>
    <w:rsid w:val="00D90880"/>
    <w:rsid w:val="00D90882"/>
    <w:rsid w:val="00D90A72"/>
    <w:rsid w:val="00D90EB4"/>
    <w:rsid w:val="00D91086"/>
    <w:rsid w:val="00D915FE"/>
    <w:rsid w:val="00D91B35"/>
    <w:rsid w:val="00D91EA2"/>
    <w:rsid w:val="00D91FB7"/>
    <w:rsid w:val="00D9202E"/>
    <w:rsid w:val="00D925D9"/>
    <w:rsid w:val="00D92AAC"/>
    <w:rsid w:val="00D92CC7"/>
    <w:rsid w:val="00D930FC"/>
    <w:rsid w:val="00D934FE"/>
    <w:rsid w:val="00D93529"/>
    <w:rsid w:val="00D93BAC"/>
    <w:rsid w:val="00D93F19"/>
    <w:rsid w:val="00D94242"/>
    <w:rsid w:val="00D9541F"/>
    <w:rsid w:val="00D954F8"/>
    <w:rsid w:val="00D95819"/>
    <w:rsid w:val="00D95D1F"/>
    <w:rsid w:val="00D96008"/>
    <w:rsid w:val="00D9613E"/>
    <w:rsid w:val="00D9627E"/>
    <w:rsid w:val="00D969EA"/>
    <w:rsid w:val="00D970B5"/>
    <w:rsid w:val="00D97413"/>
    <w:rsid w:val="00D97CDC"/>
    <w:rsid w:val="00DA02BA"/>
    <w:rsid w:val="00DA08EA"/>
    <w:rsid w:val="00DA10A2"/>
    <w:rsid w:val="00DA10DE"/>
    <w:rsid w:val="00DA1112"/>
    <w:rsid w:val="00DA1161"/>
    <w:rsid w:val="00DA13C5"/>
    <w:rsid w:val="00DA17B9"/>
    <w:rsid w:val="00DA18EB"/>
    <w:rsid w:val="00DA1D7F"/>
    <w:rsid w:val="00DA1F1F"/>
    <w:rsid w:val="00DA2A95"/>
    <w:rsid w:val="00DA2AF5"/>
    <w:rsid w:val="00DA2EFD"/>
    <w:rsid w:val="00DA35B6"/>
    <w:rsid w:val="00DA47F2"/>
    <w:rsid w:val="00DA4A67"/>
    <w:rsid w:val="00DA4A7B"/>
    <w:rsid w:val="00DA4B23"/>
    <w:rsid w:val="00DA5139"/>
    <w:rsid w:val="00DA5329"/>
    <w:rsid w:val="00DA5569"/>
    <w:rsid w:val="00DA594A"/>
    <w:rsid w:val="00DA5CDC"/>
    <w:rsid w:val="00DA5E5C"/>
    <w:rsid w:val="00DA6326"/>
    <w:rsid w:val="00DA6481"/>
    <w:rsid w:val="00DA6997"/>
    <w:rsid w:val="00DA6ACA"/>
    <w:rsid w:val="00DA6DED"/>
    <w:rsid w:val="00DA72A0"/>
    <w:rsid w:val="00DA7715"/>
    <w:rsid w:val="00DA7963"/>
    <w:rsid w:val="00DB0460"/>
    <w:rsid w:val="00DB060C"/>
    <w:rsid w:val="00DB085D"/>
    <w:rsid w:val="00DB10BD"/>
    <w:rsid w:val="00DB1240"/>
    <w:rsid w:val="00DB19D7"/>
    <w:rsid w:val="00DB1AD7"/>
    <w:rsid w:val="00DB2866"/>
    <w:rsid w:val="00DB2DE4"/>
    <w:rsid w:val="00DB2F0F"/>
    <w:rsid w:val="00DB30AF"/>
    <w:rsid w:val="00DB31CB"/>
    <w:rsid w:val="00DB33C9"/>
    <w:rsid w:val="00DB35E4"/>
    <w:rsid w:val="00DB3BBC"/>
    <w:rsid w:val="00DB3CF3"/>
    <w:rsid w:val="00DB3EA8"/>
    <w:rsid w:val="00DB3F50"/>
    <w:rsid w:val="00DB48CE"/>
    <w:rsid w:val="00DB4ADB"/>
    <w:rsid w:val="00DB4C8A"/>
    <w:rsid w:val="00DB4E5A"/>
    <w:rsid w:val="00DB5DB6"/>
    <w:rsid w:val="00DB5DE3"/>
    <w:rsid w:val="00DB606E"/>
    <w:rsid w:val="00DB63ED"/>
    <w:rsid w:val="00DB659E"/>
    <w:rsid w:val="00DB6D52"/>
    <w:rsid w:val="00DB6D95"/>
    <w:rsid w:val="00DB6D99"/>
    <w:rsid w:val="00DB6DD3"/>
    <w:rsid w:val="00DB70E1"/>
    <w:rsid w:val="00DB73F5"/>
    <w:rsid w:val="00DB76D3"/>
    <w:rsid w:val="00DB773A"/>
    <w:rsid w:val="00DB773D"/>
    <w:rsid w:val="00DB7B28"/>
    <w:rsid w:val="00DB7C4F"/>
    <w:rsid w:val="00DB7D04"/>
    <w:rsid w:val="00DB7D57"/>
    <w:rsid w:val="00DC01D7"/>
    <w:rsid w:val="00DC01E6"/>
    <w:rsid w:val="00DC07A0"/>
    <w:rsid w:val="00DC0849"/>
    <w:rsid w:val="00DC0917"/>
    <w:rsid w:val="00DC0B2B"/>
    <w:rsid w:val="00DC0C24"/>
    <w:rsid w:val="00DC0CAD"/>
    <w:rsid w:val="00DC0CB3"/>
    <w:rsid w:val="00DC0CC3"/>
    <w:rsid w:val="00DC0D6A"/>
    <w:rsid w:val="00DC1132"/>
    <w:rsid w:val="00DC1239"/>
    <w:rsid w:val="00DC1325"/>
    <w:rsid w:val="00DC13EF"/>
    <w:rsid w:val="00DC1425"/>
    <w:rsid w:val="00DC195B"/>
    <w:rsid w:val="00DC240C"/>
    <w:rsid w:val="00DC2481"/>
    <w:rsid w:val="00DC2FE7"/>
    <w:rsid w:val="00DC382E"/>
    <w:rsid w:val="00DC3A4D"/>
    <w:rsid w:val="00DC3B8E"/>
    <w:rsid w:val="00DC3BEF"/>
    <w:rsid w:val="00DC4E38"/>
    <w:rsid w:val="00DC503A"/>
    <w:rsid w:val="00DC5C48"/>
    <w:rsid w:val="00DC616D"/>
    <w:rsid w:val="00DC6A7F"/>
    <w:rsid w:val="00DC6D93"/>
    <w:rsid w:val="00DC7028"/>
    <w:rsid w:val="00DC7E98"/>
    <w:rsid w:val="00DD04F8"/>
    <w:rsid w:val="00DD0648"/>
    <w:rsid w:val="00DD07A0"/>
    <w:rsid w:val="00DD098D"/>
    <w:rsid w:val="00DD0CC4"/>
    <w:rsid w:val="00DD12D3"/>
    <w:rsid w:val="00DD14B4"/>
    <w:rsid w:val="00DD16CF"/>
    <w:rsid w:val="00DD190F"/>
    <w:rsid w:val="00DD27D9"/>
    <w:rsid w:val="00DD2829"/>
    <w:rsid w:val="00DD30B3"/>
    <w:rsid w:val="00DD3755"/>
    <w:rsid w:val="00DD376E"/>
    <w:rsid w:val="00DD3C88"/>
    <w:rsid w:val="00DD4796"/>
    <w:rsid w:val="00DD4B55"/>
    <w:rsid w:val="00DD4BFC"/>
    <w:rsid w:val="00DD4D46"/>
    <w:rsid w:val="00DD51F7"/>
    <w:rsid w:val="00DD5418"/>
    <w:rsid w:val="00DD5C72"/>
    <w:rsid w:val="00DD612F"/>
    <w:rsid w:val="00DD64F3"/>
    <w:rsid w:val="00DD67E0"/>
    <w:rsid w:val="00DD6940"/>
    <w:rsid w:val="00DD6B49"/>
    <w:rsid w:val="00DD6FFE"/>
    <w:rsid w:val="00DD7377"/>
    <w:rsid w:val="00DD7A04"/>
    <w:rsid w:val="00DD7B22"/>
    <w:rsid w:val="00DD7D0C"/>
    <w:rsid w:val="00DE1100"/>
    <w:rsid w:val="00DE15EA"/>
    <w:rsid w:val="00DE16B9"/>
    <w:rsid w:val="00DE1804"/>
    <w:rsid w:val="00DE1E2B"/>
    <w:rsid w:val="00DE2440"/>
    <w:rsid w:val="00DE2C0A"/>
    <w:rsid w:val="00DE2DE1"/>
    <w:rsid w:val="00DE2FF0"/>
    <w:rsid w:val="00DE3046"/>
    <w:rsid w:val="00DE323F"/>
    <w:rsid w:val="00DE33BC"/>
    <w:rsid w:val="00DE373D"/>
    <w:rsid w:val="00DE3A15"/>
    <w:rsid w:val="00DE3CB8"/>
    <w:rsid w:val="00DE4092"/>
    <w:rsid w:val="00DE435E"/>
    <w:rsid w:val="00DE43D8"/>
    <w:rsid w:val="00DE4C76"/>
    <w:rsid w:val="00DE4C8F"/>
    <w:rsid w:val="00DE4E96"/>
    <w:rsid w:val="00DE52E6"/>
    <w:rsid w:val="00DE5839"/>
    <w:rsid w:val="00DE5EBC"/>
    <w:rsid w:val="00DE5F8F"/>
    <w:rsid w:val="00DE607B"/>
    <w:rsid w:val="00DE621D"/>
    <w:rsid w:val="00DE6452"/>
    <w:rsid w:val="00DE6C23"/>
    <w:rsid w:val="00DE6F70"/>
    <w:rsid w:val="00DE71AF"/>
    <w:rsid w:val="00DE72B3"/>
    <w:rsid w:val="00DE76D3"/>
    <w:rsid w:val="00DE786B"/>
    <w:rsid w:val="00DE7D12"/>
    <w:rsid w:val="00DE7E7A"/>
    <w:rsid w:val="00DF00F1"/>
    <w:rsid w:val="00DF06DA"/>
    <w:rsid w:val="00DF091B"/>
    <w:rsid w:val="00DF0E62"/>
    <w:rsid w:val="00DF1118"/>
    <w:rsid w:val="00DF1170"/>
    <w:rsid w:val="00DF11C8"/>
    <w:rsid w:val="00DF130A"/>
    <w:rsid w:val="00DF19C0"/>
    <w:rsid w:val="00DF1DDA"/>
    <w:rsid w:val="00DF2078"/>
    <w:rsid w:val="00DF20CF"/>
    <w:rsid w:val="00DF2223"/>
    <w:rsid w:val="00DF31B1"/>
    <w:rsid w:val="00DF3788"/>
    <w:rsid w:val="00DF385A"/>
    <w:rsid w:val="00DF3D8D"/>
    <w:rsid w:val="00DF3E6E"/>
    <w:rsid w:val="00DF43CD"/>
    <w:rsid w:val="00DF44B3"/>
    <w:rsid w:val="00DF4515"/>
    <w:rsid w:val="00DF4ACE"/>
    <w:rsid w:val="00DF4B64"/>
    <w:rsid w:val="00DF4F98"/>
    <w:rsid w:val="00DF5567"/>
    <w:rsid w:val="00DF5B22"/>
    <w:rsid w:val="00DF5FFF"/>
    <w:rsid w:val="00DF6053"/>
    <w:rsid w:val="00DF6209"/>
    <w:rsid w:val="00DF6227"/>
    <w:rsid w:val="00DF6828"/>
    <w:rsid w:val="00DF6863"/>
    <w:rsid w:val="00DF6A65"/>
    <w:rsid w:val="00DF6ABF"/>
    <w:rsid w:val="00DF7144"/>
    <w:rsid w:val="00DF75BB"/>
    <w:rsid w:val="00DF7643"/>
    <w:rsid w:val="00DF7705"/>
    <w:rsid w:val="00DF79D6"/>
    <w:rsid w:val="00DF7E82"/>
    <w:rsid w:val="00E00594"/>
    <w:rsid w:val="00E00669"/>
    <w:rsid w:val="00E00751"/>
    <w:rsid w:val="00E00A92"/>
    <w:rsid w:val="00E00C15"/>
    <w:rsid w:val="00E00D74"/>
    <w:rsid w:val="00E0153E"/>
    <w:rsid w:val="00E01582"/>
    <w:rsid w:val="00E02203"/>
    <w:rsid w:val="00E02227"/>
    <w:rsid w:val="00E022DB"/>
    <w:rsid w:val="00E02DAA"/>
    <w:rsid w:val="00E02F13"/>
    <w:rsid w:val="00E034E4"/>
    <w:rsid w:val="00E03E87"/>
    <w:rsid w:val="00E03F6A"/>
    <w:rsid w:val="00E04314"/>
    <w:rsid w:val="00E04549"/>
    <w:rsid w:val="00E04A49"/>
    <w:rsid w:val="00E04C6E"/>
    <w:rsid w:val="00E05A90"/>
    <w:rsid w:val="00E05FA0"/>
    <w:rsid w:val="00E067D6"/>
    <w:rsid w:val="00E06BF4"/>
    <w:rsid w:val="00E06C04"/>
    <w:rsid w:val="00E06C78"/>
    <w:rsid w:val="00E06EF6"/>
    <w:rsid w:val="00E07917"/>
    <w:rsid w:val="00E07B84"/>
    <w:rsid w:val="00E07C8E"/>
    <w:rsid w:val="00E07F36"/>
    <w:rsid w:val="00E100DE"/>
    <w:rsid w:val="00E10193"/>
    <w:rsid w:val="00E102A1"/>
    <w:rsid w:val="00E10729"/>
    <w:rsid w:val="00E108B0"/>
    <w:rsid w:val="00E10983"/>
    <w:rsid w:val="00E10F9D"/>
    <w:rsid w:val="00E111EA"/>
    <w:rsid w:val="00E11209"/>
    <w:rsid w:val="00E114F7"/>
    <w:rsid w:val="00E11569"/>
    <w:rsid w:val="00E11B2D"/>
    <w:rsid w:val="00E11E76"/>
    <w:rsid w:val="00E120B9"/>
    <w:rsid w:val="00E1210C"/>
    <w:rsid w:val="00E123AD"/>
    <w:rsid w:val="00E125BC"/>
    <w:rsid w:val="00E12EBB"/>
    <w:rsid w:val="00E12F6C"/>
    <w:rsid w:val="00E1311F"/>
    <w:rsid w:val="00E13889"/>
    <w:rsid w:val="00E13975"/>
    <w:rsid w:val="00E13D45"/>
    <w:rsid w:val="00E13E3D"/>
    <w:rsid w:val="00E147D6"/>
    <w:rsid w:val="00E1488D"/>
    <w:rsid w:val="00E148EB"/>
    <w:rsid w:val="00E14A69"/>
    <w:rsid w:val="00E14AF0"/>
    <w:rsid w:val="00E14E7E"/>
    <w:rsid w:val="00E153DA"/>
    <w:rsid w:val="00E153E6"/>
    <w:rsid w:val="00E15F70"/>
    <w:rsid w:val="00E16325"/>
    <w:rsid w:val="00E164F2"/>
    <w:rsid w:val="00E1668E"/>
    <w:rsid w:val="00E166C8"/>
    <w:rsid w:val="00E17834"/>
    <w:rsid w:val="00E17932"/>
    <w:rsid w:val="00E17BE2"/>
    <w:rsid w:val="00E17EB1"/>
    <w:rsid w:val="00E202B5"/>
    <w:rsid w:val="00E21988"/>
    <w:rsid w:val="00E21F33"/>
    <w:rsid w:val="00E2246D"/>
    <w:rsid w:val="00E2252F"/>
    <w:rsid w:val="00E228A2"/>
    <w:rsid w:val="00E22D87"/>
    <w:rsid w:val="00E22E50"/>
    <w:rsid w:val="00E22E53"/>
    <w:rsid w:val="00E23613"/>
    <w:rsid w:val="00E237E8"/>
    <w:rsid w:val="00E238B5"/>
    <w:rsid w:val="00E23B34"/>
    <w:rsid w:val="00E23B4E"/>
    <w:rsid w:val="00E23C37"/>
    <w:rsid w:val="00E23DB4"/>
    <w:rsid w:val="00E23FCF"/>
    <w:rsid w:val="00E2450B"/>
    <w:rsid w:val="00E2457F"/>
    <w:rsid w:val="00E24834"/>
    <w:rsid w:val="00E2525D"/>
    <w:rsid w:val="00E25307"/>
    <w:rsid w:val="00E255AD"/>
    <w:rsid w:val="00E26559"/>
    <w:rsid w:val="00E2672B"/>
    <w:rsid w:val="00E26880"/>
    <w:rsid w:val="00E26C24"/>
    <w:rsid w:val="00E271E3"/>
    <w:rsid w:val="00E2743E"/>
    <w:rsid w:val="00E274B5"/>
    <w:rsid w:val="00E277F6"/>
    <w:rsid w:val="00E27DBF"/>
    <w:rsid w:val="00E27F82"/>
    <w:rsid w:val="00E30639"/>
    <w:rsid w:val="00E306E8"/>
    <w:rsid w:val="00E31B46"/>
    <w:rsid w:val="00E31E3F"/>
    <w:rsid w:val="00E31E60"/>
    <w:rsid w:val="00E3221C"/>
    <w:rsid w:val="00E3225B"/>
    <w:rsid w:val="00E3377B"/>
    <w:rsid w:val="00E337D3"/>
    <w:rsid w:val="00E3390F"/>
    <w:rsid w:val="00E33B87"/>
    <w:rsid w:val="00E33C8B"/>
    <w:rsid w:val="00E33EA1"/>
    <w:rsid w:val="00E34036"/>
    <w:rsid w:val="00E340DD"/>
    <w:rsid w:val="00E34331"/>
    <w:rsid w:val="00E34456"/>
    <w:rsid w:val="00E3466A"/>
    <w:rsid w:val="00E34818"/>
    <w:rsid w:val="00E34D95"/>
    <w:rsid w:val="00E3510D"/>
    <w:rsid w:val="00E35145"/>
    <w:rsid w:val="00E351DA"/>
    <w:rsid w:val="00E3545A"/>
    <w:rsid w:val="00E3552C"/>
    <w:rsid w:val="00E355B8"/>
    <w:rsid w:val="00E361A5"/>
    <w:rsid w:val="00E361F3"/>
    <w:rsid w:val="00E364AE"/>
    <w:rsid w:val="00E3653B"/>
    <w:rsid w:val="00E366BD"/>
    <w:rsid w:val="00E3683D"/>
    <w:rsid w:val="00E36918"/>
    <w:rsid w:val="00E369EE"/>
    <w:rsid w:val="00E37504"/>
    <w:rsid w:val="00E3769B"/>
    <w:rsid w:val="00E378AD"/>
    <w:rsid w:val="00E37B68"/>
    <w:rsid w:val="00E37E3E"/>
    <w:rsid w:val="00E404A5"/>
    <w:rsid w:val="00E405E5"/>
    <w:rsid w:val="00E4105E"/>
    <w:rsid w:val="00E413E7"/>
    <w:rsid w:val="00E4171F"/>
    <w:rsid w:val="00E418AF"/>
    <w:rsid w:val="00E4193A"/>
    <w:rsid w:val="00E419EE"/>
    <w:rsid w:val="00E41F21"/>
    <w:rsid w:val="00E42535"/>
    <w:rsid w:val="00E425FC"/>
    <w:rsid w:val="00E42851"/>
    <w:rsid w:val="00E42F0F"/>
    <w:rsid w:val="00E42FC8"/>
    <w:rsid w:val="00E42FE7"/>
    <w:rsid w:val="00E43300"/>
    <w:rsid w:val="00E43794"/>
    <w:rsid w:val="00E439CD"/>
    <w:rsid w:val="00E43E4C"/>
    <w:rsid w:val="00E44600"/>
    <w:rsid w:val="00E44F2D"/>
    <w:rsid w:val="00E4555A"/>
    <w:rsid w:val="00E4565C"/>
    <w:rsid w:val="00E45B88"/>
    <w:rsid w:val="00E461EB"/>
    <w:rsid w:val="00E462F6"/>
    <w:rsid w:val="00E464B9"/>
    <w:rsid w:val="00E46576"/>
    <w:rsid w:val="00E465B7"/>
    <w:rsid w:val="00E465D2"/>
    <w:rsid w:val="00E46778"/>
    <w:rsid w:val="00E467CB"/>
    <w:rsid w:val="00E4710F"/>
    <w:rsid w:val="00E474AF"/>
    <w:rsid w:val="00E47943"/>
    <w:rsid w:val="00E47CE0"/>
    <w:rsid w:val="00E47DA1"/>
    <w:rsid w:val="00E5020F"/>
    <w:rsid w:val="00E503C0"/>
    <w:rsid w:val="00E50F38"/>
    <w:rsid w:val="00E514CE"/>
    <w:rsid w:val="00E51DF1"/>
    <w:rsid w:val="00E52E56"/>
    <w:rsid w:val="00E5350A"/>
    <w:rsid w:val="00E53937"/>
    <w:rsid w:val="00E53944"/>
    <w:rsid w:val="00E53D77"/>
    <w:rsid w:val="00E543AC"/>
    <w:rsid w:val="00E54E84"/>
    <w:rsid w:val="00E54E8C"/>
    <w:rsid w:val="00E552FE"/>
    <w:rsid w:val="00E556CB"/>
    <w:rsid w:val="00E558E3"/>
    <w:rsid w:val="00E55C48"/>
    <w:rsid w:val="00E55CB3"/>
    <w:rsid w:val="00E560FC"/>
    <w:rsid w:val="00E56262"/>
    <w:rsid w:val="00E56576"/>
    <w:rsid w:val="00E56947"/>
    <w:rsid w:val="00E56D4B"/>
    <w:rsid w:val="00E56DD9"/>
    <w:rsid w:val="00E56F99"/>
    <w:rsid w:val="00E57716"/>
    <w:rsid w:val="00E57A89"/>
    <w:rsid w:val="00E57B74"/>
    <w:rsid w:val="00E57C45"/>
    <w:rsid w:val="00E57F14"/>
    <w:rsid w:val="00E60002"/>
    <w:rsid w:val="00E604E3"/>
    <w:rsid w:val="00E60577"/>
    <w:rsid w:val="00E608AB"/>
    <w:rsid w:val="00E60991"/>
    <w:rsid w:val="00E60F10"/>
    <w:rsid w:val="00E610E0"/>
    <w:rsid w:val="00E61697"/>
    <w:rsid w:val="00E619B2"/>
    <w:rsid w:val="00E61C76"/>
    <w:rsid w:val="00E61E0B"/>
    <w:rsid w:val="00E621ED"/>
    <w:rsid w:val="00E62C8D"/>
    <w:rsid w:val="00E639C0"/>
    <w:rsid w:val="00E63A04"/>
    <w:rsid w:val="00E641C0"/>
    <w:rsid w:val="00E642A0"/>
    <w:rsid w:val="00E650F3"/>
    <w:rsid w:val="00E650F6"/>
    <w:rsid w:val="00E6557C"/>
    <w:rsid w:val="00E6595F"/>
    <w:rsid w:val="00E66520"/>
    <w:rsid w:val="00E668B6"/>
    <w:rsid w:val="00E66962"/>
    <w:rsid w:val="00E66A09"/>
    <w:rsid w:val="00E66A8F"/>
    <w:rsid w:val="00E66FC6"/>
    <w:rsid w:val="00E67055"/>
    <w:rsid w:val="00E6752B"/>
    <w:rsid w:val="00E67664"/>
    <w:rsid w:val="00E67C6C"/>
    <w:rsid w:val="00E67DA8"/>
    <w:rsid w:val="00E67E63"/>
    <w:rsid w:val="00E70098"/>
    <w:rsid w:val="00E70581"/>
    <w:rsid w:val="00E71415"/>
    <w:rsid w:val="00E71980"/>
    <w:rsid w:val="00E71E38"/>
    <w:rsid w:val="00E72168"/>
    <w:rsid w:val="00E722E3"/>
    <w:rsid w:val="00E72BA4"/>
    <w:rsid w:val="00E72E34"/>
    <w:rsid w:val="00E731AD"/>
    <w:rsid w:val="00E73223"/>
    <w:rsid w:val="00E73873"/>
    <w:rsid w:val="00E73BDE"/>
    <w:rsid w:val="00E73ED3"/>
    <w:rsid w:val="00E75336"/>
    <w:rsid w:val="00E757CC"/>
    <w:rsid w:val="00E75F59"/>
    <w:rsid w:val="00E76421"/>
    <w:rsid w:val="00E76523"/>
    <w:rsid w:val="00E76799"/>
    <w:rsid w:val="00E769ED"/>
    <w:rsid w:val="00E77CC7"/>
    <w:rsid w:val="00E80226"/>
    <w:rsid w:val="00E8033D"/>
    <w:rsid w:val="00E806B3"/>
    <w:rsid w:val="00E807B9"/>
    <w:rsid w:val="00E807CC"/>
    <w:rsid w:val="00E80E0E"/>
    <w:rsid w:val="00E811B6"/>
    <w:rsid w:val="00E813CB"/>
    <w:rsid w:val="00E818ED"/>
    <w:rsid w:val="00E81C20"/>
    <w:rsid w:val="00E81DD1"/>
    <w:rsid w:val="00E822F8"/>
    <w:rsid w:val="00E823C0"/>
    <w:rsid w:val="00E82A5D"/>
    <w:rsid w:val="00E82BF8"/>
    <w:rsid w:val="00E82C65"/>
    <w:rsid w:val="00E8312B"/>
    <w:rsid w:val="00E83B11"/>
    <w:rsid w:val="00E8403A"/>
    <w:rsid w:val="00E84325"/>
    <w:rsid w:val="00E845F3"/>
    <w:rsid w:val="00E8470E"/>
    <w:rsid w:val="00E8488D"/>
    <w:rsid w:val="00E850BE"/>
    <w:rsid w:val="00E85308"/>
    <w:rsid w:val="00E8536B"/>
    <w:rsid w:val="00E854D6"/>
    <w:rsid w:val="00E85900"/>
    <w:rsid w:val="00E85AB5"/>
    <w:rsid w:val="00E85BC6"/>
    <w:rsid w:val="00E85C93"/>
    <w:rsid w:val="00E85CEA"/>
    <w:rsid w:val="00E85E7F"/>
    <w:rsid w:val="00E863D5"/>
    <w:rsid w:val="00E86845"/>
    <w:rsid w:val="00E8686B"/>
    <w:rsid w:val="00E8706F"/>
    <w:rsid w:val="00E875B7"/>
    <w:rsid w:val="00E8789D"/>
    <w:rsid w:val="00E87CE0"/>
    <w:rsid w:val="00E9030B"/>
    <w:rsid w:val="00E904D3"/>
    <w:rsid w:val="00E90746"/>
    <w:rsid w:val="00E90D5A"/>
    <w:rsid w:val="00E921EB"/>
    <w:rsid w:val="00E92452"/>
    <w:rsid w:val="00E926BD"/>
    <w:rsid w:val="00E92819"/>
    <w:rsid w:val="00E92B46"/>
    <w:rsid w:val="00E92CF5"/>
    <w:rsid w:val="00E92EB7"/>
    <w:rsid w:val="00E93104"/>
    <w:rsid w:val="00E93504"/>
    <w:rsid w:val="00E93565"/>
    <w:rsid w:val="00E935F2"/>
    <w:rsid w:val="00E9375C"/>
    <w:rsid w:val="00E93897"/>
    <w:rsid w:val="00E93977"/>
    <w:rsid w:val="00E939A1"/>
    <w:rsid w:val="00E94248"/>
    <w:rsid w:val="00E942A5"/>
    <w:rsid w:val="00E949D3"/>
    <w:rsid w:val="00E94EF4"/>
    <w:rsid w:val="00E95128"/>
    <w:rsid w:val="00E954DC"/>
    <w:rsid w:val="00E959B4"/>
    <w:rsid w:val="00E95A33"/>
    <w:rsid w:val="00E9649C"/>
    <w:rsid w:val="00E9681D"/>
    <w:rsid w:val="00E96DAF"/>
    <w:rsid w:val="00E97167"/>
    <w:rsid w:val="00E974DF"/>
    <w:rsid w:val="00E97E3A"/>
    <w:rsid w:val="00E97E62"/>
    <w:rsid w:val="00EA05A9"/>
    <w:rsid w:val="00EA069A"/>
    <w:rsid w:val="00EA075F"/>
    <w:rsid w:val="00EA0E18"/>
    <w:rsid w:val="00EA0EE1"/>
    <w:rsid w:val="00EA1F6C"/>
    <w:rsid w:val="00EA1F9C"/>
    <w:rsid w:val="00EA21D8"/>
    <w:rsid w:val="00EA2543"/>
    <w:rsid w:val="00EA28F9"/>
    <w:rsid w:val="00EA2A23"/>
    <w:rsid w:val="00EA2B31"/>
    <w:rsid w:val="00EA3285"/>
    <w:rsid w:val="00EA3781"/>
    <w:rsid w:val="00EA3956"/>
    <w:rsid w:val="00EA3CBF"/>
    <w:rsid w:val="00EA4403"/>
    <w:rsid w:val="00EA4888"/>
    <w:rsid w:val="00EA50B3"/>
    <w:rsid w:val="00EA55DD"/>
    <w:rsid w:val="00EA564B"/>
    <w:rsid w:val="00EA5920"/>
    <w:rsid w:val="00EA60D0"/>
    <w:rsid w:val="00EA67CB"/>
    <w:rsid w:val="00EA7349"/>
    <w:rsid w:val="00EA7A5F"/>
    <w:rsid w:val="00EB1101"/>
    <w:rsid w:val="00EB1B26"/>
    <w:rsid w:val="00EB1C49"/>
    <w:rsid w:val="00EB21FE"/>
    <w:rsid w:val="00EB2854"/>
    <w:rsid w:val="00EB2A65"/>
    <w:rsid w:val="00EB2FDC"/>
    <w:rsid w:val="00EB3578"/>
    <w:rsid w:val="00EB3DFC"/>
    <w:rsid w:val="00EB44A3"/>
    <w:rsid w:val="00EB44CC"/>
    <w:rsid w:val="00EB4519"/>
    <w:rsid w:val="00EB4646"/>
    <w:rsid w:val="00EB472F"/>
    <w:rsid w:val="00EB49BC"/>
    <w:rsid w:val="00EB4AE3"/>
    <w:rsid w:val="00EB5039"/>
    <w:rsid w:val="00EB5393"/>
    <w:rsid w:val="00EB57E5"/>
    <w:rsid w:val="00EB5F79"/>
    <w:rsid w:val="00EB60FF"/>
    <w:rsid w:val="00EB65E2"/>
    <w:rsid w:val="00EB6602"/>
    <w:rsid w:val="00EB671F"/>
    <w:rsid w:val="00EB67FC"/>
    <w:rsid w:val="00EB7158"/>
    <w:rsid w:val="00EB72F9"/>
    <w:rsid w:val="00EB7A3F"/>
    <w:rsid w:val="00EB7D55"/>
    <w:rsid w:val="00EB7E01"/>
    <w:rsid w:val="00EB7E94"/>
    <w:rsid w:val="00EB7F8D"/>
    <w:rsid w:val="00EB7FC4"/>
    <w:rsid w:val="00EC050C"/>
    <w:rsid w:val="00EC0578"/>
    <w:rsid w:val="00EC0914"/>
    <w:rsid w:val="00EC0E4E"/>
    <w:rsid w:val="00EC0F30"/>
    <w:rsid w:val="00EC140D"/>
    <w:rsid w:val="00EC1816"/>
    <w:rsid w:val="00EC1821"/>
    <w:rsid w:val="00EC1855"/>
    <w:rsid w:val="00EC1AAF"/>
    <w:rsid w:val="00EC26F8"/>
    <w:rsid w:val="00EC27D4"/>
    <w:rsid w:val="00EC2C8F"/>
    <w:rsid w:val="00EC3053"/>
    <w:rsid w:val="00EC37AE"/>
    <w:rsid w:val="00EC3EFA"/>
    <w:rsid w:val="00EC4968"/>
    <w:rsid w:val="00EC4F7E"/>
    <w:rsid w:val="00EC529D"/>
    <w:rsid w:val="00EC532F"/>
    <w:rsid w:val="00EC54C2"/>
    <w:rsid w:val="00EC54D0"/>
    <w:rsid w:val="00EC5679"/>
    <w:rsid w:val="00EC585D"/>
    <w:rsid w:val="00EC58E5"/>
    <w:rsid w:val="00EC5B39"/>
    <w:rsid w:val="00EC5E93"/>
    <w:rsid w:val="00EC5FF4"/>
    <w:rsid w:val="00EC60F5"/>
    <w:rsid w:val="00EC6357"/>
    <w:rsid w:val="00EC66C7"/>
    <w:rsid w:val="00EC677A"/>
    <w:rsid w:val="00EC6850"/>
    <w:rsid w:val="00EC6863"/>
    <w:rsid w:val="00EC70AB"/>
    <w:rsid w:val="00EC7273"/>
    <w:rsid w:val="00EC76A6"/>
    <w:rsid w:val="00ED003E"/>
    <w:rsid w:val="00ED0737"/>
    <w:rsid w:val="00ED09CE"/>
    <w:rsid w:val="00ED0A14"/>
    <w:rsid w:val="00ED1080"/>
    <w:rsid w:val="00ED13C0"/>
    <w:rsid w:val="00ED13E8"/>
    <w:rsid w:val="00ED1B65"/>
    <w:rsid w:val="00ED1BF2"/>
    <w:rsid w:val="00ED1E60"/>
    <w:rsid w:val="00ED1F15"/>
    <w:rsid w:val="00ED1FF7"/>
    <w:rsid w:val="00ED2044"/>
    <w:rsid w:val="00ED24E0"/>
    <w:rsid w:val="00ED254D"/>
    <w:rsid w:val="00ED2A8A"/>
    <w:rsid w:val="00ED3526"/>
    <w:rsid w:val="00ED394E"/>
    <w:rsid w:val="00ED40AD"/>
    <w:rsid w:val="00ED429A"/>
    <w:rsid w:val="00ED4519"/>
    <w:rsid w:val="00ED4BC5"/>
    <w:rsid w:val="00ED5301"/>
    <w:rsid w:val="00ED55B4"/>
    <w:rsid w:val="00ED5F2A"/>
    <w:rsid w:val="00ED6186"/>
    <w:rsid w:val="00ED61A8"/>
    <w:rsid w:val="00ED6268"/>
    <w:rsid w:val="00ED632C"/>
    <w:rsid w:val="00ED6569"/>
    <w:rsid w:val="00ED7437"/>
    <w:rsid w:val="00ED75BA"/>
    <w:rsid w:val="00EE05D9"/>
    <w:rsid w:val="00EE062F"/>
    <w:rsid w:val="00EE0A08"/>
    <w:rsid w:val="00EE0D2F"/>
    <w:rsid w:val="00EE1A6A"/>
    <w:rsid w:val="00EE1BCA"/>
    <w:rsid w:val="00EE1D34"/>
    <w:rsid w:val="00EE1E3A"/>
    <w:rsid w:val="00EE2083"/>
    <w:rsid w:val="00EE21A7"/>
    <w:rsid w:val="00EE28A7"/>
    <w:rsid w:val="00EE2D29"/>
    <w:rsid w:val="00EE30B6"/>
    <w:rsid w:val="00EE335D"/>
    <w:rsid w:val="00EE42DE"/>
    <w:rsid w:val="00EE48F1"/>
    <w:rsid w:val="00EE4AE9"/>
    <w:rsid w:val="00EE4B2B"/>
    <w:rsid w:val="00EE50DD"/>
    <w:rsid w:val="00EE5A6D"/>
    <w:rsid w:val="00EE5EDB"/>
    <w:rsid w:val="00EE62EA"/>
    <w:rsid w:val="00EE661C"/>
    <w:rsid w:val="00EE66E2"/>
    <w:rsid w:val="00EE69A6"/>
    <w:rsid w:val="00EE6B06"/>
    <w:rsid w:val="00EE6CB1"/>
    <w:rsid w:val="00EE74EA"/>
    <w:rsid w:val="00EE78EF"/>
    <w:rsid w:val="00EE7CAE"/>
    <w:rsid w:val="00EE7DB9"/>
    <w:rsid w:val="00EF01ED"/>
    <w:rsid w:val="00EF04FE"/>
    <w:rsid w:val="00EF0E62"/>
    <w:rsid w:val="00EF15CD"/>
    <w:rsid w:val="00EF1841"/>
    <w:rsid w:val="00EF1A4C"/>
    <w:rsid w:val="00EF1A7E"/>
    <w:rsid w:val="00EF1DEA"/>
    <w:rsid w:val="00EF216A"/>
    <w:rsid w:val="00EF2204"/>
    <w:rsid w:val="00EF2649"/>
    <w:rsid w:val="00EF2E98"/>
    <w:rsid w:val="00EF3356"/>
    <w:rsid w:val="00EF3419"/>
    <w:rsid w:val="00EF3670"/>
    <w:rsid w:val="00EF390A"/>
    <w:rsid w:val="00EF3C76"/>
    <w:rsid w:val="00EF4924"/>
    <w:rsid w:val="00EF4B0D"/>
    <w:rsid w:val="00EF4D0B"/>
    <w:rsid w:val="00EF545D"/>
    <w:rsid w:val="00EF5FF9"/>
    <w:rsid w:val="00EF60F4"/>
    <w:rsid w:val="00EF62AE"/>
    <w:rsid w:val="00EF62ED"/>
    <w:rsid w:val="00EF68C5"/>
    <w:rsid w:val="00EF6CE0"/>
    <w:rsid w:val="00EF6E1B"/>
    <w:rsid w:val="00EF712E"/>
    <w:rsid w:val="00EF7163"/>
    <w:rsid w:val="00EF74BF"/>
    <w:rsid w:val="00EF78C1"/>
    <w:rsid w:val="00EF7A55"/>
    <w:rsid w:val="00EF7A83"/>
    <w:rsid w:val="00F00045"/>
    <w:rsid w:val="00F000CF"/>
    <w:rsid w:val="00F00184"/>
    <w:rsid w:val="00F001A2"/>
    <w:rsid w:val="00F007D1"/>
    <w:rsid w:val="00F012D7"/>
    <w:rsid w:val="00F01458"/>
    <w:rsid w:val="00F016F4"/>
    <w:rsid w:val="00F01A15"/>
    <w:rsid w:val="00F01DAA"/>
    <w:rsid w:val="00F02833"/>
    <w:rsid w:val="00F0348C"/>
    <w:rsid w:val="00F03530"/>
    <w:rsid w:val="00F0359F"/>
    <w:rsid w:val="00F03B65"/>
    <w:rsid w:val="00F03D85"/>
    <w:rsid w:val="00F040A7"/>
    <w:rsid w:val="00F0451F"/>
    <w:rsid w:val="00F05743"/>
    <w:rsid w:val="00F05B52"/>
    <w:rsid w:val="00F06101"/>
    <w:rsid w:val="00F0633F"/>
    <w:rsid w:val="00F066FD"/>
    <w:rsid w:val="00F068C8"/>
    <w:rsid w:val="00F069A8"/>
    <w:rsid w:val="00F071D5"/>
    <w:rsid w:val="00F074B1"/>
    <w:rsid w:val="00F07906"/>
    <w:rsid w:val="00F07A77"/>
    <w:rsid w:val="00F1004D"/>
    <w:rsid w:val="00F10335"/>
    <w:rsid w:val="00F103E4"/>
    <w:rsid w:val="00F105BA"/>
    <w:rsid w:val="00F10661"/>
    <w:rsid w:val="00F10723"/>
    <w:rsid w:val="00F10C2B"/>
    <w:rsid w:val="00F115BD"/>
    <w:rsid w:val="00F11619"/>
    <w:rsid w:val="00F121C6"/>
    <w:rsid w:val="00F124E0"/>
    <w:rsid w:val="00F1257D"/>
    <w:rsid w:val="00F12765"/>
    <w:rsid w:val="00F12955"/>
    <w:rsid w:val="00F12992"/>
    <w:rsid w:val="00F129A6"/>
    <w:rsid w:val="00F12C62"/>
    <w:rsid w:val="00F12EFF"/>
    <w:rsid w:val="00F12FEF"/>
    <w:rsid w:val="00F131EF"/>
    <w:rsid w:val="00F13395"/>
    <w:rsid w:val="00F1353C"/>
    <w:rsid w:val="00F13718"/>
    <w:rsid w:val="00F1380E"/>
    <w:rsid w:val="00F13957"/>
    <w:rsid w:val="00F139EB"/>
    <w:rsid w:val="00F13EAD"/>
    <w:rsid w:val="00F13EC2"/>
    <w:rsid w:val="00F14012"/>
    <w:rsid w:val="00F14291"/>
    <w:rsid w:val="00F14911"/>
    <w:rsid w:val="00F14B87"/>
    <w:rsid w:val="00F14D39"/>
    <w:rsid w:val="00F14FD2"/>
    <w:rsid w:val="00F15776"/>
    <w:rsid w:val="00F15875"/>
    <w:rsid w:val="00F1596A"/>
    <w:rsid w:val="00F15B28"/>
    <w:rsid w:val="00F15B3D"/>
    <w:rsid w:val="00F16303"/>
    <w:rsid w:val="00F1668A"/>
    <w:rsid w:val="00F16953"/>
    <w:rsid w:val="00F16B23"/>
    <w:rsid w:val="00F16C8A"/>
    <w:rsid w:val="00F17570"/>
    <w:rsid w:val="00F17D0A"/>
    <w:rsid w:val="00F17F14"/>
    <w:rsid w:val="00F17F4A"/>
    <w:rsid w:val="00F20543"/>
    <w:rsid w:val="00F20A6F"/>
    <w:rsid w:val="00F20DE2"/>
    <w:rsid w:val="00F20F28"/>
    <w:rsid w:val="00F21176"/>
    <w:rsid w:val="00F2191E"/>
    <w:rsid w:val="00F21BAE"/>
    <w:rsid w:val="00F21BC9"/>
    <w:rsid w:val="00F21CC7"/>
    <w:rsid w:val="00F220A5"/>
    <w:rsid w:val="00F22575"/>
    <w:rsid w:val="00F22811"/>
    <w:rsid w:val="00F22AF5"/>
    <w:rsid w:val="00F2302B"/>
    <w:rsid w:val="00F23119"/>
    <w:rsid w:val="00F23338"/>
    <w:rsid w:val="00F233EA"/>
    <w:rsid w:val="00F2368D"/>
    <w:rsid w:val="00F23EAB"/>
    <w:rsid w:val="00F242D4"/>
    <w:rsid w:val="00F243C0"/>
    <w:rsid w:val="00F245A6"/>
    <w:rsid w:val="00F246B9"/>
    <w:rsid w:val="00F24ACA"/>
    <w:rsid w:val="00F251AD"/>
    <w:rsid w:val="00F25298"/>
    <w:rsid w:val="00F2577B"/>
    <w:rsid w:val="00F26ABF"/>
    <w:rsid w:val="00F26C97"/>
    <w:rsid w:val="00F270A4"/>
    <w:rsid w:val="00F27FA5"/>
    <w:rsid w:val="00F300C3"/>
    <w:rsid w:val="00F3085E"/>
    <w:rsid w:val="00F309ED"/>
    <w:rsid w:val="00F30A0C"/>
    <w:rsid w:val="00F30B0E"/>
    <w:rsid w:val="00F30CBD"/>
    <w:rsid w:val="00F3136E"/>
    <w:rsid w:val="00F314CF"/>
    <w:rsid w:val="00F31903"/>
    <w:rsid w:val="00F3191E"/>
    <w:rsid w:val="00F31C22"/>
    <w:rsid w:val="00F3250A"/>
    <w:rsid w:val="00F32671"/>
    <w:rsid w:val="00F32C49"/>
    <w:rsid w:val="00F3335B"/>
    <w:rsid w:val="00F33577"/>
    <w:rsid w:val="00F337D0"/>
    <w:rsid w:val="00F33BE2"/>
    <w:rsid w:val="00F33F24"/>
    <w:rsid w:val="00F34408"/>
    <w:rsid w:val="00F3454F"/>
    <w:rsid w:val="00F348B9"/>
    <w:rsid w:val="00F34943"/>
    <w:rsid w:val="00F34ED6"/>
    <w:rsid w:val="00F3554B"/>
    <w:rsid w:val="00F3565C"/>
    <w:rsid w:val="00F35D40"/>
    <w:rsid w:val="00F36581"/>
    <w:rsid w:val="00F36A81"/>
    <w:rsid w:val="00F36C24"/>
    <w:rsid w:val="00F36CFF"/>
    <w:rsid w:val="00F36F8F"/>
    <w:rsid w:val="00F37B22"/>
    <w:rsid w:val="00F37D50"/>
    <w:rsid w:val="00F4007F"/>
    <w:rsid w:val="00F403CA"/>
    <w:rsid w:val="00F406C9"/>
    <w:rsid w:val="00F409C6"/>
    <w:rsid w:val="00F41077"/>
    <w:rsid w:val="00F41136"/>
    <w:rsid w:val="00F414AD"/>
    <w:rsid w:val="00F42690"/>
    <w:rsid w:val="00F429E5"/>
    <w:rsid w:val="00F42B8D"/>
    <w:rsid w:val="00F42BFA"/>
    <w:rsid w:val="00F42DB1"/>
    <w:rsid w:val="00F42F5B"/>
    <w:rsid w:val="00F43221"/>
    <w:rsid w:val="00F43382"/>
    <w:rsid w:val="00F43634"/>
    <w:rsid w:val="00F43AAD"/>
    <w:rsid w:val="00F43AD2"/>
    <w:rsid w:val="00F43BA6"/>
    <w:rsid w:val="00F43CFE"/>
    <w:rsid w:val="00F43D72"/>
    <w:rsid w:val="00F443D9"/>
    <w:rsid w:val="00F44717"/>
    <w:rsid w:val="00F452CD"/>
    <w:rsid w:val="00F4531B"/>
    <w:rsid w:val="00F4546E"/>
    <w:rsid w:val="00F4550F"/>
    <w:rsid w:val="00F4576C"/>
    <w:rsid w:val="00F45B38"/>
    <w:rsid w:val="00F45EAB"/>
    <w:rsid w:val="00F46409"/>
    <w:rsid w:val="00F470D9"/>
    <w:rsid w:val="00F474AC"/>
    <w:rsid w:val="00F50327"/>
    <w:rsid w:val="00F50A47"/>
    <w:rsid w:val="00F51177"/>
    <w:rsid w:val="00F5180A"/>
    <w:rsid w:val="00F51DB4"/>
    <w:rsid w:val="00F52368"/>
    <w:rsid w:val="00F52615"/>
    <w:rsid w:val="00F526B9"/>
    <w:rsid w:val="00F5292A"/>
    <w:rsid w:val="00F52B32"/>
    <w:rsid w:val="00F53495"/>
    <w:rsid w:val="00F5361C"/>
    <w:rsid w:val="00F538FF"/>
    <w:rsid w:val="00F53CCB"/>
    <w:rsid w:val="00F53F99"/>
    <w:rsid w:val="00F5429A"/>
    <w:rsid w:val="00F546EA"/>
    <w:rsid w:val="00F54F3F"/>
    <w:rsid w:val="00F54FEC"/>
    <w:rsid w:val="00F55253"/>
    <w:rsid w:val="00F55F25"/>
    <w:rsid w:val="00F563FF"/>
    <w:rsid w:val="00F568B1"/>
    <w:rsid w:val="00F569F6"/>
    <w:rsid w:val="00F56AF2"/>
    <w:rsid w:val="00F56F78"/>
    <w:rsid w:val="00F57513"/>
    <w:rsid w:val="00F577FB"/>
    <w:rsid w:val="00F57961"/>
    <w:rsid w:val="00F5798B"/>
    <w:rsid w:val="00F57D55"/>
    <w:rsid w:val="00F6047D"/>
    <w:rsid w:val="00F6093F"/>
    <w:rsid w:val="00F60ACA"/>
    <w:rsid w:val="00F60D67"/>
    <w:rsid w:val="00F6139D"/>
    <w:rsid w:val="00F613CD"/>
    <w:rsid w:val="00F61482"/>
    <w:rsid w:val="00F624F0"/>
    <w:rsid w:val="00F62CCD"/>
    <w:rsid w:val="00F62E8F"/>
    <w:rsid w:val="00F63E14"/>
    <w:rsid w:val="00F644DE"/>
    <w:rsid w:val="00F64760"/>
    <w:rsid w:val="00F64BAF"/>
    <w:rsid w:val="00F65238"/>
    <w:rsid w:val="00F652F9"/>
    <w:rsid w:val="00F653FC"/>
    <w:rsid w:val="00F656D8"/>
    <w:rsid w:val="00F65D29"/>
    <w:rsid w:val="00F66363"/>
    <w:rsid w:val="00F666B9"/>
    <w:rsid w:val="00F66912"/>
    <w:rsid w:val="00F66D98"/>
    <w:rsid w:val="00F66E21"/>
    <w:rsid w:val="00F67302"/>
    <w:rsid w:val="00F675D7"/>
    <w:rsid w:val="00F67BB0"/>
    <w:rsid w:val="00F67D87"/>
    <w:rsid w:val="00F70452"/>
    <w:rsid w:val="00F70778"/>
    <w:rsid w:val="00F70E38"/>
    <w:rsid w:val="00F70F79"/>
    <w:rsid w:val="00F712EB"/>
    <w:rsid w:val="00F71389"/>
    <w:rsid w:val="00F7169F"/>
    <w:rsid w:val="00F71B00"/>
    <w:rsid w:val="00F71C8A"/>
    <w:rsid w:val="00F7248F"/>
    <w:rsid w:val="00F725ED"/>
    <w:rsid w:val="00F73440"/>
    <w:rsid w:val="00F737FD"/>
    <w:rsid w:val="00F73996"/>
    <w:rsid w:val="00F73E30"/>
    <w:rsid w:val="00F73E3B"/>
    <w:rsid w:val="00F7451C"/>
    <w:rsid w:val="00F74E0F"/>
    <w:rsid w:val="00F74F56"/>
    <w:rsid w:val="00F756BA"/>
    <w:rsid w:val="00F75919"/>
    <w:rsid w:val="00F75B5C"/>
    <w:rsid w:val="00F75C3C"/>
    <w:rsid w:val="00F75CDD"/>
    <w:rsid w:val="00F76286"/>
    <w:rsid w:val="00F76386"/>
    <w:rsid w:val="00F7647A"/>
    <w:rsid w:val="00F768AA"/>
    <w:rsid w:val="00F76BC5"/>
    <w:rsid w:val="00F76CBD"/>
    <w:rsid w:val="00F76F88"/>
    <w:rsid w:val="00F77669"/>
    <w:rsid w:val="00F77A0B"/>
    <w:rsid w:val="00F77C77"/>
    <w:rsid w:val="00F77F5C"/>
    <w:rsid w:val="00F80039"/>
    <w:rsid w:val="00F803BB"/>
    <w:rsid w:val="00F80680"/>
    <w:rsid w:val="00F80803"/>
    <w:rsid w:val="00F80D6B"/>
    <w:rsid w:val="00F81233"/>
    <w:rsid w:val="00F81FFA"/>
    <w:rsid w:val="00F820A8"/>
    <w:rsid w:val="00F822C4"/>
    <w:rsid w:val="00F82B57"/>
    <w:rsid w:val="00F82D2C"/>
    <w:rsid w:val="00F8359A"/>
    <w:rsid w:val="00F83821"/>
    <w:rsid w:val="00F84023"/>
    <w:rsid w:val="00F84565"/>
    <w:rsid w:val="00F849CA"/>
    <w:rsid w:val="00F84CB2"/>
    <w:rsid w:val="00F84D44"/>
    <w:rsid w:val="00F84D4D"/>
    <w:rsid w:val="00F84E06"/>
    <w:rsid w:val="00F85175"/>
    <w:rsid w:val="00F85BB3"/>
    <w:rsid w:val="00F85E98"/>
    <w:rsid w:val="00F86053"/>
    <w:rsid w:val="00F861BF"/>
    <w:rsid w:val="00F864F2"/>
    <w:rsid w:val="00F86739"/>
    <w:rsid w:val="00F86905"/>
    <w:rsid w:val="00F86DA4"/>
    <w:rsid w:val="00F86DF6"/>
    <w:rsid w:val="00F86EBE"/>
    <w:rsid w:val="00F86EF4"/>
    <w:rsid w:val="00F87070"/>
    <w:rsid w:val="00F870E4"/>
    <w:rsid w:val="00F87127"/>
    <w:rsid w:val="00F872BD"/>
    <w:rsid w:val="00F8735D"/>
    <w:rsid w:val="00F87423"/>
    <w:rsid w:val="00F878A0"/>
    <w:rsid w:val="00F87A42"/>
    <w:rsid w:val="00F9039F"/>
    <w:rsid w:val="00F906C0"/>
    <w:rsid w:val="00F90DFA"/>
    <w:rsid w:val="00F91154"/>
    <w:rsid w:val="00F914E6"/>
    <w:rsid w:val="00F91C5B"/>
    <w:rsid w:val="00F91C69"/>
    <w:rsid w:val="00F91CEE"/>
    <w:rsid w:val="00F9220D"/>
    <w:rsid w:val="00F9253A"/>
    <w:rsid w:val="00F9258D"/>
    <w:rsid w:val="00F925DA"/>
    <w:rsid w:val="00F936E0"/>
    <w:rsid w:val="00F93947"/>
    <w:rsid w:val="00F94162"/>
    <w:rsid w:val="00F947CE"/>
    <w:rsid w:val="00F94810"/>
    <w:rsid w:val="00F949F2"/>
    <w:rsid w:val="00F94DE5"/>
    <w:rsid w:val="00F94EB5"/>
    <w:rsid w:val="00F9525D"/>
    <w:rsid w:val="00F95321"/>
    <w:rsid w:val="00F95329"/>
    <w:rsid w:val="00F95330"/>
    <w:rsid w:val="00F95B7D"/>
    <w:rsid w:val="00F95BC6"/>
    <w:rsid w:val="00F95F60"/>
    <w:rsid w:val="00F96066"/>
    <w:rsid w:val="00F96151"/>
    <w:rsid w:val="00F962C4"/>
    <w:rsid w:val="00F964F5"/>
    <w:rsid w:val="00F967FF"/>
    <w:rsid w:val="00F96A74"/>
    <w:rsid w:val="00F97098"/>
    <w:rsid w:val="00F9728B"/>
    <w:rsid w:val="00F97721"/>
    <w:rsid w:val="00F97FD8"/>
    <w:rsid w:val="00FA0709"/>
    <w:rsid w:val="00FA0D63"/>
    <w:rsid w:val="00FA113A"/>
    <w:rsid w:val="00FA1427"/>
    <w:rsid w:val="00FA168B"/>
    <w:rsid w:val="00FA17CB"/>
    <w:rsid w:val="00FA1F70"/>
    <w:rsid w:val="00FA1FD1"/>
    <w:rsid w:val="00FA2073"/>
    <w:rsid w:val="00FA22CE"/>
    <w:rsid w:val="00FA2605"/>
    <w:rsid w:val="00FA2915"/>
    <w:rsid w:val="00FA2AEF"/>
    <w:rsid w:val="00FA2F91"/>
    <w:rsid w:val="00FA30F1"/>
    <w:rsid w:val="00FA316D"/>
    <w:rsid w:val="00FA35C8"/>
    <w:rsid w:val="00FA38C8"/>
    <w:rsid w:val="00FA3B50"/>
    <w:rsid w:val="00FA4928"/>
    <w:rsid w:val="00FA4C8C"/>
    <w:rsid w:val="00FA4E94"/>
    <w:rsid w:val="00FA52FD"/>
    <w:rsid w:val="00FA5337"/>
    <w:rsid w:val="00FA545E"/>
    <w:rsid w:val="00FA56EB"/>
    <w:rsid w:val="00FA5D31"/>
    <w:rsid w:val="00FA5F56"/>
    <w:rsid w:val="00FA6167"/>
    <w:rsid w:val="00FA66B3"/>
    <w:rsid w:val="00FA66FD"/>
    <w:rsid w:val="00FA6881"/>
    <w:rsid w:val="00FA7048"/>
    <w:rsid w:val="00FA71FD"/>
    <w:rsid w:val="00FA7990"/>
    <w:rsid w:val="00FA7D86"/>
    <w:rsid w:val="00FB07A2"/>
    <w:rsid w:val="00FB0A18"/>
    <w:rsid w:val="00FB0F16"/>
    <w:rsid w:val="00FB1742"/>
    <w:rsid w:val="00FB18B6"/>
    <w:rsid w:val="00FB1B29"/>
    <w:rsid w:val="00FB1F7A"/>
    <w:rsid w:val="00FB21CD"/>
    <w:rsid w:val="00FB2462"/>
    <w:rsid w:val="00FB2794"/>
    <w:rsid w:val="00FB2928"/>
    <w:rsid w:val="00FB38AA"/>
    <w:rsid w:val="00FB391C"/>
    <w:rsid w:val="00FB3BF1"/>
    <w:rsid w:val="00FB3C1F"/>
    <w:rsid w:val="00FB3EBD"/>
    <w:rsid w:val="00FB4073"/>
    <w:rsid w:val="00FB47C3"/>
    <w:rsid w:val="00FB593C"/>
    <w:rsid w:val="00FB5CE4"/>
    <w:rsid w:val="00FB5D4D"/>
    <w:rsid w:val="00FB6993"/>
    <w:rsid w:val="00FB6AE7"/>
    <w:rsid w:val="00FB6D20"/>
    <w:rsid w:val="00FB6D23"/>
    <w:rsid w:val="00FB6E27"/>
    <w:rsid w:val="00FB702E"/>
    <w:rsid w:val="00FB707A"/>
    <w:rsid w:val="00FB7221"/>
    <w:rsid w:val="00FB72F8"/>
    <w:rsid w:val="00FB7A28"/>
    <w:rsid w:val="00FB7F9F"/>
    <w:rsid w:val="00FC01EA"/>
    <w:rsid w:val="00FC0940"/>
    <w:rsid w:val="00FC0C6E"/>
    <w:rsid w:val="00FC1022"/>
    <w:rsid w:val="00FC1336"/>
    <w:rsid w:val="00FC1712"/>
    <w:rsid w:val="00FC17F2"/>
    <w:rsid w:val="00FC1871"/>
    <w:rsid w:val="00FC1B90"/>
    <w:rsid w:val="00FC1C57"/>
    <w:rsid w:val="00FC1EE3"/>
    <w:rsid w:val="00FC209D"/>
    <w:rsid w:val="00FC24A1"/>
    <w:rsid w:val="00FC2D20"/>
    <w:rsid w:val="00FC2EE6"/>
    <w:rsid w:val="00FC3045"/>
    <w:rsid w:val="00FC3207"/>
    <w:rsid w:val="00FC37A1"/>
    <w:rsid w:val="00FC39FD"/>
    <w:rsid w:val="00FC3AF5"/>
    <w:rsid w:val="00FC3C60"/>
    <w:rsid w:val="00FC41C4"/>
    <w:rsid w:val="00FC4841"/>
    <w:rsid w:val="00FC4C78"/>
    <w:rsid w:val="00FC4D95"/>
    <w:rsid w:val="00FC4E55"/>
    <w:rsid w:val="00FC509F"/>
    <w:rsid w:val="00FC5162"/>
    <w:rsid w:val="00FC54F8"/>
    <w:rsid w:val="00FC5896"/>
    <w:rsid w:val="00FC5982"/>
    <w:rsid w:val="00FC59C1"/>
    <w:rsid w:val="00FC5D47"/>
    <w:rsid w:val="00FC60C1"/>
    <w:rsid w:val="00FC60FA"/>
    <w:rsid w:val="00FC6152"/>
    <w:rsid w:val="00FC63FE"/>
    <w:rsid w:val="00FC676A"/>
    <w:rsid w:val="00FC6C27"/>
    <w:rsid w:val="00FC702F"/>
    <w:rsid w:val="00FC71F9"/>
    <w:rsid w:val="00FC7489"/>
    <w:rsid w:val="00FC7A65"/>
    <w:rsid w:val="00FC7B11"/>
    <w:rsid w:val="00FD064E"/>
    <w:rsid w:val="00FD074D"/>
    <w:rsid w:val="00FD0D59"/>
    <w:rsid w:val="00FD1097"/>
    <w:rsid w:val="00FD1432"/>
    <w:rsid w:val="00FD146B"/>
    <w:rsid w:val="00FD1F62"/>
    <w:rsid w:val="00FD25D1"/>
    <w:rsid w:val="00FD293B"/>
    <w:rsid w:val="00FD2CBF"/>
    <w:rsid w:val="00FD3462"/>
    <w:rsid w:val="00FD3737"/>
    <w:rsid w:val="00FD38E5"/>
    <w:rsid w:val="00FD3CC1"/>
    <w:rsid w:val="00FD3EC1"/>
    <w:rsid w:val="00FD3FAA"/>
    <w:rsid w:val="00FD4202"/>
    <w:rsid w:val="00FD4716"/>
    <w:rsid w:val="00FD4886"/>
    <w:rsid w:val="00FD4937"/>
    <w:rsid w:val="00FD4BE0"/>
    <w:rsid w:val="00FD4DAF"/>
    <w:rsid w:val="00FD5075"/>
    <w:rsid w:val="00FD567B"/>
    <w:rsid w:val="00FD585A"/>
    <w:rsid w:val="00FD5EA4"/>
    <w:rsid w:val="00FD6810"/>
    <w:rsid w:val="00FD6FF1"/>
    <w:rsid w:val="00FD71A7"/>
    <w:rsid w:val="00FD76BD"/>
    <w:rsid w:val="00FD7A1A"/>
    <w:rsid w:val="00FD7BCF"/>
    <w:rsid w:val="00FD7D90"/>
    <w:rsid w:val="00FD7DBE"/>
    <w:rsid w:val="00FE066E"/>
    <w:rsid w:val="00FE0906"/>
    <w:rsid w:val="00FE0D93"/>
    <w:rsid w:val="00FE11E2"/>
    <w:rsid w:val="00FE1741"/>
    <w:rsid w:val="00FE1812"/>
    <w:rsid w:val="00FE2331"/>
    <w:rsid w:val="00FE2458"/>
    <w:rsid w:val="00FE2770"/>
    <w:rsid w:val="00FE280B"/>
    <w:rsid w:val="00FE2CD7"/>
    <w:rsid w:val="00FE2F9A"/>
    <w:rsid w:val="00FE30DF"/>
    <w:rsid w:val="00FE3244"/>
    <w:rsid w:val="00FE358A"/>
    <w:rsid w:val="00FE39AC"/>
    <w:rsid w:val="00FE3C90"/>
    <w:rsid w:val="00FE4143"/>
    <w:rsid w:val="00FE442B"/>
    <w:rsid w:val="00FE4703"/>
    <w:rsid w:val="00FE4C1B"/>
    <w:rsid w:val="00FE5086"/>
    <w:rsid w:val="00FE51A2"/>
    <w:rsid w:val="00FE542C"/>
    <w:rsid w:val="00FE5545"/>
    <w:rsid w:val="00FE5DB2"/>
    <w:rsid w:val="00FE5E11"/>
    <w:rsid w:val="00FE7098"/>
    <w:rsid w:val="00FE72E4"/>
    <w:rsid w:val="00FE733F"/>
    <w:rsid w:val="00FE7409"/>
    <w:rsid w:val="00FE7991"/>
    <w:rsid w:val="00FE7B98"/>
    <w:rsid w:val="00FE7DCE"/>
    <w:rsid w:val="00FE7F29"/>
    <w:rsid w:val="00FE7F94"/>
    <w:rsid w:val="00FF017C"/>
    <w:rsid w:val="00FF0262"/>
    <w:rsid w:val="00FF0485"/>
    <w:rsid w:val="00FF0AA8"/>
    <w:rsid w:val="00FF1A4B"/>
    <w:rsid w:val="00FF1D50"/>
    <w:rsid w:val="00FF23F7"/>
    <w:rsid w:val="00FF297E"/>
    <w:rsid w:val="00FF2D12"/>
    <w:rsid w:val="00FF2EE6"/>
    <w:rsid w:val="00FF2F97"/>
    <w:rsid w:val="00FF3087"/>
    <w:rsid w:val="00FF3132"/>
    <w:rsid w:val="00FF335D"/>
    <w:rsid w:val="00FF3626"/>
    <w:rsid w:val="00FF38B9"/>
    <w:rsid w:val="00FF43A8"/>
    <w:rsid w:val="00FF469F"/>
    <w:rsid w:val="00FF4892"/>
    <w:rsid w:val="00FF4BA3"/>
    <w:rsid w:val="00FF52E3"/>
    <w:rsid w:val="00FF532B"/>
    <w:rsid w:val="00FF54BE"/>
    <w:rsid w:val="00FF56F7"/>
    <w:rsid w:val="00FF5E85"/>
    <w:rsid w:val="00FF6018"/>
    <w:rsid w:val="00FF6081"/>
    <w:rsid w:val="00FF61E0"/>
    <w:rsid w:val="00FF6521"/>
    <w:rsid w:val="00FF6568"/>
    <w:rsid w:val="00FF6926"/>
    <w:rsid w:val="00FF6B03"/>
    <w:rsid w:val="00FF7075"/>
    <w:rsid w:val="00FF72FC"/>
    <w:rsid w:val="00FF786B"/>
    <w:rsid w:val="00FF78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5593"/>
    <w:rPr>
      <w:sz w:val="24"/>
      <w:szCs w:val="24"/>
    </w:rPr>
  </w:style>
  <w:style w:type="paragraph" w:styleId="Heading1">
    <w:name w:val="heading 1"/>
    <w:basedOn w:val="Normal"/>
    <w:next w:val="Normal"/>
    <w:link w:val="Heading1Char1"/>
    <w:uiPriority w:val="99"/>
    <w:qFormat/>
    <w:rsid w:val="00AE6100"/>
    <w:pPr>
      <w:keepNext/>
      <w:outlineLvl w:val="0"/>
    </w:pPr>
    <w:rPr>
      <w:rFonts w:cs="Arial"/>
      <w:b/>
      <w:bCs/>
      <w:kern w:val="32"/>
      <w:szCs w:val="32"/>
    </w:rPr>
  </w:style>
  <w:style w:type="paragraph" w:styleId="Heading2">
    <w:name w:val="heading 2"/>
    <w:basedOn w:val="Normal"/>
    <w:next w:val="Normal"/>
    <w:link w:val="Heading2Char1"/>
    <w:uiPriority w:val="99"/>
    <w:qFormat/>
    <w:rsid w:val="00AE6100"/>
    <w:pPr>
      <w:keepNext/>
      <w:outlineLvl w:val="1"/>
    </w:pPr>
    <w:rPr>
      <w:rFonts w:cs="Arial"/>
      <w:b/>
      <w:bCs/>
      <w:iCs/>
      <w:szCs w:val="28"/>
    </w:rPr>
  </w:style>
  <w:style w:type="paragraph" w:styleId="Heading3">
    <w:name w:val="heading 3"/>
    <w:basedOn w:val="Normal"/>
    <w:next w:val="Normal"/>
    <w:link w:val="Heading3Char"/>
    <w:uiPriority w:val="99"/>
    <w:qFormat/>
    <w:rsid w:val="00AE6100"/>
    <w:pPr>
      <w:keepNext/>
      <w:outlineLvl w:val="2"/>
    </w:pPr>
    <w:rPr>
      <w:b/>
      <w:bCs/>
    </w:rPr>
  </w:style>
  <w:style w:type="paragraph" w:styleId="Heading4">
    <w:name w:val="heading 4"/>
    <w:basedOn w:val="Normal"/>
    <w:next w:val="Normal"/>
    <w:link w:val="Heading4Char"/>
    <w:uiPriority w:val="99"/>
    <w:qFormat/>
    <w:rsid w:val="00AE6100"/>
    <w:pPr>
      <w:keepNext/>
      <w:spacing w:before="240" w:after="60"/>
      <w:outlineLvl w:val="3"/>
    </w:pPr>
    <w:rPr>
      <w:b/>
      <w:bCs/>
      <w:sz w:val="28"/>
      <w:szCs w:val="28"/>
    </w:rPr>
  </w:style>
  <w:style w:type="paragraph" w:styleId="Heading5">
    <w:name w:val="heading 5"/>
    <w:basedOn w:val="Normal"/>
    <w:next w:val="Normal"/>
    <w:link w:val="Heading5Char"/>
    <w:uiPriority w:val="99"/>
    <w:qFormat/>
    <w:rsid w:val="00E44F2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E6100"/>
    <w:pPr>
      <w:spacing w:before="240" w:after="60"/>
      <w:outlineLvl w:val="5"/>
    </w:pPr>
    <w:rPr>
      <w:b/>
      <w:bCs/>
      <w:sz w:val="22"/>
      <w:szCs w:val="22"/>
    </w:rPr>
  </w:style>
  <w:style w:type="paragraph" w:styleId="Heading7">
    <w:name w:val="heading 7"/>
    <w:basedOn w:val="Normal"/>
    <w:next w:val="Normal"/>
    <w:link w:val="Heading7Char"/>
    <w:uiPriority w:val="99"/>
    <w:qFormat/>
    <w:rsid w:val="00AE6100"/>
    <w:pPr>
      <w:spacing w:before="240" w:after="60"/>
      <w:outlineLvl w:val="6"/>
    </w:pPr>
  </w:style>
  <w:style w:type="paragraph" w:styleId="Heading8">
    <w:name w:val="heading 8"/>
    <w:basedOn w:val="Normal"/>
    <w:next w:val="Normal"/>
    <w:link w:val="Heading8Char"/>
    <w:uiPriority w:val="99"/>
    <w:qFormat/>
    <w:rsid w:val="00B64FD1"/>
    <w:pPr>
      <w:spacing w:before="240" w:after="60"/>
      <w:outlineLvl w:val="7"/>
    </w:pPr>
    <w:rPr>
      <w:i/>
      <w:iCs/>
    </w:rPr>
  </w:style>
  <w:style w:type="paragraph" w:styleId="Heading9">
    <w:name w:val="heading 9"/>
    <w:basedOn w:val="Normal"/>
    <w:next w:val="Normal"/>
    <w:link w:val="Heading9Char"/>
    <w:uiPriority w:val="99"/>
    <w:qFormat/>
    <w:rsid w:val="00AE610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580"/>
    <w:rPr>
      <w:rFonts w:cs="Arial"/>
      <w:b/>
      <w:bCs/>
      <w:kern w:val="32"/>
      <w:sz w:val="32"/>
      <w:szCs w:val="32"/>
      <w:lang w:val="hu-HU" w:eastAsia="hu-HU" w:bidi="ar-SA"/>
    </w:rPr>
  </w:style>
  <w:style w:type="character" w:customStyle="1" w:styleId="Heading2Char">
    <w:name w:val="Heading 2 Char"/>
    <w:basedOn w:val="DefaultParagraphFont"/>
    <w:link w:val="Heading2"/>
    <w:uiPriority w:val="99"/>
    <w:locked/>
    <w:rsid w:val="00C7537F"/>
    <w:rPr>
      <w:rFonts w:cs="Arial"/>
      <w:b/>
      <w:bCs/>
      <w:iCs/>
      <w:sz w:val="28"/>
      <w:szCs w:val="28"/>
      <w:lang w:val="hu-HU" w:eastAsia="hu-HU" w:bidi="ar-SA"/>
    </w:rPr>
  </w:style>
  <w:style w:type="character" w:customStyle="1" w:styleId="Heading3Char">
    <w:name w:val="Heading 3 Char"/>
    <w:basedOn w:val="DefaultParagraphFont"/>
    <w:link w:val="Heading3"/>
    <w:uiPriority w:val="99"/>
    <w:semiHidden/>
    <w:locked/>
    <w:rsid w:val="004005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005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44F2D"/>
    <w:rPr>
      <w:rFonts w:ascii="Calibri" w:hAnsi="Calibri" w:cs="Times New Roman"/>
      <w:b/>
      <w:bCs/>
      <w:i/>
      <w:iCs/>
      <w:sz w:val="26"/>
      <w:szCs w:val="26"/>
      <w:lang w:val="hu-HU" w:eastAsia="hu-HU" w:bidi="ar-SA"/>
    </w:rPr>
  </w:style>
  <w:style w:type="character" w:customStyle="1" w:styleId="Heading6Char">
    <w:name w:val="Heading 6 Char"/>
    <w:basedOn w:val="DefaultParagraphFont"/>
    <w:link w:val="Heading6"/>
    <w:uiPriority w:val="99"/>
    <w:semiHidden/>
    <w:locked/>
    <w:rsid w:val="0040055F"/>
    <w:rPr>
      <w:rFonts w:ascii="Calibri" w:hAnsi="Calibri" w:cs="Times New Roman"/>
      <w:b/>
      <w:bCs/>
    </w:rPr>
  </w:style>
  <w:style w:type="character" w:customStyle="1" w:styleId="Heading7Char">
    <w:name w:val="Heading 7 Char"/>
    <w:basedOn w:val="DefaultParagraphFont"/>
    <w:link w:val="Heading7"/>
    <w:uiPriority w:val="99"/>
    <w:semiHidden/>
    <w:locked/>
    <w:rsid w:val="0040055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D479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055F"/>
    <w:rPr>
      <w:rFonts w:ascii="Cambria" w:hAnsi="Cambria" w:cs="Times New Roman"/>
    </w:rPr>
  </w:style>
  <w:style w:type="paragraph" w:styleId="Title">
    <w:name w:val="Title"/>
    <w:basedOn w:val="Normal"/>
    <w:link w:val="TitleChar"/>
    <w:uiPriority w:val="99"/>
    <w:qFormat/>
    <w:rsid w:val="00AE6100"/>
    <w:pPr>
      <w:jc w:val="center"/>
    </w:pPr>
    <w:rPr>
      <w:b/>
      <w:sz w:val="28"/>
      <w:szCs w:val="28"/>
    </w:rPr>
  </w:style>
  <w:style w:type="character" w:customStyle="1" w:styleId="TitleChar">
    <w:name w:val="Title Char"/>
    <w:basedOn w:val="DefaultParagraphFont"/>
    <w:link w:val="Title"/>
    <w:uiPriority w:val="99"/>
    <w:locked/>
    <w:rsid w:val="0040055F"/>
    <w:rPr>
      <w:rFonts w:ascii="Cambria" w:hAnsi="Cambria" w:cs="Times New Roman"/>
      <w:b/>
      <w:bCs/>
      <w:kern w:val="28"/>
      <w:sz w:val="32"/>
      <w:szCs w:val="32"/>
    </w:rPr>
  </w:style>
  <w:style w:type="paragraph" w:styleId="Subtitle">
    <w:name w:val="Subtitle"/>
    <w:basedOn w:val="Normal"/>
    <w:link w:val="SubtitleChar"/>
    <w:uiPriority w:val="99"/>
    <w:qFormat/>
    <w:rsid w:val="00AE610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0055F"/>
    <w:rPr>
      <w:rFonts w:ascii="Cambria" w:hAnsi="Cambria" w:cs="Times New Roman"/>
      <w:sz w:val="24"/>
      <w:szCs w:val="24"/>
    </w:rPr>
  </w:style>
  <w:style w:type="paragraph" w:styleId="BodyText">
    <w:name w:val="Body Text"/>
    <w:basedOn w:val="Normal"/>
    <w:link w:val="BodyTextChar1"/>
    <w:uiPriority w:val="99"/>
    <w:rsid w:val="00AE6100"/>
    <w:pPr>
      <w:overflowPunct w:val="0"/>
      <w:autoSpaceDE w:val="0"/>
      <w:autoSpaceDN w:val="0"/>
      <w:adjustRightInd w:val="0"/>
      <w:jc w:val="both"/>
    </w:pPr>
    <w:rPr>
      <w:rFonts w:ascii="Arial" w:hAnsi="Arial" w:cs="Arial"/>
      <w:szCs w:val="20"/>
    </w:rPr>
  </w:style>
  <w:style w:type="character" w:customStyle="1" w:styleId="BodyTextChar">
    <w:name w:val="Body Text Char"/>
    <w:basedOn w:val="DefaultParagraphFont"/>
    <w:link w:val="BodyText"/>
    <w:uiPriority w:val="99"/>
    <w:locked/>
    <w:rsid w:val="005B3C58"/>
    <w:rPr>
      <w:rFonts w:ascii="Arial" w:hAnsi="Arial" w:cs="Arial"/>
      <w:sz w:val="24"/>
      <w:lang w:val="hu-HU" w:eastAsia="hu-HU" w:bidi="ar-SA"/>
    </w:rPr>
  </w:style>
  <w:style w:type="paragraph" w:styleId="BodyTextIndent">
    <w:name w:val="Body Text Indent"/>
    <w:basedOn w:val="Normal"/>
    <w:link w:val="BodyTextIndentChar1"/>
    <w:uiPriority w:val="99"/>
    <w:rsid w:val="00AE6100"/>
    <w:pPr>
      <w:spacing w:after="120"/>
      <w:ind w:left="283"/>
    </w:pPr>
  </w:style>
  <w:style w:type="character" w:customStyle="1" w:styleId="BodyTextIndentChar">
    <w:name w:val="Body Text Indent Char"/>
    <w:basedOn w:val="DefaultParagraphFont"/>
    <w:link w:val="BodyTextIndent"/>
    <w:uiPriority w:val="99"/>
    <w:locked/>
    <w:rsid w:val="00F94EB5"/>
    <w:rPr>
      <w:rFonts w:cs="Times New Roman"/>
      <w:sz w:val="24"/>
      <w:szCs w:val="24"/>
      <w:lang w:val="hu-HU" w:eastAsia="hu-HU" w:bidi="ar-SA"/>
    </w:rPr>
  </w:style>
  <w:style w:type="paragraph" w:styleId="BodyText2">
    <w:name w:val="Body Text 2"/>
    <w:basedOn w:val="Normal"/>
    <w:link w:val="BodyText2Char1"/>
    <w:uiPriority w:val="99"/>
    <w:rsid w:val="00AE6100"/>
    <w:pPr>
      <w:spacing w:after="120" w:line="480" w:lineRule="auto"/>
    </w:pPr>
  </w:style>
  <w:style w:type="character" w:customStyle="1" w:styleId="BodyText2Char">
    <w:name w:val="Body Text 2 Char"/>
    <w:basedOn w:val="DefaultParagraphFont"/>
    <w:link w:val="BodyText2"/>
    <w:uiPriority w:val="99"/>
    <w:locked/>
    <w:rsid w:val="009A7580"/>
    <w:rPr>
      <w:rFonts w:cs="Times New Roman"/>
      <w:sz w:val="24"/>
      <w:szCs w:val="24"/>
      <w:lang w:val="hu-HU" w:eastAsia="hu-HU" w:bidi="ar-SA"/>
    </w:rPr>
  </w:style>
  <w:style w:type="paragraph" w:styleId="Header">
    <w:name w:val="header"/>
    <w:basedOn w:val="Normal"/>
    <w:link w:val="HeaderChar"/>
    <w:uiPriority w:val="99"/>
    <w:rsid w:val="00AE6100"/>
    <w:pPr>
      <w:tabs>
        <w:tab w:val="center" w:pos="4536"/>
        <w:tab w:val="right" w:pos="9072"/>
      </w:tabs>
    </w:pPr>
  </w:style>
  <w:style w:type="character" w:customStyle="1" w:styleId="HeaderChar">
    <w:name w:val="Header Char"/>
    <w:basedOn w:val="DefaultParagraphFont"/>
    <w:link w:val="Header"/>
    <w:uiPriority w:val="99"/>
    <w:locked/>
    <w:rsid w:val="001A6003"/>
    <w:rPr>
      <w:rFonts w:cs="Times New Roman"/>
      <w:sz w:val="24"/>
      <w:szCs w:val="24"/>
      <w:lang w:val="hu-HU" w:eastAsia="hu-HU" w:bidi="ar-SA"/>
    </w:rPr>
  </w:style>
  <w:style w:type="paragraph" w:customStyle="1" w:styleId="Alaprtelmezett">
    <w:name w:val="Alapértelmezett"/>
    <w:uiPriority w:val="99"/>
    <w:rsid w:val="00AE6100"/>
    <w:pPr>
      <w:tabs>
        <w:tab w:val="left" w:pos="709"/>
      </w:tabs>
      <w:suppressAutoHyphens/>
    </w:pPr>
    <w:rPr>
      <w:rFonts w:ascii="Calibri" w:hAnsi="Calibri"/>
      <w:sz w:val="24"/>
      <w:szCs w:val="24"/>
    </w:rPr>
  </w:style>
  <w:style w:type="paragraph" w:styleId="Footer">
    <w:name w:val="footer"/>
    <w:basedOn w:val="Normal"/>
    <w:link w:val="FooterChar2"/>
    <w:uiPriority w:val="99"/>
    <w:rsid w:val="00AE6100"/>
    <w:pPr>
      <w:tabs>
        <w:tab w:val="center" w:pos="4536"/>
        <w:tab w:val="right" w:pos="9072"/>
      </w:tabs>
    </w:pPr>
    <w:rPr>
      <w:rFonts w:ascii="KerszTimes" w:hAnsi="KerszTimes"/>
      <w:szCs w:val="20"/>
    </w:rPr>
  </w:style>
  <w:style w:type="character" w:customStyle="1" w:styleId="FooterChar">
    <w:name w:val="Footer Char"/>
    <w:basedOn w:val="DefaultParagraphFont"/>
    <w:link w:val="Footer"/>
    <w:uiPriority w:val="99"/>
    <w:locked/>
    <w:rsid w:val="001D350F"/>
    <w:rPr>
      <w:rFonts w:ascii="KerszTimes" w:hAnsi="KerszTimes" w:cs="KerszTimes"/>
      <w:sz w:val="24"/>
      <w:lang w:val="hu-HU" w:eastAsia="ar-SA" w:bidi="ar-SA"/>
    </w:rPr>
  </w:style>
  <w:style w:type="paragraph" w:customStyle="1" w:styleId="Default">
    <w:name w:val="Default"/>
    <w:uiPriority w:val="99"/>
    <w:rsid w:val="00AE6100"/>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AE6100"/>
    <w:rPr>
      <w:rFonts w:cs="Times New Roman"/>
    </w:rPr>
  </w:style>
  <w:style w:type="character" w:customStyle="1" w:styleId="CharChar1">
    <w:name w:val="Char Char1"/>
    <w:basedOn w:val="DefaultParagraphFont"/>
    <w:uiPriority w:val="99"/>
    <w:rsid w:val="00AE6100"/>
    <w:rPr>
      <w:rFonts w:ascii="Arial" w:hAnsi="Arial" w:cs="Arial"/>
      <w:sz w:val="24"/>
      <w:lang w:val="hu-HU" w:eastAsia="hu-HU" w:bidi="ar-SA"/>
    </w:rPr>
  </w:style>
  <w:style w:type="character" w:customStyle="1" w:styleId="CharChar">
    <w:name w:val="Char Char"/>
    <w:basedOn w:val="DefaultParagraphFont"/>
    <w:uiPriority w:val="99"/>
    <w:rsid w:val="00AE6100"/>
    <w:rPr>
      <w:rFonts w:cs="Times New Roman"/>
      <w:sz w:val="24"/>
      <w:szCs w:val="24"/>
      <w:lang w:val="hu-HU" w:eastAsia="hu-HU" w:bidi="ar-SA"/>
    </w:rPr>
  </w:style>
  <w:style w:type="character" w:styleId="Hyperlink">
    <w:name w:val="Hyperlink"/>
    <w:basedOn w:val="DefaultParagraphFont"/>
    <w:uiPriority w:val="99"/>
    <w:rsid w:val="00AE6100"/>
    <w:rPr>
      <w:rFonts w:cs="Times New Roman"/>
      <w:color w:val="0000FF"/>
      <w:u w:val="single"/>
    </w:rPr>
  </w:style>
  <w:style w:type="character" w:customStyle="1" w:styleId="CharChar9">
    <w:name w:val="Char Char9"/>
    <w:basedOn w:val="DefaultParagraphFont"/>
    <w:uiPriority w:val="99"/>
    <w:locked/>
    <w:rsid w:val="00AE6100"/>
    <w:rPr>
      <w:rFonts w:cs="Times New Roman"/>
      <w:sz w:val="24"/>
      <w:szCs w:val="24"/>
      <w:lang w:val="hu-HU" w:eastAsia="hu-HU" w:bidi="ar-SA"/>
    </w:rPr>
  </w:style>
  <w:style w:type="paragraph" w:styleId="BodyTextIndent2">
    <w:name w:val="Body Text Indent 2"/>
    <w:basedOn w:val="Normal"/>
    <w:link w:val="BodyTextIndent2Char"/>
    <w:uiPriority w:val="99"/>
    <w:rsid w:val="00AE6100"/>
    <w:pPr>
      <w:tabs>
        <w:tab w:val="left" w:pos="1440"/>
        <w:tab w:val="left" w:pos="2520"/>
      </w:tabs>
      <w:ind w:left="720"/>
      <w:jc w:val="both"/>
    </w:pPr>
  </w:style>
  <w:style w:type="character" w:customStyle="1" w:styleId="BodyTextIndent2Char">
    <w:name w:val="Body Text Indent 2 Char"/>
    <w:basedOn w:val="DefaultParagraphFont"/>
    <w:link w:val="BodyTextIndent2"/>
    <w:uiPriority w:val="99"/>
    <w:semiHidden/>
    <w:locked/>
    <w:rsid w:val="00B2008E"/>
    <w:rPr>
      <w:rFonts w:cs="Times New Roman"/>
      <w:sz w:val="24"/>
      <w:szCs w:val="24"/>
      <w:lang w:val="hu-HU" w:eastAsia="hu-HU" w:bidi="ar-SA"/>
    </w:rPr>
  </w:style>
  <w:style w:type="paragraph" w:styleId="BodyTextIndent3">
    <w:name w:val="Body Text Indent 3"/>
    <w:basedOn w:val="Normal"/>
    <w:link w:val="BodyTextIndent3Char"/>
    <w:uiPriority w:val="99"/>
    <w:rsid w:val="00AE6100"/>
    <w:pPr>
      <w:ind w:left="1980" w:hanging="720"/>
      <w:jc w:val="both"/>
    </w:pPr>
    <w:rPr>
      <w:i/>
      <w:iCs/>
    </w:rPr>
  </w:style>
  <w:style w:type="character" w:customStyle="1" w:styleId="BodyTextIndent3Char">
    <w:name w:val="Body Text Indent 3 Char"/>
    <w:basedOn w:val="DefaultParagraphFont"/>
    <w:link w:val="BodyTextIndent3"/>
    <w:uiPriority w:val="99"/>
    <w:semiHidden/>
    <w:locked/>
    <w:rsid w:val="00361266"/>
    <w:rPr>
      <w:rFonts w:cs="Times New Roman"/>
      <w:i/>
      <w:iCs/>
      <w:sz w:val="24"/>
      <w:szCs w:val="24"/>
      <w:lang w:val="hu-HU" w:eastAsia="hu-HU" w:bidi="ar-SA"/>
    </w:rPr>
  </w:style>
  <w:style w:type="paragraph" w:styleId="TOC1">
    <w:name w:val="toc 1"/>
    <w:basedOn w:val="Normal"/>
    <w:next w:val="Normal"/>
    <w:autoRedefine/>
    <w:uiPriority w:val="99"/>
    <w:semiHidden/>
    <w:rsid w:val="00AE6100"/>
  </w:style>
  <w:style w:type="paragraph" w:styleId="TOC2">
    <w:name w:val="toc 2"/>
    <w:basedOn w:val="Normal"/>
    <w:next w:val="Normal"/>
    <w:autoRedefine/>
    <w:uiPriority w:val="99"/>
    <w:semiHidden/>
    <w:rsid w:val="00AE6100"/>
    <w:pPr>
      <w:ind w:left="240"/>
    </w:pPr>
  </w:style>
  <w:style w:type="paragraph" w:styleId="TOC3">
    <w:name w:val="toc 3"/>
    <w:basedOn w:val="Normal"/>
    <w:next w:val="Normal"/>
    <w:autoRedefine/>
    <w:uiPriority w:val="99"/>
    <w:semiHidden/>
    <w:rsid w:val="00AE6100"/>
    <w:pPr>
      <w:ind w:left="480"/>
    </w:pPr>
  </w:style>
  <w:style w:type="paragraph" w:styleId="TOC4">
    <w:name w:val="toc 4"/>
    <w:basedOn w:val="Normal"/>
    <w:next w:val="Normal"/>
    <w:autoRedefine/>
    <w:uiPriority w:val="99"/>
    <w:semiHidden/>
    <w:rsid w:val="00AE6100"/>
    <w:pPr>
      <w:ind w:left="720"/>
    </w:pPr>
  </w:style>
  <w:style w:type="paragraph" w:styleId="TOC5">
    <w:name w:val="toc 5"/>
    <w:basedOn w:val="Normal"/>
    <w:next w:val="Normal"/>
    <w:autoRedefine/>
    <w:uiPriority w:val="99"/>
    <w:semiHidden/>
    <w:rsid w:val="00AE6100"/>
    <w:pPr>
      <w:ind w:left="960"/>
    </w:pPr>
  </w:style>
  <w:style w:type="paragraph" w:styleId="TOC6">
    <w:name w:val="toc 6"/>
    <w:basedOn w:val="Normal"/>
    <w:next w:val="Normal"/>
    <w:autoRedefine/>
    <w:uiPriority w:val="99"/>
    <w:semiHidden/>
    <w:rsid w:val="00AE6100"/>
    <w:pPr>
      <w:ind w:left="1200"/>
    </w:pPr>
  </w:style>
  <w:style w:type="paragraph" w:styleId="TOC7">
    <w:name w:val="toc 7"/>
    <w:basedOn w:val="Normal"/>
    <w:next w:val="Normal"/>
    <w:autoRedefine/>
    <w:uiPriority w:val="99"/>
    <w:semiHidden/>
    <w:rsid w:val="00AE6100"/>
    <w:pPr>
      <w:ind w:left="1440"/>
    </w:pPr>
  </w:style>
  <w:style w:type="paragraph" w:styleId="TOC8">
    <w:name w:val="toc 8"/>
    <w:basedOn w:val="Normal"/>
    <w:next w:val="Normal"/>
    <w:autoRedefine/>
    <w:uiPriority w:val="99"/>
    <w:semiHidden/>
    <w:rsid w:val="00AE6100"/>
    <w:pPr>
      <w:ind w:left="1680"/>
    </w:pPr>
  </w:style>
  <w:style w:type="paragraph" w:styleId="TOC9">
    <w:name w:val="toc 9"/>
    <w:basedOn w:val="Normal"/>
    <w:next w:val="Normal"/>
    <w:autoRedefine/>
    <w:uiPriority w:val="99"/>
    <w:semiHidden/>
    <w:rsid w:val="00AE6100"/>
    <w:pPr>
      <w:ind w:left="1920"/>
    </w:pPr>
  </w:style>
  <w:style w:type="paragraph" w:styleId="BodyText3">
    <w:name w:val="Body Text 3"/>
    <w:basedOn w:val="Normal"/>
    <w:link w:val="BodyText3Char1"/>
    <w:uiPriority w:val="99"/>
    <w:rsid w:val="00AE6100"/>
    <w:pPr>
      <w:tabs>
        <w:tab w:val="left" w:pos="1080"/>
        <w:tab w:val="left" w:pos="2520"/>
      </w:tabs>
      <w:jc w:val="both"/>
    </w:pPr>
    <w:rPr>
      <w:b/>
      <w:bCs/>
    </w:rPr>
  </w:style>
  <w:style w:type="character" w:customStyle="1" w:styleId="BodyText3Char">
    <w:name w:val="Body Text 3 Char"/>
    <w:basedOn w:val="DefaultParagraphFont"/>
    <w:link w:val="BodyText3"/>
    <w:uiPriority w:val="99"/>
    <w:locked/>
    <w:rsid w:val="006E456C"/>
    <w:rPr>
      <w:rFonts w:cs="Times New Roman"/>
      <w:b/>
      <w:bCs/>
      <w:sz w:val="24"/>
      <w:szCs w:val="24"/>
      <w:lang w:val="hu-HU" w:eastAsia="hu-HU" w:bidi="ar-SA"/>
    </w:rPr>
  </w:style>
  <w:style w:type="paragraph" w:customStyle="1" w:styleId="Stlus1">
    <w:name w:val="Stílus1"/>
    <w:basedOn w:val="Heading2"/>
    <w:autoRedefine/>
    <w:uiPriority w:val="99"/>
    <w:rsid w:val="00AE6100"/>
    <w:rPr>
      <w:i/>
    </w:rPr>
  </w:style>
  <w:style w:type="character" w:styleId="Emphasis">
    <w:name w:val="Emphasis"/>
    <w:basedOn w:val="DefaultParagraphFont"/>
    <w:uiPriority w:val="99"/>
    <w:qFormat/>
    <w:rsid w:val="00AE6100"/>
    <w:rPr>
      <w:rFonts w:cs="Times New Roman"/>
      <w:i/>
      <w:iCs/>
    </w:rPr>
  </w:style>
  <w:style w:type="character" w:customStyle="1" w:styleId="apple-converted-space">
    <w:name w:val="apple-converted-space"/>
    <w:basedOn w:val="DefaultParagraphFont"/>
    <w:uiPriority w:val="99"/>
    <w:rsid w:val="00AE6100"/>
    <w:rPr>
      <w:rFonts w:cs="Times New Roman"/>
    </w:rPr>
  </w:style>
  <w:style w:type="character" w:customStyle="1" w:styleId="BodyTextChar1">
    <w:name w:val="Body Text Char1"/>
    <w:basedOn w:val="DefaultParagraphFont"/>
    <w:link w:val="BodyText"/>
    <w:uiPriority w:val="99"/>
    <w:locked/>
    <w:rsid w:val="005C4155"/>
    <w:rPr>
      <w:rFonts w:ascii="Arial" w:hAnsi="Arial" w:cs="Arial"/>
      <w:sz w:val="24"/>
    </w:rPr>
  </w:style>
  <w:style w:type="character" w:customStyle="1" w:styleId="FooterChar2">
    <w:name w:val="Footer Char2"/>
    <w:basedOn w:val="DefaultParagraphFont"/>
    <w:link w:val="Footer"/>
    <w:uiPriority w:val="99"/>
    <w:locked/>
    <w:rsid w:val="005C4155"/>
    <w:rPr>
      <w:rFonts w:ascii="KerszTimes" w:hAnsi="KerszTimes" w:cs="Times New Roman"/>
      <w:sz w:val="24"/>
    </w:rPr>
  </w:style>
  <w:style w:type="character" w:customStyle="1" w:styleId="Heading1Char1">
    <w:name w:val="Heading 1 Char1"/>
    <w:basedOn w:val="DefaultParagraphFont"/>
    <w:link w:val="Heading1"/>
    <w:uiPriority w:val="99"/>
    <w:locked/>
    <w:rsid w:val="009666DF"/>
    <w:rPr>
      <w:rFonts w:cs="Arial"/>
      <w:b/>
      <w:bCs/>
      <w:kern w:val="32"/>
      <w:sz w:val="32"/>
      <w:szCs w:val="32"/>
    </w:rPr>
  </w:style>
  <w:style w:type="character" w:customStyle="1" w:styleId="BodyText3Char1">
    <w:name w:val="Body Text 3 Char1"/>
    <w:basedOn w:val="DefaultParagraphFont"/>
    <w:link w:val="BodyText3"/>
    <w:uiPriority w:val="99"/>
    <w:locked/>
    <w:rsid w:val="000F4E16"/>
    <w:rPr>
      <w:rFonts w:cs="Times New Roman"/>
      <w:b/>
      <w:bCs/>
      <w:sz w:val="24"/>
      <w:szCs w:val="24"/>
    </w:rPr>
  </w:style>
  <w:style w:type="character" w:customStyle="1" w:styleId="Heading2Char1">
    <w:name w:val="Heading 2 Char1"/>
    <w:basedOn w:val="DefaultParagraphFont"/>
    <w:link w:val="Heading2"/>
    <w:uiPriority w:val="99"/>
    <w:locked/>
    <w:rsid w:val="00655876"/>
    <w:rPr>
      <w:rFonts w:cs="Arial"/>
      <w:b/>
      <w:bCs/>
      <w:iCs/>
      <w:sz w:val="28"/>
      <w:szCs w:val="28"/>
    </w:rPr>
  </w:style>
  <w:style w:type="paragraph" w:customStyle="1" w:styleId="Style1">
    <w:name w:val="Style1"/>
    <w:basedOn w:val="Normal"/>
    <w:uiPriority w:val="99"/>
    <w:rsid w:val="005E32F8"/>
    <w:pPr>
      <w:widowControl w:val="0"/>
      <w:suppressAutoHyphens/>
      <w:autoSpaceDE w:val="0"/>
      <w:spacing w:line="370" w:lineRule="exact"/>
      <w:jc w:val="center"/>
    </w:pPr>
    <w:rPr>
      <w:lang w:eastAsia="zh-CN"/>
    </w:rPr>
  </w:style>
  <w:style w:type="character" w:customStyle="1" w:styleId="desc">
    <w:name w:val="desc"/>
    <w:basedOn w:val="DefaultParagraphFont"/>
    <w:uiPriority w:val="99"/>
    <w:rsid w:val="0033378C"/>
    <w:rPr>
      <w:rFonts w:cs="Times New Roman"/>
    </w:rPr>
  </w:style>
  <w:style w:type="character" w:customStyle="1" w:styleId="BodyText2Char1">
    <w:name w:val="Body Text 2 Char1"/>
    <w:basedOn w:val="DefaultParagraphFont"/>
    <w:link w:val="BodyText2"/>
    <w:uiPriority w:val="99"/>
    <w:locked/>
    <w:rsid w:val="00ED1BF2"/>
    <w:rPr>
      <w:rFonts w:cs="Times New Roman"/>
      <w:sz w:val="24"/>
      <w:szCs w:val="24"/>
    </w:rPr>
  </w:style>
  <w:style w:type="paragraph" w:customStyle="1" w:styleId="Tblzatfejlc">
    <w:name w:val="Táblázatfejléc"/>
    <w:basedOn w:val="Normal"/>
    <w:uiPriority w:val="99"/>
    <w:rsid w:val="00E06C78"/>
    <w:pPr>
      <w:suppressLineNumbers/>
      <w:suppressAutoHyphens/>
      <w:jc w:val="center"/>
    </w:pPr>
    <w:rPr>
      <w:b/>
      <w:bCs/>
      <w:lang w:eastAsia="zh-CN"/>
    </w:rPr>
  </w:style>
  <w:style w:type="character" w:customStyle="1" w:styleId="CharChar7">
    <w:name w:val="Char Char7"/>
    <w:basedOn w:val="DefaultParagraphFont"/>
    <w:uiPriority w:val="99"/>
    <w:locked/>
    <w:rsid w:val="00ED09CE"/>
    <w:rPr>
      <w:rFonts w:cs="Arial"/>
      <w:b/>
      <w:bCs/>
      <w:kern w:val="32"/>
      <w:sz w:val="32"/>
      <w:szCs w:val="32"/>
      <w:lang w:val="hu-HU" w:eastAsia="hu-HU" w:bidi="ar-SA"/>
    </w:rPr>
  </w:style>
  <w:style w:type="character" w:customStyle="1" w:styleId="CharChar6">
    <w:name w:val="Char Char6"/>
    <w:basedOn w:val="DefaultParagraphFont"/>
    <w:uiPriority w:val="99"/>
    <w:locked/>
    <w:rsid w:val="00ED09CE"/>
    <w:rPr>
      <w:rFonts w:cs="Arial"/>
      <w:b/>
      <w:bCs/>
      <w:iCs/>
      <w:sz w:val="28"/>
      <w:szCs w:val="28"/>
      <w:lang w:val="hu-HU" w:eastAsia="hu-HU" w:bidi="ar-SA"/>
    </w:rPr>
  </w:style>
  <w:style w:type="character" w:customStyle="1" w:styleId="CharChar2">
    <w:name w:val="Char Char2"/>
    <w:basedOn w:val="DefaultParagraphFont"/>
    <w:uiPriority w:val="99"/>
    <w:locked/>
    <w:rsid w:val="003A3F0F"/>
    <w:rPr>
      <w:rFonts w:cs="Times New Roman"/>
      <w:b/>
      <w:bCs/>
      <w:sz w:val="24"/>
      <w:szCs w:val="24"/>
      <w:lang w:val="hu-HU" w:eastAsia="hu-HU" w:bidi="ar-SA"/>
    </w:rPr>
  </w:style>
  <w:style w:type="character" w:customStyle="1" w:styleId="CharChar3">
    <w:name w:val="Char Char3"/>
    <w:basedOn w:val="DefaultParagraphFont"/>
    <w:uiPriority w:val="99"/>
    <w:locked/>
    <w:rsid w:val="003A3F0F"/>
    <w:rPr>
      <w:rFonts w:ascii="KerszTimes" w:hAnsi="KerszTimes" w:cs="Times New Roman"/>
      <w:sz w:val="24"/>
      <w:lang w:val="hu-HU" w:eastAsia="hu-HU" w:bidi="ar-SA"/>
    </w:rPr>
  </w:style>
  <w:style w:type="character" w:customStyle="1" w:styleId="CharChar4">
    <w:name w:val="Char Char4"/>
    <w:basedOn w:val="DefaultParagraphFont"/>
    <w:uiPriority w:val="99"/>
    <w:locked/>
    <w:rsid w:val="00D67A0A"/>
    <w:rPr>
      <w:rFonts w:cs="Times New Roman"/>
      <w:sz w:val="24"/>
      <w:szCs w:val="24"/>
      <w:lang w:val="hu-HU" w:eastAsia="hu-HU" w:bidi="ar-SA"/>
    </w:rPr>
  </w:style>
  <w:style w:type="character" w:customStyle="1" w:styleId="BodyTextIndentChar1">
    <w:name w:val="Body Text Indent Char1"/>
    <w:basedOn w:val="DefaultParagraphFont"/>
    <w:link w:val="BodyTextIndent"/>
    <w:uiPriority w:val="99"/>
    <w:locked/>
    <w:rsid w:val="005B3C58"/>
    <w:rPr>
      <w:rFonts w:cs="Times New Roman"/>
      <w:sz w:val="24"/>
      <w:szCs w:val="24"/>
      <w:lang w:val="hu-HU" w:eastAsia="hu-HU" w:bidi="ar-SA"/>
    </w:rPr>
  </w:style>
  <w:style w:type="character" w:customStyle="1" w:styleId="FooterChar1">
    <w:name w:val="Footer Char1"/>
    <w:basedOn w:val="DefaultParagraphFont"/>
    <w:uiPriority w:val="99"/>
    <w:locked/>
    <w:rsid w:val="007C7F99"/>
    <w:rPr>
      <w:rFonts w:ascii="KerszTimes" w:hAnsi="KerszTimes" w:cs="KerszTimes"/>
      <w:sz w:val="24"/>
      <w:lang w:val="hu-HU" w:eastAsia="ar-SA" w:bidi="ar-SA"/>
    </w:rPr>
  </w:style>
  <w:style w:type="paragraph" w:styleId="ListParagraph">
    <w:name w:val="List Paragraph"/>
    <w:aliases w:val="Számozott lista 1"/>
    <w:basedOn w:val="Normal"/>
    <w:link w:val="ListParagraphChar"/>
    <w:uiPriority w:val="99"/>
    <w:qFormat/>
    <w:rsid w:val="00BD1D8A"/>
    <w:pPr>
      <w:spacing w:after="160" w:line="259" w:lineRule="auto"/>
      <w:ind w:left="720"/>
      <w:contextualSpacing/>
    </w:pPr>
    <w:rPr>
      <w:rFonts w:ascii="Calibri" w:hAnsi="Calibri"/>
      <w:sz w:val="22"/>
      <w:szCs w:val="22"/>
      <w:lang w:eastAsia="en-US"/>
    </w:rPr>
  </w:style>
  <w:style w:type="character" w:styleId="Strong">
    <w:name w:val="Strong"/>
    <w:basedOn w:val="DefaultParagraphFont"/>
    <w:uiPriority w:val="99"/>
    <w:qFormat/>
    <w:rsid w:val="00C768AB"/>
    <w:rPr>
      <w:rFonts w:cs="Times New Roman"/>
      <w:b/>
      <w:bCs/>
    </w:rPr>
  </w:style>
  <w:style w:type="paragraph" w:customStyle="1" w:styleId="ListParagraph1">
    <w:name w:val="List Paragraph1"/>
    <w:basedOn w:val="Normal"/>
    <w:uiPriority w:val="99"/>
    <w:rsid w:val="00BB04F9"/>
    <w:pPr>
      <w:ind w:left="720"/>
      <w:contextualSpacing/>
    </w:pPr>
    <w:rPr>
      <w:szCs w:val="20"/>
    </w:rPr>
  </w:style>
  <w:style w:type="character" w:customStyle="1" w:styleId="CharChar8">
    <w:name w:val="Char Char8"/>
    <w:basedOn w:val="DefaultParagraphFont"/>
    <w:uiPriority w:val="99"/>
    <w:locked/>
    <w:rsid w:val="007B4843"/>
    <w:rPr>
      <w:rFonts w:cs="Arial"/>
      <w:b/>
      <w:bCs/>
      <w:kern w:val="32"/>
      <w:sz w:val="32"/>
      <w:szCs w:val="32"/>
      <w:lang w:val="hu-HU" w:eastAsia="hu-HU" w:bidi="ar-SA"/>
    </w:rPr>
  </w:style>
  <w:style w:type="paragraph" w:styleId="NormalWeb">
    <w:name w:val="Normal (Web)"/>
    <w:basedOn w:val="Normal"/>
    <w:uiPriority w:val="99"/>
    <w:semiHidden/>
    <w:rsid w:val="007C77B6"/>
    <w:pPr>
      <w:spacing w:before="100" w:beforeAutospacing="1" w:after="100" w:afterAutospacing="1"/>
    </w:pPr>
  </w:style>
  <w:style w:type="character" w:customStyle="1" w:styleId="CharChar5">
    <w:name w:val="Char Char5"/>
    <w:basedOn w:val="DefaultParagraphFont"/>
    <w:uiPriority w:val="99"/>
    <w:locked/>
    <w:rsid w:val="00B53E61"/>
    <w:rPr>
      <w:rFonts w:cs="Times New Roman"/>
      <w:sz w:val="24"/>
      <w:szCs w:val="24"/>
      <w:lang w:val="hu-HU" w:eastAsia="hu-HU" w:bidi="ar-SA"/>
    </w:rPr>
  </w:style>
  <w:style w:type="character" w:customStyle="1" w:styleId="CharChar10">
    <w:name w:val="Char Char10"/>
    <w:basedOn w:val="DefaultParagraphFont"/>
    <w:uiPriority w:val="99"/>
    <w:locked/>
    <w:rsid w:val="00093930"/>
    <w:rPr>
      <w:rFonts w:cs="Arial"/>
      <w:b/>
      <w:bCs/>
      <w:iCs/>
      <w:sz w:val="28"/>
      <w:szCs w:val="28"/>
      <w:lang w:val="hu-HU" w:eastAsia="hu-HU" w:bidi="ar-SA"/>
    </w:rPr>
  </w:style>
  <w:style w:type="character" w:customStyle="1" w:styleId="CharChar11">
    <w:name w:val="Char Char11"/>
    <w:basedOn w:val="DefaultParagraphFont"/>
    <w:uiPriority w:val="99"/>
    <w:locked/>
    <w:rsid w:val="00093930"/>
    <w:rPr>
      <w:rFonts w:cs="Arial"/>
      <w:b/>
      <w:bCs/>
      <w:kern w:val="32"/>
      <w:sz w:val="32"/>
      <w:szCs w:val="32"/>
      <w:lang w:val="hu-HU" w:eastAsia="hu-HU" w:bidi="ar-SA"/>
    </w:rPr>
  </w:style>
  <w:style w:type="table" w:styleId="TableGrid">
    <w:name w:val="Table Grid"/>
    <w:basedOn w:val="TableNormal"/>
    <w:uiPriority w:val="99"/>
    <w:rsid w:val="002624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EF62ED"/>
    <w:pPr>
      <w:spacing w:after="160" w:line="259" w:lineRule="auto"/>
      <w:ind w:left="720"/>
      <w:contextualSpacing/>
    </w:pPr>
    <w:rPr>
      <w:rFonts w:ascii="Calibri" w:hAnsi="Calibri"/>
      <w:sz w:val="22"/>
      <w:szCs w:val="22"/>
      <w:lang w:eastAsia="en-US"/>
    </w:rPr>
  </w:style>
  <w:style w:type="character" w:customStyle="1" w:styleId="CharChar71">
    <w:name w:val="Char Char71"/>
    <w:basedOn w:val="DefaultParagraphFont"/>
    <w:uiPriority w:val="99"/>
    <w:rsid w:val="00F563FF"/>
    <w:rPr>
      <w:rFonts w:cs="Arial"/>
      <w:b/>
      <w:bCs/>
      <w:iCs/>
      <w:sz w:val="28"/>
      <w:szCs w:val="28"/>
      <w:lang w:val="hu-HU" w:eastAsia="hu-HU" w:bidi="ar-SA"/>
    </w:rPr>
  </w:style>
  <w:style w:type="character" w:customStyle="1" w:styleId="CharChar41">
    <w:name w:val="Char Char41"/>
    <w:basedOn w:val="DefaultParagraphFont"/>
    <w:uiPriority w:val="99"/>
    <w:rsid w:val="00E30639"/>
    <w:rPr>
      <w:rFonts w:cs="Times New Roman"/>
      <w:sz w:val="24"/>
      <w:szCs w:val="24"/>
      <w:lang w:val="hu-HU" w:eastAsia="hu-HU" w:bidi="ar-SA"/>
    </w:rPr>
  </w:style>
  <w:style w:type="character" w:customStyle="1" w:styleId="CharChar42">
    <w:name w:val="Char Char42"/>
    <w:basedOn w:val="DefaultParagraphFont"/>
    <w:uiPriority w:val="99"/>
    <w:rsid w:val="001B0693"/>
    <w:rPr>
      <w:rFonts w:cs="Times New Roman"/>
      <w:sz w:val="24"/>
      <w:szCs w:val="24"/>
      <w:lang w:val="hu-HU" w:eastAsia="hu-HU" w:bidi="ar-SA"/>
    </w:rPr>
  </w:style>
  <w:style w:type="character" w:customStyle="1" w:styleId="CharChar12">
    <w:name w:val="Char Char12"/>
    <w:uiPriority w:val="99"/>
    <w:rsid w:val="009467CC"/>
    <w:rPr>
      <w:rFonts w:ascii="KerszTimes" w:hAnsi="KerszTimes"/>
      <w:lang w:eastAsia="hu-HU"/>
    </w:rPr>
  </w:style>
  <w:style w:type="character" w:customStyle="1" w:styleId="CharChar72">
    <w:name w:val="Char Char72"/>
    <w:basedOn w:val="DefaultParagraphFont"/>
    <w:uiPriority w:val="99"/>
    <w:rsid w:val="009D29E1"/>
    <w:rPr>
      <w:rFonts w:cs="Arial"/>
      <w:b/>
      <w:bCs/>
      <w:iCs/>
      <w:sz w:val="28"/>
      <w:szCs w:val="28"/>
      <w:lang w:val="hu-HU" w:eastAsia="hu-HU" w:bidi="ar-SA"/>
    </w:rPr>
  </w:style>
  <w:style w:type="paragraph" w:styleId="PlainText">
    <w:name w:val="Plain Text"/>
    <w:basedOn w:val="Normal"/>
    <w:link w:val="PlainTextChar"/>
    <w:uiPriority w:val="99"/>
    <w:locked/>
    <w:rsid w:val="002F2BF8"/>
    <w:rPr>
      <w:rFonts w:ascii="Courier New" w:hAnsi="Courier New" w:cs="Courier New"/>
      <w:sz w:val="22"/>
      <w:szCs w:val="22"/>
    </w:rPr>
  </w:style>
  <w:style w:type="character" w:customStyle="1" w:styleId="PlainTextChar">
    <w:name w:val="Plain Text Char"/>
    <w:basedOn w:val="DefaultParagraphFont"/>
    <w:link w:val="PlainText"/>
    <w:uiPriority w:val="99"/>
    <w:locked/>
    <w:rsid w:val="002F2BF8"/>
    <w:rPr>
      <w:rFonts w:ascii="Courier New" w:hAnsi="Courier New" w:cs="Courier New"/>
      <w:sz w:val="22"/>
      <w:szCs w:val="22"/>
      <w:lang w:val="hu-HU" w:eastAsia="hu-HU" w:bidi="ar-SA"/>
    </w:rPr>
  </w:style>
  <w:style w:type="paragraph" w:customStyle="1" w:styleId="cf0agj">
    <w:name w:val="cf0 agj"/>
    <w:basedOn w:val="Normal"/>
    <w:uiPriority w:val="99"/>
    <w:rsid w:val="00735485"/>
    <w:pPr>
      <w:spacing w:before="100" w:beforeAutospacing="1" w:after="100" w:afterAutospacing="1"/>
    </w:pPr>
  </w:style>
  <w:style w:type="paragraph" w:styleId="BlockText">
    <w:name w:val="Block Text"/>
    <w:basedOn w:val="Normal"/>
    <w:uiPriority w:val="99"/>
    <w:locked/>
    <w:rsid w:val="00C05351"/>
    <w:pPr>
      <w:ind w:left="851" w:right="851"/>
    </w:pPr>
    <w:rPr>
      <w:szCs w:val="20"/>
    </w:rPr>
  </w:style>
  <w:style w:type="character" w:customStyle="1" w:styleId="CharChar14">
    <w:name w:val="Char Char14"/>
    <w:uiPriority w:val="99"/>
    <w:rsid w:val="00226F42"/>
    <w:rPr>
      <w:rFonts w:ascii="KerszTimes" w:hAnsi="KerszTimes"/>
      <w:sz w:val="24"/>
      <w:lang w:val="hu-HU" w:eastAsia="hu-HU"/>
    </w:rPr>
  </w:style>
  <w:style w:type="character" w:customStyle="1" w:styleId="CharChar13">
    <w:name w:val="Char Char13"/>
    <w:uiPriority w:val="99"/>
    <w:rsid w:val="00226F42"/>
    <w:rPr>
      <w:rFonts w:ascii="Arial" w:hAnsi="Arial"/>
      <w:sz w:val="24"/>
      <w:lang w:val="hu-HU" w:eastAsia="hu-HU"/>
    </w:rPr>
  </w:style>
  <w:style w:type="character" w:customStyle="1" w:styleId="CharChar43">
    <w:name w:val="Char Char43"/>
    <w:basedOn w:val="DefaultParagraphFont"/>
    <w:uiPriority w:val="99"/>
    <w:rsid w:val="00C87C0D"/>
    <w:rPr>
      <w:rFonts w:cs="Times New Roman"/>
      <w:sz w:val="24"/>
      <w:szCs w:val="24"/>
      <w:lang w:val="hu-HU" w:eastAsia="hu-HU" w:bidi="ar-SA"/>
    </w:rPr>
  </w:style>
  <w:style w:type="character" w:customStyle="1" w:styleId="CharChar73">
    <w:name w:val="Char Char73"/>
    <w:basedOn w:val="DefaultParagraphFont"/>
    <w:uiPriority w:val="99"/>
    <w:rsid w:val="00A11B64"/>
    <w:rPr>
      <w:rFonts w:cs="Arial"/>
      <w:b/>
      <w:bCs/>
      <w:iCs/>
      <w:sz w:val="28"/>
      <w:szCs w:val="28"/>
      <w:lang w:val="hu-HU" w:eastAsia="hu-HU" w:bidi="ar-SA"/>
    </w:rPr>
  </w:style>
  <w:style w:type="character" w:customStyle="1" w:styleId="CharChar44">
    <w:name w:val="Char Char44"/>
    <w:basedOn w:val="DefaultParagraphFont"/>
    <w:uiPriority w:val="99"/>
    <w:rsid w:val="00A663F9"/>
    <w:rPr>
      <w:rFonts w:cs="Times New Roman"/>
      <w:sz w:val="24"/>
      <w:szCs w:val="24"/>
      <w:lang w:val="hu-HU" w:eastAsia="hu-HU" w:bidi="ar-SA"/>
    </w:rPr>
  </w:style>
  <w:style w:type="character" w:customStyle="1" w:styleId="CharChar31">
    <w:name w:val="Char Char31"/>
    <w:basedOn w:val="DefaultParagraphFont"/>
    <w:uiPriority w:val="99"/>
    <w:locked/>
    <w:rsid w:val="00B75D21"/>
    <w:rPr>
      <w:rFonts w:ascii="KerszTimes" w:hAnsi="KerszTimes" w:cs="Times New Roman"/>
      <w:sz w:val="24"/>
      <w:lang w:val="hu-HU" w:eastAsia="hu-HU" w:bidi="ar-SA"/>
    </w:rPr>
  </w:style>
  <w:style w:type="paragraph" w:customStyle="1" w:styleId="Listaszerbekezds2">
    <w:name w:val="Listaszerű bekezdés2"/>
    <w:basedOn w:val="Normal"/>
    <w:uiPriority w:val="99"/>
    <w:rsid w:val="006F187A"/>
    <w:pPr>
      <w:ind w:left="708"/>
    </w:pPr>
  </w:style>
  <w:style w:type="character" w:customStyle="1" w:styleId="CharChar74">
    <w:name w:val="Char Char74"/>
    <w:basedOn w:val="DefaultParagraphFont"/>
    <w:uiPriority w:val="99"/>
    <w:rsid w:val="00146BA7"/>
    <w:rPr>
      <w:rFonts w:cs="Arial"/>
      <w:b/>
      <w:bCs/>
      <w:iCs/>
      <w:sz w:val="28"/>
      <w:szCs w:val="28"/>
      <w:lang w:val="hu-HU" w:eastAsia="hu-HU" w:bidi="ar-SA"/>
    </w:rPr>
  </w:style>
  <w:style w:type="character" w:customStyle="1" w:styleId="CharChar141">
    <w:name w:val="Char Char141"/>
    <w:basedOn w:val="DefaultParagraphFont"/>
    <w:uiPriority w:val="99"/>
    <w:locked/>
    <w:rsid w:val="00BF4979"/>
    <w:rPr>
      <w:rFonts w:ascii="Arial" w:hAnsi="Arial" w:cs="Arial"/>
      <w:sz w:val="24"/>
      <w:lang w:val="hu-HU" w:eastAsia="hu-HU" w:bidi="ar-SA"/>
    </w:rPr>
  </w:style>
  <w:style w:type="character" w:customStyle="1" w:styleId="CharChar121">
    <w:name w:val="Char Char121"/>
    <w:basedOn w:val="DefaultParagraphFont"/>
    <w:uiPriority w:val="99"/>
    <w:locked/>
    <w:rsid w:val="00BF4979"/>
    <w:rPr>
      <w:rFonts w:cs="Times New Roman"/>
      <w:sz w:val="24"/>
      <w:szCs w:val="24"/>
      <w:lang w:val="hu-HU" w:eastAsia="hu-HU" w:bidi="ar-SA"/>
    </w:rPr>
  </w:style>
  <w:style w:type="paragraph" w:customStyle="1" w:styleId="Szvegtrzs21">
    <w:name w:val="Szövegtörzs 21"/>
    <w:basedOn w:val="Normal"/>
    <w:uiPriority w:val="99"/>
    <w:rsid w:val="00C17D7D"/>
    <w:pPr>
      <w:suppressAutoHyphens/>
      <w:jc w:val="both"/>
    </w:pPr>
    <w:rPr>
      <w:rFonts w:ascii="Arial" w:hAnsi="Arial" w:cs="Arial"/>
      <w:b/>
      <w:bCs/>
      <w:szCs w:val="20"/>
      <w:lang w:eastAsia="zh-CN"/>
    </w:rPr>
  </w:style>
  <w:style w:type="character" w:customStyle="1" w:styleId="CharChar51">
    <w:name w:val="Char Char51"/>
    <w:basedOn w:val="DefaultParagraphFont"/>
    <w:uiPriority w:val="99"/>
    <w:locked/>
    <w:rsid w:val="00311308"/>
    <w:rPr>
      <w:rFonts w:cs="Times New Roman"/>
      <w:sz w:val="24"/>
      <w:szCs w:val="24"/>
      <w:lang w:val="hu-HU" w:eastAsia="hu-HU" w:bidi="ar-SA"/>
    </w:rPr>
  </w:style>
  <w:style w:type="paragraph" w:customStyle="1" w:styleId="Stlus222">
    <w:name w:val="Stílus222"/>
    <w:basedOn w:val="Normal"/>
    <w:link w:val="Stlus222Char"/>
    <w:uiPriority w:val="99"/>
    <w:rsid w:val="00804D53"/>
    <w:pPr>
      <w:tabs>
        <w:tab w:val="num" w:pos="360"/>
      </w:tabs>
      <w:ind w:left="720"/>
      <w:contextualSpacing/>
    </w:pPr>
    <w:rPr>
      <w:rFonts w:ascii="Cambria" w:hAnsi="Cambria"/>
      <w:b/>
      <w:szCs w:val="20"/>
    </w:rPr>
  </w:style>
  <w:style w:type="paragraph" w:customStyle="1" w:styleId="Stluskett">
    <w:name w:val="Stílus_kettő"/>
    <w:basedOn w:val="Normal"/>
    <w:next w:val="Normal"/>
    <w:link w:val="StluskettChar"/>
    <w:uiPriority w:val="99"/>
    <w:rsid w:val="00804D53"/>
    <w:pPr>
      <w:tabs>
        <w:tab w:val="num" w:pos="360"/>
        <w:tab w:val="left" w:leader="dot" w:pos="9072"/>
        <w:tab w:val="left" w:leader="dot" w:pos="9639"/>
        <w:tab w:val="left" w:leader="dot" w:pos="16443"/>
      </w:tabs>
      <w:spacing w:before="80"/>
      <w:ind w:left="720" w:right="-1"/>
      <w:jc w:val="both"/>
    </w:pPr>
    <w:rPr>
      <w:rFonts w:ascii="Cambria" w:hAnsi="Cambria"/>
      <w:szCs w:val="20"/>
    </w:rPr>
  </w:style>
  <w:style w:type="character" w:customStyle="1" w:styleId="Stlus222Char">
    <w:name w:val="Stílus222 Char"/>
    <w:basedOn w:val="DefaultParagraphFont"/>
    <w:link w:val="Stlus222"/>
    <w:uiPriority w:val="99"/>
    <w:locked/>
    <w:rsid w:val="00804D53"/>
    <w:rPr>
      <w:rFonts w:ascii="Cambria" w:hAnsi="Cambria" w:cs="Times New Roman"/>
      <w:b/>
      <w:sz w:val="24"/>
      <w:lang w:val="hu-HU" w:eastAsia="hu-HU" w:bidi="ar-SA"/>
    </w:rPr>
  </w:style>
  <w:style w:type="character" w:customStyle="1" w:styleId="StluskettChar">
    <w:name w:val="Stílus_kettő Char"/>
    <w:basedOn w:val="DefaultParagraphFont"/>
    <w:link w:val="Stluskett"/>
    <w:uiPriority w:val="99"/>
    <w:locked/>
    <w:rsid w:val="00804D53"/>
    <w:rPr>
      <w:rFonts w:ascii="Cambria" w:hAnsi="Cambria" w:cs="Times New Roman"/>
      <w:sz w:val="24"/>
      <w:lang w:val="hu-HU" w:eastAsia="hu-HU" w:bidi="ar-SA"/>
    </w:rPr>
  </w:style>
  <w:style w:type="character" w:customStyle="1" w:styleId="ListParagraphChar">
    <w:name w:val="List Paragraph Char"/>
    <w:aliases w:val="Számozott lista 1 Char"/>
    <w:basedOn w:val="DefaultParagraphFont"/>
    <w:link w:val="ListParagraph"/>
    <w:uiPriority w:val="99"/>
    <w:locked/>
    <w:rsid w:val="00A96A8A"/>
    <w:rPr>
      <w:rFonts w:ascii="Calibri" w:hAnsi="Calibri" w:cs="Times New Roman"/>
      <w:sz w:val="22"/>
      <w:szCs w:val="22"/>
      <w:lang w:val="hu-HU" w:eastAsia="en-US" w:bidi="ar-SA"/>
    </w:rPr>
  </w:style>
  <w:style w:type="character" w:customStyle="1" w:styleId="CharChar81">
    <w:name w:val="Char Char81"/>
    <w:basedOn w:val="DefaultParagraphFont"/>
    <w:uiPriority w:val="99"/>
    <w:locked/>
    <w:rsid w:val="005C0781"/>
    <w:rPr>
      <w:rFonts w:ascii="Arial" w:hAnsi="Arial" w:cs="Arial"/>
      <w:sz w:val="24"/>
      <w:lang w:val="hu-HU" w:eastAsia="hu-HU" w:bidi="ar-SA"/>
    </w:rPr>
  </w:style>
  <w:style w:type="character" w:customStyle="1" w:styleId="CharChar18">
    <w:name w:val="Char Char18"/>
    <w:basedOn w:val="DefaultParagraphFont"/>
    <w:uiPriority w:val="99"/>
    <w:locked/>
    <w:rsid w:val="005C0781"/>
    <w:rPr>
      <w:rFonts w:cs="Arial"/>
      <w:b/>
      <w:bCs/>
      <w:iCs/>
      <w:sz w:val="28"/>
      <w:szCs w:val="28"/>
      <w:lang w:val="hu-HU" w:eastAsia="hu-HU" w:bidi="ar-SA"/>
    </w:rPr>
  </w:style>
  <w:style w:type="character" w:customStyle="1" w:styleId="CharChar61">
    <w:name w:val="Char Char61"/>
    <w:basedOn w:val="DefaultParagraphFont"/>
    <w:uiPriority w:val="99"/>
    <w:locked/>
    <w:rsid w:val="005C0781"/>
    <w:rPr>
      <w:rFonts w:cs="Times New Roman"/>
      <w:sz w:val="24"/>
      <w:szCs w:val="24"/>
      <w:lang w:val="hu-HU" w:eastAsia="hu-HU" w:bidi="ar-SA"/>
    </w:rPr>
  </w:style>
  <w:style w:type="paragraph" w:customStyle="1" w:styleId="Listaszerbekezds">
    <w:name w:val="Listaszerű bekezdés"/>
    <w:basedOn w:val="Normal"/>
    <w:link w:val="ListaszerbekezdsChar"/>
    <w:uiPriority w:val="99"/>
    <w:rsid w:val="001E1587"/>
    <w:pPr>
      <w:spacing w:after="200" w:line="276" w:lineRule="auto"/>
      <w:ind w:left="708"/>
    </w:pPr>
    <w:rPr>
      <w:rFonts w:ascii="Calibri" w:hAnsi="Calibri"/>
      <w:sz w:val="22"/>
      <w:szCs w:val="20"/>
      <w:lang w:eastAsia="en-US"/>
    </w:rPr>
  </w:style>
  <w:style w:type="character" w:customStyle="1" w:styleId="ListaszerbekezdsChar">
    <w:name w:val="Listaszerű bekezdés Char"/>
    <w:link w:val="Listaszerbekezds"/>
    <w:uiPriority w:val="99"/>
    <w:locked/>
    <w:rsid w:val="001E1587"/>
    <w:rPr>
      <w:rFonts w:ascii="Calibri" w:hAnsi="Calibri"/>
      <w:sz w:val="22"/>
      <w:lang w:eastAsia="en-US"/>
    </w:rPr>
  </w:style>
  <w:style w:type="character" w:customStyle="1" w:styleId="CharChar62">
    <w:name w:val="Char Char62"/>
    <w:basedOn w:val="DefaultParagraphFont"/>
    <w:uiPriority w:val="99"/>
    <w:locked/>
    <w:rsid w:val="00EF3356"/>
    <w:rPr>
      <w:rFonts w:cs="Times New Roman"/>
      <w:sz w:val="24"/>
      <w:szCs w:val="24"/>
      <w:lang w:val="hu-HU" w:eastAsia="hu-HU" w:bidi="ar-SA"/>
    </w:rPr>
  </w:style>
  <w:style w:type="character" w:customStyle="1" w:styleId="CharChar15">
    <w:name w:val="Char Char15"/>
    <w:basedOn w:val="DefaultParagraphFont"/>
    <w:uiPriority w:val="99"/>
    <w:rsid w:val="002E754E"/>
    <w:rPr>
      <w:rFonts w:ascii="KerszTimes" w:hAnsi="KerszTimes" w:cs="Times New Roman"/>
      <w:sz w:val="24"/>
      <w:lang w:bidi="ar-SA"/>
    </w:rPr>
  </w:style>
  <w:style w:type="paragraph" w:customStyle="1" w:styleId="uj">
    <w:name w:val="uj"/>
    <w:basedOn w:val="Normal"/>
    <w:uiPriority w:val="99"/>
    <w:rsid w:val="00A02B93"/>
    <w:pPr>
      <w:spacing w:before="100" w:beforeAutospacing="1" w:after="100" w:afterAutospacing="1"/>
    </w:pPr>
  </w:style>
  <w:style w:type="character" w:customStyle="1" w:styleId="highlighted">
    <w:name w:val="highlighted"/>
    <w:basedOn w:val="DefaultParagraphFont"/>
    <w:uiPriority w:val="99"/>
    <w:rsid w:val="00A02B93"/>
    <w:rPr>
      <w:rFonts w:cs="Times New Roman"/>
    </w:rPr>
  </w:style>
  <w:style w:type="character" w:customStyle="1" w:styleId="CharChar181">
    <w:name w:val="Char Char181"/>
    <w:basedOn w:val="DefaultParagraphFont"/>
    <w:uiPriority w:val="99"/>
    <w:locked/>
    <w:rsid w:val="000C761D"/>
    <w:rPr>
      <w:rFonts w:cs="Arial"/>
      <w:b/>
      <w:bCs/>
      <w:iCs/>
      <w:sz w:val="28"/>
      <w:szCs w:val="28"/>
      <w:lang w:val="hu-HU" w:eastAsia="hu-HU" w:bidi="ar-SA"/>
    </w:rPr>
  </w:style>
  <w:style w:type="character" w:customStyle="1" w:styleId="CharChar122">
    <w:name w:val="Char Char122"/>
    <w:basedOn w:val="DefaultParagraphFont"/>
    <w:uiPriority w:val="99"/>
    <w:locked/>
    <w:rsid w:val="00B12F09"/>
    <w:rPr>
      <w:rFonts w:cs="Times New Roman"/>
      <w:sz w:val="24"/>
      <w:szCs w:val="24"/>
      <w:lang w:val="hu-HU" w:eastAsia="hu-HU" w:bidi="ar-SA"/>
    </w:rPr>
  </w:style>
  <w:style w:type="paragraph" w:customStyle="1" w:styleId="Stlusharom">
    <w:name w:val="Stílus_harom"/>
    <w:basedOn w:val="Normal"/>
    <w:next w:val="Normal"/>
    <w:uiPriority w:val="99"/>
    <w:rsid w:val="00B12F09"/>
    <w:pPr>
      <w:tabs>
        <w:tab w:val="left" w:leader="dot" w:pos="9072"/>
        <w:tab w:val="left" w:leader="dot" w:pos="9781"/>
        <w:tab w:val="left" w:leader="dot" w:pos="16443"/>
      </w:tabs>
      <w:spacing w:before="80"/>
      <w:ind w:left="1639" w:right="-1" w:hanging="504"/>
      <w:jc w:val="both"/>
    </w:pPr>
    <w:rPr>
      <w:rFonts w:ascii="Cambria" w:hAnsi="Cambria" w:cs="Calibri"/>
      <w:sz w:val="22"/>
      <w:szCs w:val="22"/>
      <w:lang w:eastAsia="en-US"/>
    </w:rPr>
  </w:style>
  <w:style w:type="character" w:customStyle="1" w:styleId="CharChar123">
    <w:name w:val="Char Char123"/>
    <w:basedOn w:val="DefaultParagraphFont"/>
    <w:uiPriority w:val="99"/>
    <w:locked/>
    <w:rsid w:val="00D51A17"/>
    <w:rPr>
      <w:rFonts w:cs="Times New Roman"/>
      <w:sz w:val="24"/>
      <w:szCs w:val="24"/>
      <w:lang w:val="hu-HU" w:eastAsia="hu-HU" w:bidi="ar-SA"/>
    </w:rPr>
  </w:style>
  <w:style w:type="character" w:customStyle="1" w:styleId="CharChar23">
    <w:name w:val="Char Char23"/>
    <w:basedOn w:val="DefaultParagraphFont"/>
    <w:uiPriority w:val="99"/>
    <w:locked/>
    <w:rsid w:val="00D51A17"/>
    <w:rPr>
      <w:rFonts w:cs="Arial"/>
      <w:b/>
      <w:bCs/>
      <w:iCs/>
      <w:sz w:val="28"/>
      <w:szCs w:val="28"/>
      <w:lang w:val="hu-HU" w:eastAsia="hu-HU" w:bidi="ar-SA"/>
    </w:rPr>
  </w:style>
  <w:style w:type="character" w:customStyle="1" w:styleId="CharChar91">
    <w:name w:val="Char Char91"/>
    <w:uiPriority w:val="99"/>
    <w:locked/>
    <w:rsid w:val="00AA6CFF"/>
    <w:rPr>
      <w:sz w:val="24"/>
      <w:lang w:val="hu-HU" w:eastAsia="hu-HU"/>
    </w:rPr>
  </w:style>
  <w:style w:type="paragraph" w:customStyle="1" w:styleId="Listaszerbekezds3">
    <w:name w:val="Listaszerű bekezdés3"/>
    <w:basedOn w:val="Normal"/>
    <w:uiPriority w:val="99"/>
    <w:rsid w:val="00F861BF"/>
    <w:pPr>
      <w:ind w:left="708"/>
    </w:pPr>
  </w:style>
  <w:style w:type="paragraph" w:customStyle="1" w:styleId="Tblzattartalom">
    <w:name w:val="Táblázattartalom"/>
    <w:basedOn w:val="BodyText"/>
    <w:uiPriority w:val="99"/>
    <w:rsid w:val="00D27F92"/>
    <w:pPr>
      <w:suppressLineNumbers/>
      <w:suppressAutoHyphens/>
      <w:overflowPunct/>
      <w:autoSpaceDE/>
      <w:autoSpaceDN/>
      <w:adjustRightInd/>
      <w:spacing w:after="120"/>
      <w:jc w:val="left"/>
    </w:pPr>
    <w:rPr>
      <w:rFonts w:ascii="Times New Roman" w:hAnsi="Times New Roman" w:cs="Times New Roman"/>
      <w:sz w:val="20"/>
    </w:rPr>
  </w:style>
  <w:style w:type="character" w:customStyle="1" w:styleId="CharChar21">
    <w:name w:val="Char Char21"/>
    <w:basedOn w:val="DefaultParagraphFont"/>
    <w:uiPriority w:val="99"/>
    <w:rsid w:val="00D27F92"/>
    <w:rPr>
      <w:rFonts w:cs="Times New Roman"/>
      <w:lang w:val="hu-HU" w:eastAsia="hu-HU" w:bidi="ar-SA"/>
    </w:rPr>
  </w:style>
  <w:style w:type="paragraph" w:customStyle="1" w:styleId="Nincstrkz">
    <w:name w:val="Nincs térköz"/>
    <w:link w:val="NincstrkzChar"/>
    <w:uiPriority w:val="99"/>
    <w:rsid w:val="00D27F92"/>
    <w:rPr>
      <w:rFonts w:ascii="Calibri" w:hAnsi="Calibri"/>
      <w:lang w:eastAsia="en-US"/>
    </w:rPr>
  </w:style>
  <w:style w:type="character" w:customStyle="1" w:styleId="NincstrkzChar">
    <w:name w:val="Nincs térköz Char"/>
    <w:link w:val="Nincstrkz"/>
    <w:uiPriority w:val="99"/>
    <w:locked/>
    <w:rsid w:val="00D27F92"/>
    <w:rPr>
      <w:rFonts w:ascii="Calibri" w:hAnsi="Calibri"/>
      <w:sz w:val="22"/>
      <w:lang w:val="hu-HU" w:eastAsia="en-US"/>
    </w:rPr>
  </w:style>
  <w:style w:type="character" w:customStyle="1" w:styleId="CharChar16">
    <w:name w:val="Char Char16"/>
    <w:basedOn w:val="DefaultParagraphFont"/>
    <w:uiPriority w:val="99"/>
    <w:rsid w:val="0018727B"/>
    <w:rPr>
      <w:rFonts w:ascii="KerszTimes" w:hAnsi="KerszTimes" w:cs="Times New Roman"/>
      <w:sz w:val="24"/>
      <w:lang w:bidi="ar-SA"/>
    </w:rPr>
  </w:style>
  <w:style w:type="paragraph" w:customStyle="1" w:styleId="western">
    <w:name w:val="western"/>
    <w:basedOn w:val="Normal"/>
    <w:uiPriority w:val="99"/>
    <w:rsid w:val="00AB1C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896339">
      <w:marLeft w:val="0"/>
      <w:marRight w:val="0"/>
      <w:marTop w:val="0"/>
      <w:marBottom w:val="0"/>
      <w:divBdr>
        <w:top w:val="none" w:sz="0" w:space="0" w:color="auto"/>
        <w:left w:val="none" w:sz="0" w:space="0" w:color="auto"/>
        <w:bottom w:val="none" w:sz="0" w:space="0" w:color="auto"/>
        <w:right w:val="none" w:sz="0" w:space="0" w:color="auto"/>
      </w:divBdr>
    </w:div>
    <w:div w:id="179896340">
      <w:marLeft w:val="0"/>
      <w:marRight w:val="0"/>
      <w:marTop w:val="0"/>
      <w:marBottom w:val="0"/>
      <w:divBdr>
        <w:top w:val="none" w:sz="0" w:space="0" w:color="auto"/>
        <w:left w:val="none" w:sz="0" w:space="0" w:color="auto"/>
        <w:bottom w:val="none" w:sz="0" w:space="0" w:color="auto"/>
        <w:right w:val="none" w:sz="0" w:space="0" w:color="auto"/>
      </w:divBdr>
    </w:div>
    <w:div w:id="179896341">
      <w:marLeft w:val="0"/>
      <w:marRight w:val="0"/>
      <w:marTop w:val="0"/>
      <w:marBottom w:val="0"/>
      <w:divBdr>
        <w:top w:val="none" w:sz="0" w:space="0" w:color="auto"/>
        <w:left w:val="none" w:sz="0" w:space="0" w:color="auto"/>
        <w:bottom w:val="none" w:sz="0" w:space="0" w:color="auto"/>
        <w:right w:val="none" w:sz="0" w:space="0" w:color="auto"/>
      </w:divBdr>
    </w:div>
    <w:div w:id="179896342">
      <w:marLeft w:val="0"/>
      <w:marRight w:val="0"/>
      <w:marTop w:val="0"/>
      <w:marBottom w:val="0"/>
      <w:divBdr>
        <w:top w:val="none" w:sz="0" w:space="0" w:color="auto"/>
        <w:left w:val="none" w:sz="0" w:space="0" w:color="auto"/>
        <w:bottom w:val="none" w:sz="0" w:space="0" w:color="auto"/>
        <w:right w:val="none" w:sz="0" w:space="0" w:color="auto"/>
      </w:divBdr>
    </w:div>
    <w:div w:id="179896343">
      <w:marLeft w:val="0"/>
      <w:marRight w:val="0"/>
      <w:marTop w:val="0"/>
      <w:marBottom w:val="0"/>
      <w:divBdr>
        <w:top w:val="none" w:sz="0" w:space="0" w:color="auto"/>
        <w:left w:val="none" w:sz="0" w:space="0" w:color="auto"/>
        <w:bottom w:val="none" w:sz="0" w:space="0" w:color="auto"/>
        <w:right w:val="none" w:sz="0" w:space="0" w:color="auto"/>
      </w:divBdr>
    </w:div>
    <w:div w:id="179896344">
      <w:marLeft w:val="0"/>
      <w:marRight w:val="0"/>
      <w:marTop w:val="0"/>
      <w:marBottom w:val="0"/>
      <w:divBdr>
        <w:top w:val="none" w:sz="0" w:space="0" w:color="auto"/>
        <w:left w:val="none" w:sz="0" w:space="0" w:color="auto"/>
        <w:bottom w:val="none" w:sz="0" w:space="0" w:color="auto"/>
        <w:right w:val="none" w:sz="0" w:space="0" w:color="auto"/>
      </w:divBdr>
    </w:div>
    <w:div w:id="179896345">
      <w:marLeft w:val="0"/>
      <w:marRight w:val="0"/>
      <w:marTop w:val="0"/>
      <w:marBottom w:val="0"/>
      <w:divBdr>
        <w:top w:val="none" w:sz="0" w:space="0" w:color="auto"/>
        <w:left w:val="none" w:sz="0" w:space="0" w:color="auto"/>
        <w:bottom w:val="none" w:sz="0" w:space="0" w:color="auto"/>
        <w:right w:val="none" w:sz="0" w:space="0" w:color="auto"/>
      </w:divBdr>
    </w:div>
    <w:div w:id="179896346">
      <w:marLeft w:val="0"/>
      <w:marRight w:val="0"/>
      <w:marTop w:val="0"/>
      <w:marBottom w:val="0"/>
      <w:divBdr>
        <w:top w:val="none" w:sz="0" w:space="0" w:color="auto"/>
        <w:left w:val="none" w:sz="0" w:space="0" w:color="auto"/>
        <w:bottom w:val="none" w:sz="0" w:space="0" w:color="auto"/>
        <w:right w:val="none" w:sz="0" w:space="0" w:color="auto"/>
      </w:divBdr>
    </w:div>
    <w:div w:id="179896347">
      <w:marLeft w:val="0"/>
      <w:marRight w:val="0"/>
      <w:marTop w:val="0"/>
      <w:marBottom w:val="0"/>
      <w:divBdr>
        <w:top w:val="none" w:sz="0" w:space="0" w:color="auto"/>
        <w:left w:val="none" w:sz="0" w:space="0" w:color="auto"/>
        <w:bottom w:val="none" w:sz="0" w:space="0" w:color="auto"/>
        <w:right w:val="none" w:sz="0" w:space="0" w:color="auto"/>
      </w:divBdr>
    </w:div>
    <w:div w:id="179896348">
      <w:marLeft w:val="0"/>
      <w:marRight w:val="0"/>
      <w:marTop w:val="0"/>
      <w:marBottom w:val="0"/>
      <w:divBdr>
        <w:top w:val="none" w:sz="0" w:space="0" w:color="auto"/>
        <w:left w:val="none" w:sz="0" w:space="0" w:color="auto"/>
        <w:bottom w:val="none" w:sz="0" w:space="0" w:color="auto"/>
        <w:right w:val="none" w:sz="0" w:space="0" w:color="auto"/>
      </w:divBdr>
    </w:div>
    <w:div w:id="179896349">
      <w:marLeft w:val="0"/>
      <w:marRight w:val="0"/>
      <w:marTop w:val="0"/>
      <w:marBottom w:val="0"/>
      <w:divBdr>
        <w:top w:val="none" w:sz="0" w:space="0" w:color="auto"/>
        <w:left w:val="none" w:sz="0" w:space="0" w:color="auto"/>
        <w:bottom w:val="none" w:sz="0" w:space="0" w:color="auto"/>
        <w:right w:val="none" w:sz="0" w:space="0" w:color="auto"/>
      </w:divBdr>
    </w:div>
    <w:div w:id="179896350">
      <w:marLeft w:val="0"/>
      <w:marRight w:val="0"/>
      <w:marTop w:val="0"/>
      <w:marBottom w:val="0"/>
      <w:divBdr>
        <w:top w:val="none" w:sz="0" w:space="0" w:color="auto"/>
        <w:left w:val="none" w:sz="0" w:space="0" w:color="auto"/>
        <w:bottom w:val="none" w:sz="0" w:space="0" w:color="auto"/>
        <w:right w:val="none" w:sz="0" w:space="0" w:color="auto"/>
      </w:divBdr>
    </w:div>
    <w:div w:id="179896351">
      <w:marLeft w:val="0"/>
      <w:marRight w:val="0"/>
      <w:marTop w:val="0"/>
      <w:marBottom w:val="0"/>
      <w:divBdr>
        <w:top w:val="none" w:sz="0" w:space="0" w:color="auto"/>
        <w:left w:val="none" w:sz="0" w:space="0" w:color="auto"/>
        <w:bottom w:val="none" w:sz="0" w:space="0" w:color="auto"/>
        <w:right w:val="none" w:sz="0" w:space="0" w:color="auto"/>
      </w:divBdr>
    </w:div>
    <w:div w:id="179896352">
      <w:marLeft w:val="0"/>
      <w:marRight w:val="0"/>
      <w:marTop w:val="0"/>
      <w:marBottom w:val="0"/>
      <w:divBdr>
        <w:top w:val="none" w:sz="0" w:space="0" w:color="auto"/>
        <w:left w:val="none" w:sz="0" w:space="0" w:color="auto"/>
        <w:bottom w:val="none" w:sz="0" w:space="0" w:color="auto"/>
        <w:right w:val="none" w:sz="0" w:space="0" w:color="auto"/>
      </w:divBdr>
    </w:div>
    <w:div w:id="179896353">
      <w:marLeft w:val="0"/>
      <w:marRight w:val="0"/>
      <w:marTop w:val="0"/>
      <w:marBottom w:val="0"/>
      <w:divBdr>
        <w:top w:val="none" w:sz="0" w:space="0" w:color="auto"/>
        <w:left w:val="none" w:sz="0" w:space="0" w:color="auto"/>
        <w:bottom w:val="none" w:sz="0" w:space="0" w:color="auto"/>
        <w:right w:val="none" w:sz="0" w:space="0" w:color="auto"/>
      </w:divBdr>
    </w:div>
    <w:div w:id="179896354">
      <w:marLeft w:val="0"/>
      <w:marRight w:val="0"/>
      <w:marTop w:val="0"/>
      <w:marBottom w:val="0"/>
      <w:divBdr>
        <w:top w:val="none" w:sz="0" w:space="0" w:color="auto"/>
        <w:left w:val="none" w:sz="0" w:space="0" w:color="auto"/>
        <w:bottom w:val="none" w:sz="0" w:space="0" w:color="auto"/>
        <w:right w:val="none" w:sz="0" w:space="0" w:color="auto"/>
      </w:divBdr>
    </w:div>
    <w:div w:id="179896355">
      <w:marLeft w:val="0"/>
      <w:marRight w:val="0"/>
      <w:marTop w:val="0"/>
      <w:marBottom w:val="0"/>
      <w:divBdr>
        <w:top w:val="none" w:sz="0" w:space="0" w:color="auto"/>
        <w:left w:val="none" w:sz="0" w:space="0" w:color="auto"/>
        <w:bottom w:val="none" w:sz="0" w:space="0" w:color="auto"/>
        <w:right w:val="none" w:sz="0" w:space="0" w:color="auto"/>
      </w:divBdr>
    </w:div>
    <w:div w:id="179896356">
      <w:marLeft w:val="0"/>
      <w:marRight w:val="0"/>
      <w:marTop w:val="0"/>
      <w:marBottom w:val="0"/>
      <w:divBdr>
        <w:top w:val="none" w:sz="0" w:space="0" w:color="auto"/>
        <w:left w:val="none" w:sz="0" w:space="0" w:color="auto"/>
        <w:bottom w:val="none" w:sz="0" w:space="0" w:color="auto"/>
        <w:right w:val="none" w:sz="0" w:space="0" w:color="auto"/>
      </w:divBdr>
    </w:div>
    <w:div w:id="179896357">
      <w:marLeft w:val="0"/>
      <w:marRight w:val="0"/>
      <w:marTop w:val="0"/>
      <w:marBottom w:val="0"/>
      <w:divBdr>
        <w:top w:val="none" w:sz="0" w:space="0" w:color="auto"/>
        <w:left w:val="none" w:sz="0" w:space="0" w:color="auto"/>
        <w:bottom w:val="none" w:sz="0" w:space="0" w:color="auto"/>
        <w:right w:val="none" w:sz="0" w:space="0" w:color="auto"/>
      </w:divBdr>
    </w:div>
    <w:div w:id="179896358">
      <w:marLeft w:val="0"/>
      <w:marRight w:val="0"/>
      <w:marTop w:val="0"/>
      <w:marBottom w:val="0"/>
      <w:divBdr>
        <w:top w:val="none" w:sz="0" w:space="0" w:color="auto"/>
        <w:left w:val="none" w:sz="0" w:space="0" w:color="auto"/>
        <w:bottom w:val="none" w:sz="0" w:space="0" w:color="auto"/>
        <w:right w:val="none" w:sz="0" w:space="0" w:color="auto"/>
      </w:divBdr>
    </w:div>
    <w:div w:id="179896359">
      <w:marLeft w:val="0"/>
      <w:marRight w:val="0"/>
      <w:marTop w:val="0"/>
      <w:marBottom w:val="0"/>
      <w:divBdr>
        <w:top w:val="none" w:sz="0" w:space="0" w:color="auto"/>
        <w:left w:val="none" w:sz="0" w:space="0" w:color="auto"/>
        <w:bottom w:val="none" w:sz="0" w:space="0" w:color="auto"/>
        <w:right w:val="none" w:sz="0" w:space="0" w:color="auto"/>
      </w:divBdr>
    </w:div>
    <w:div w:id="179896360">
      <w:marLeft w:val="0"/>
      <w:marRight w:val="0"/>
      <w:marTop w:val="0"/>
      <w:marBottom w:val="0"/>
      <w:divBdr>
        <w:top w:val="none" w:sz="0" w:space="0" w:color="auto"/>
        <w:left w:val="none" w:sz="0" w:space="0" w:color="auto"/>
        <w:bottom w:val="none" w:sz="0" w:space="0" w:color="auto"/>
        <w:right w:val="none" w:sz="0" w:space="0" w:color="auto"/>
      </w:divBdr>
    </w:div>
    <w:div w:id="179896361">
      <w:marLeft w:val="0"/>
      <w:marRight w:val="0"/>
      <w:marTop w:val="0"/>
      <w:marBottom w:val="0"/>
      <w:divBdr>
        <w:top w:val="none" w:sz="0" w:space="0" w:color="auto"/>
        <w:left w:val="none" w:sz="0" w:space="0" w:color="auto"/>
        <w:bottom w:val="none" w:sz="0" w:space="0" w:color="auto"/>
        <w:right w:val="none" w:sz="0" w:space="0" w:color="auto"/>
      </w:divBdr>
    </w:div>
    <w:div w:id="179896362">
      <w:marLeft w:val="0"/>
      <w:marRight w:val="0"/>
      <w:marTop w:val="0"/>
      <w:marBottom w:val="0"/>
      <w:divBdr>
        <w:top w:val="none" w:sz="0" w:space="0" w:color="auto"/>
        <w:left w:val="none" w:sz="0" w:space="0" w:color="auto"/>
        <w:bottom w:val="none" w:sz="0" w:space="0" w:color="auto"/>
        <w:right w:val="none" w:sz="0" w:space="0" w:color="auto"/>
      </w:divBdr>
    </w:div>
    <w:div w:id="179896363">
      <w:marLeft w:val="0"/>
      <w:marRight w:val="0"/>
      <w:marTop w:val="0"/>
      <w:marBottom w:val="0"/>
      <w:divBdr>
        <w:top w:val="none" w:sz="0" w:space="0" w:color="auto"/>
        <w:left w:val="none" w:sz="0" w:space="0" w:color="auto"/>
        <w:bottom w:val="none" w:sz="0" w:space="0" w:color="auto"/>
        <w:right w:val="none" w:sz="0" w:space="0" w:color="auto"/>
      </w:divBdr>
    </w:div>
    <w:div w:id="179896364">
      <w:marLeft w:val="0"/>
      <w:marRight w:val="0"/>
      <w:marTop w:val="0"/>
      <w:marBottom w:val="0"/>
      <w:divBdr>
        <w:top w:val="none" w:sz="0" w:space="0" w:color="auto"/>
        <w:left w:val="none" w:sz="0" w:space="0" w:color="auto"/>
        <w:bottom w:val="none" w:sz="0" w:space="0" w:color="auto"/>
        <w:right w:val="none" w:sz="0" w:space="0" w:color="auto"/>
      </w:divBdr>
    </w:div>
    <w:div w:id="179896365">
      <w:marLeft w:val="0"/>
      <w:marRight w:val="0"/>
      <w:marTop w:val="0"/>
      <w:marBottom w:val="0"/>
      <w:divBdr>
        <w:top w:val="none" w:sz="0" w:space="0" w:color="auto"/>
        <w:left w:val="none" w:sz="0" w:space="0" w:color="auto"/>
        <w:bottom w:val="none" w:sz="0" w:space="0" w:color="auto"/>
        <w:right w:val="none" w:sz="0" w:space="0" w:color="auto"/>
      </w:divBdr>
    </w:div>
    <w:div w:id="179896366">
      <w:marLeft w:val="0"/>
      <w:marRight w:val="0"/>
      <w:marTop w:val="0"/>
      <w:marBottom w:val="0"/>
      <w:divBdr>
        <w:top w:val="none" w:sz="0" w:space="0" w:color="auto"/>
        <w:left w:val="none" w:sz="0" w:space="0" w:color="auto"/>
        <w:bottom w:val="none" w:sz="0" w:space="0" w:color="auto"/>
        <w:right w:val="none" w:sz="0" w:space="0" w:color="auto"/>
      </w:divBdr>
    </w:div>
    <w:div w:id="179896367">
      <w:marLeft w:val="0"/>
      <w:marRight w:val="0"/>
      <w:marTop w:val="0"/>
      <w:marBottom w:val="0"/>
      <w:divBdr>
        <w:top w:val="none" w:sz="0" w:space="0" w:color="auto"/>
        <w:left w:val="none" w:sz="0" w:space="0" w:color="auto"/>
        <w:bottom w:val="none" w:sz="0" w:space="0" w:color="auto"/>
        <w:right w:val="none" w:sz="0" w:space="0" w:color="auto"/>
      </w:divBdr>
    </w:div>
    <w:div w:id="179896368">
      <w:marLeft w:val="0"/>
      <w:marRight w:val="0"/>
      <w:marTop w:val="0"/>
      <w:marBottom w:val="0"/>
      <w:divBdr>
        <w:top w:val="none" w:sz="0" w:space="0" w:color="auto"/>
        <w:left w:val="none" w:sz="0" w:space="0" w:color="auto"/>
        <w:bottom w:val="none" w:sz="0" w:space="0" w:color="auto"/>
        <w:right w:val="none" w:sz="0" w:space="0" w:color="auto"/>
      </w:divBdr>
    </w:div>
    <w:div w:id="179896369">
      <w:marLeft w:val="0"/>
      <w:marRight w:val="0"/>
      <w:marTop w:val="0"/>
      <w:marBottom w:val="0"/>
      <w:divBdr>
        <w:top w:val="none" w:sz="0" w:space="0" w:color="auto"/>
        <w:left w:val="none" w:sz="0" w:space="0" w:color="auto"/>
        <w:bottom w:val="none" w:sz="0" w:space="0" w:color="auto"/>
        <w:right w:val="none" w:sz="0" w:space="0" w:color="auto"/>
      </w:divBdr>
    </w:div>
    <w:div w:id="179896370">
      <w:marLeft w:val="0"/>
      <w:marRight w:val="0"/>
      <w:marTop w:val="0"/>
      <w:marBottom w:val="0"/>
      <w:divBdr>
        <w:top w:val="none" w:sz="0" w:space="0" w:color="auto"/>
        <w:left w:val="none" w:sz="0" w:space="0" w:color="auto"/>
        <w:bottom w:val="none" w:sz="0" w:space="0" w:color="auto"/>
        <w:right w:val="none" w:sz="0" w:space="0" w:color="auto"/>
      </w:divBdr>
    </w:div>
    <w:div w:id="179896371">
      <w:marLeft w:val="0"/>
      <w:marRight w:val="0"/>
      <w:marTop w:val="0"/>
      <w:marBottom w:val="0"/>
      <w:divBdr>
        <w:top w:val="none" w:sz="0" w:space="0" w:color="auto"/>
        <w:left w:val="none" w:sz="0" w:space="0" w:color="auto"/>
        <w:bottom w:val="none" w:sz="0" w:space="0" w:color="auto"/>
        <w:right w:val="none" w:sz="0" w:space="0" w:color="auto"/>
      </w:divBdr>
    </w:div>
    <w:div w:id="179896372">
      <w:marLeft w:val="0"/>
      <w:marRight w:val="0"/>
      <w:marTop w:val="0"/>
      <w:marBottom w:val="0"/>
      <w:divBdr>
        <w:top w:val="none" w:sz="0" w:space="0" w:color="auto"/>
        <w:left w:val="none" w:sz="0" w:space="0" w:color="auto"/>
        <w:bottom w:val="none" w:sz="0" w:space="0" w:color="auto"/>
        <w:right w:val="none" w:sz="0" w:space="0" w:color="auto"/>
      </w:divBdr>
    </w:div>
    <w:div w:id="179896373">
      <w:marLeft w:val="0"/>
      <w:marRight w:val="0"/>
      <w:marTop w:val="0"/>
      <w:marBottom w:val="0"/>
      <w:divBdr>
        <w:top w:val="none" w:sz="0" w:space="0" w:color="auto"/>
        <w:left w:val="none" w:sz="0" w:space="0" w:color="auto"/>
        <w:bottom w:val="none" w:sz="0" w:space="0" w:color="auto"/>
        <w:right w:val="none" w:sz="0" w:space="0" w:color="auto"/>
      </w:divBdr>
    </w:div>
    <w:div w:id="179896374">
      <w:marLeft w:val="0"/>
      <w:marRight w:val="0"/>
      <w:marTop w:val="0"/>
      <w:marBottom w:val="0"/>
      <w:divBdr>
        <w:top w:val="none" w:sz="0" w:space="0" w:color="auto"/>
        <w:left w:val="none" w:sz="0" w:space="0" w:color="auto"/>
        <w:bottom w:val="none" w:sz="0" w:space="0" w:color="auto"/>
        <w:right w:val="none" w:sz="0" w:space="0" w:color="auto"/>
      </w:divBdr>
    </w:div>
    <w:div w:id="179896375">
      <w:marLeft w:val="0"/>
      <w:marRight w:val="0"/>
      <w:marTop w:val="0"/>
      <w:marBottom w:val="0"/>
      <w:divBdr>
        <w:top w:val="none" w:sz="0" w:space="0" w:color="auto"/>
        <w:left w:val="none" w:sz="0" w:space="0" w:color="auto"/>
        <w:bottom w:val="none" w:sz="0" w:space="0" w:color="auto"/>
        <w:right w:val="none" w:sz="0" w:space="0" w:color="auto"/>
      </w:divBdr>
    </w:div>
    <w:div w:id="179896376">
      <w:marLeft w:val="0"/>
      <w:marRight w:val="0"/>
      <w:marTop w:val="0"/>
      <w:marBottom w:val="0"/>
      <w:divBdr>
        <w:top w:val="none" w:sz="0" w:space="0" w:color="auto"/>
        <w:left w:val="none" w:sz="0" w:space="0" w:color="auto"/>
        <w:bottom w:val="none" w:sz="0" w:space="0" w:color="auto"/>
        <w:right w:val="none" w:sz="0" w:space="0" w:color="auto"/>
      </w:divBdr>
    </w:div>
    <w:div w:id="179896377">
      <w:marLeft w:val="0"/>
      <w:marRight w:val="0"/>
      <w:marTop w:val="0"/>
      <w:marBottom w:val="0"/>
      <w:divBdr>
        <w:top w:val="none" w:sz="0" w:space="0" w:color="auto"/>
        <w:left w:val="none" w:sz="0" w:space="0" w:color="auto"/>
        <w:bottom w:val="none" w:sz="0" w:space="0" w:color="auto"/>
        <w:right w:val="none" w:sz="0" w:space="0" w:color="auto"/>
      </w:divBdr>
    </w:div>
    <w:div w:id="179896378">
      <w:marLeft w:val="0"/>
      <w:marRight w:val="0"/>
      <w:marTop w:val="0"/>
      <w:marBottom w:val="0"/>
      <w:divBdr>
        <w:top w:val="none" w:sz="0" w:space="0" w:color="auto"/>
        <w:left w:val="none" w:sz="0" w:space="0" w:color="auto"/>
        <w:bottom w:val="none" w:sz="0" w:space="0" w:color="auto"/>
        <w:right w:val="none" w:sz="0" w:space="0" w:color="auto"/>
      </w:divBdr>
    </w:div>
    <w:div w:id="179896379">
      <w:marLeft w:val="0"/>
      <w:marRight w:val="0"/>
      <w:marTop w:val="0"/>
      <w:marBottom w:val="0"/>
      <w:divBdr>
        <w:top w:val="none" w:sz="0" w:space="0" w:color="auto"/>
        <w:left w:val="none" w:sz="0" w:space="0" w:color="auto"/>
        <w:bottom w:val="none" w:sz="0" w:space="0" w:color="auto"/>
        <w:right w:val="none" w:sz="0" w:space="0" w:color="auto"/>
      </w:divBdr>
    </w:div>
    <w:div w:id="179896380">
      <w:marLeft w:val="0"/>
      <w:marRight w:val="0"/>
      <w:marTop w:val="0"/>
      <w:marBottom w:val="0"/>
      <w:divBdr>
        <w:top w:val="none" w:sz="0" w:space="0" w:color="auto"/>
        <w:left w:val="none" w:sz="0" w:space="0" w:color="auto"/>
        <w:bottom w:val="none" w:sz="0" w:space="0" w:color="auto"/>
        <w:right w:val="none" w:sz="0" w:space="0" w:color="auto"/>
      </w:divBdr>
    </w:div>
    <w:div w:id="179896381">
      <w:marLeft w:val="0"/>
      <w:marRight w:val="0"/>
      <w:marTop w:val="0"/>
      <w:marBottom w:val="0"/>
      <w:divBdr>
        <w:top w:val="none" w:sz="0" w:space="0" w:color="auto"/>
        <w:left w:val="none" w:sz="0" w:space="0" w:color="auto"/>
        <w:bottom w:val="none" w:sz="0" w:space="0" w:color="auto"/>
        <w:right w:val="none" w:sz="0" w:space="0" w:color="auto"/>
      </w:divBdr>
    </w:div>
    <w:div w:id="179896382">
      <w:marLeft w:val="0"/>
      <w:marRight w:val="0"/>
      <w:marTop w:val="0"/>
      <w:marBottom w:val="0"/>
      <w:divBdr>
        <w:top w:val="none" w:sz="0" w:space="0" w:color="auto"/>
        <w:left w:val="none" w:sz="0" w:space="0" w:color="auto"/>
        <w:bottom w:val="none" w:sz="0" w:space="0" w:color="auto"/>
        <w:right w:val="none" w:sz="0" w:space="0" w:color="auto"/>
      </w:divBdr>
    </w:div>
    <w:div w:id="179896383">
      <w:marLeft w:val="0"/>
      <w:marRight w:val="0"/>
      <w:marTop w:val="0"/>
      <w:marBottom w:val="0"/>
      <w:divBdr>
        <w:top w:val="none" w:sz="0" w:space="0" w:color="auto"/>
        <w:left w:val="none" w:sz="0" w:space="0" w:color="auto"/>
        <w:bottom w:val="none" w:sz="0" w:space="0" w:color="auto"/>
        <w:right w:val="none" w:sz="0" w:space="0" w:color="auto"/>
      </w:divBdr>
    </w:div>
    <w:div w:id="179896384">
      <w:marLeft w:val="0"/>
      <w:marRight w:val="0"/>
      <w:marTop w:val="0"/>
      <w:marBottom w:val="0"/>
      <w:divBdr>
        <w:top w:val="none" w:sz="0" w:space="0" w:color="auto"/>
        <w:left w:val="none" w:sz="0" w:space="0" w:color="auto"/>
        <w:bottom w:val="none" w:sz="0" w:space="0" w:color="auto"/>
        <w:right w:val="none" w:sz="0" w:space="0" w:color="auto"/>
      </w:divBdr>
    </w:div>
    <w:div w:id="179896385">
      <w:marLeft w:val="0"/>
      <w:marRight w:val="0"/>
      <w:marTop w:val="0"/>
      <w:marBottom w:val="0"/>
      <w:divBdr>
        <w:top w:val="none" w:sz="0" w:space="0" w:color="auto"/>
        <w:left w:val="none" w:sz="0" w:space="0" w:color="auto"/>
        <w:bottom w:val="none" w:sz="0" w:space="0" w:color="auto"/>
        <w:right w:val="none" w:sz="0" w:space="0" w:color="auto"/>
      </w:divBdr>
    </w:div>
    <w:div w:id="179896386">
      <w:marLeft w:val="0"/>
      <w:marRight w:val="0"/>
      <w:marTop w:val="0"/>
      <w:marBottom w:val="0"/>
      <w:divBdr>
        <w:top w:val="none" w:sz="0" w:space="0" w:color="auto"/>
        <w:left w:val="none" w:sz="0" w:space="0" w:color="auto"/>
        <w:bottom w:val="none" w:sz="0" w:space="0" w:color="auto"/>
        <w:right w:val="none" w:sz="0" w:space="0" w:color="auto"/>
      </w:divBdr>
    </w:div>
    <w:div w:id="179896387">
      <w:marLeft w:val="0"/>
      <w:marRight w:val="0"/>
      <w:marTop w:val="0"/>
      <w:marBottom w:val="0"/>
      <w:divBdr>
        <w:top w:val="none" w:sz="0" w:space="0" w:color="auto"/>
        <w:left w:val="none" w:sz="0" w:space="0" w:color="auto"/>
        <w:bottom w:val="none" w:sz="0" w:space="0" w:color="auto"/>
        <w:right w:val="none" w:sz="0" w:space="0" w:color="auto"/>
      </w:divBdr>
    </w:div>
    <w:div w:id="179896388">
      <w:marLeft w:val="0"/>
      <w:marRight w:val="0"/>
      <w:marTop w:val="0"/>
      <w:marBottom w:val="0"/>
      <w:divBdr>
        <w:top w:val="none" w:sz="0" w:space="0" w:color="auto"/>
        <w:left w:val="none" w:sz="0" w:space="0" w:color="auto"/>
        <w:bottom w:val="none" w:sz="0" w:space="0" w:color="auto"/>
        <w:right w:val="none" w:sz="0" w:space="0" w:color="auto"/>
      </w:divBdr>
    </w:div>
    <w:div w:id="179896389">
      <w:marLeft w:val="0"/>
      <w:marRight w:val="0"/>
      <w:marTop w:val="0"/>
      <w:marBottom w:val="0"/>
      <w:divBdr>
        <w:top w:val="none" w:sz="0" w:space="0" w:color="auto"/>
        <w:left w:val="none" w:sz="0" w:space="0" w:color="auto"/>
        <w:bottom w:val="none" w:sz="0" w:space="0" w:color="auto"/>
        <w:right w:val="none" w:sz="0" w:space="0" w:color="auto"/>
      </w:divBdr>
    </w:div>
    <w:div w:id="179896390">
      <w:marLeft w:val="0"/>
      <w:marRight w:val="0"/>
      <w:marTop w:val="0"/>
      <w:marBottom w:val="0"/>
      <w:divBdr>
        <w:top w:val="none" w:sz="0" w:space="0" w:color="auto"/>
        <w:left w:val="none" w:sz="0" w:space="0" w:color="auto"/>
        <w:bottom w:val="none" w:sz="0" w:space="0" w:color="auto"/>
        <w:right w:val="none" w:sz="0" w:space="0" w:color="auto"/>
      </w:divBdr>
    </w:div>
    <w:div w:id="179896391">
      <w:marLeft w:val="0"/>
      <w:marRight w:val="0"/>
      <w:marTop w:val="0"/>
      <w:marBottom w:val="0"/>
      <w:divBdr>
        <w:top w:val="none" w:sz="0" w:space="0" w:color="auto"/>
        <w:left w:val="none" w:sz="0" w:space="0" w:color="auto"/>
        <w:bottom w:val="none" w:sz="0" w:space="0" w:color="auto"/>
        <w:right w:val="none" w:sz="0" w:space="0" w:color="auto"/>
      </w:divBdr>
    </w:div>
    <w:div w:id="179896392">
      <w:marLeft w:val="0"/>
      <w:marRight w:val="0"/>
      <w:marTop w:val="0"/>
      <w:marBottom w:val="0"/>
      <w:divBdr>
        <w:top w:val="none" w:sz="0" w:space="0" w:color="auto"/>
        <w:left w:val="none" w:sz="0" w:space="0" w:color="auto"/>
        <w:bottom w:val="none" w:sz="0" w:space="0" w:color="auto"/>
        <w:right w:val="none" w:sz="0" w:space="0" w:color="auto"/>
      </w:divBdr>
    </w:div>
    <w:div w:id="179896393">
      <w:marLeft w:val="0"/>
      <w:marRight w:val="0"/>
      <w:marTop w:val="0"/>
      <w:marBottom w:val="0"/>
      <w:divBdr>
        <w:top w:val="none" w:sz="0" w:space="0" w:color="auto"/>
        <w:left w:val="none" w:sz="0" w:space="0" w:color="auto"/>
        <w:bottom w:val="none" w:sz="0" w:space="0" w:color="auto"/>
        <w:right w:val="none" w:sz="0" w:space="0" w:color="auto"/>
      </w:divBdr>
    </w:div>
    <w:div w:id="179896394">
      <w:marLeft w:val="0"/>
      <w:marRight w:val="0"/>
      <w:marTop w:val="0"/>
      <w:marBottom w:val="0"/>
      <w:divBdr>
        <w:top w:val="none" w:sz="0" w:space="0" w:color="auto"/>
        <w:left w:val="none" w:sz="0" w:space="0" w:color="auto"/>
        <w:bottom w:val="none" w:sz="0" w:space="0" w:color="auto"/>
        <w:right w:val="none" w:sz="0" w:space="0" w:color="auto"/>
      </w:divBdr>
    </w:div>
    <w:div w:id="179896395">
      <w:marLeft w:val="0"/>
      <w:marRight w:val="0"/>
      <w:marTop w:val="0"/>
      <w:marBottom w:val="0"/>
      <w:divBdr>
        <w:top w:val="none" w:sz="0" w:space="0" w:color="auto"/>
        <w:left w:val="none" w:sz="0" w:space="0" w:color="auto"/>
        <w:bottom w:val="none" w:sz="0" w:space="0" w:color="auto"/>
        <w:right w:val="none" w:sz="0" w:space="0" w:color="auto"/>
      </w:divBdr>
    </w:div>
    <w:div w:id="179896396">
      <w:marLeft w:val="0"/>
      <w:marRight w:val="0"/>
      <w:marTop w:val="0"/>
      <w:marBottom w:val="0"/>
      <w:divBdr>
        <w:top w:val="none" w:sz="0" w:space="0" w:color="auto"/>
        <w:left w:val="none" w:sz="0" w:space="0" w:color="auto"/>
        <w:bottom w:val="none" w:sz="0" w:space="0" w:color="auto"/>
        <w:right w:val="none" w:sz="0" w:space="0" w:color="auto"/>
      </w:divBdr>
    </w:div>
    <w:div w:id="179896397">
      <w:marLeft w:val="0"/>
      <w:marRight w:val="0"/>
      <w:marTop w:val="0"/>
      <w:marBottom w:val="0"/>
      <w:divBdr>
        <w:top w:val="none" w:sz="0" w:space="0" w:color="auto"/>
        <w:left w:val="none" w:sz="0" w:space="0" w:color="auto"/>
        <w:bottom w:val="none" w:sz="0" w:space="0" w:color="auto"/>
        <w:right w:val="none" w:sz="0" w:space="0" w:color="auto"/>
      </w:divBdr>
    </w:div>
    <w:div w:id="179896398">
      <w:marLeft w:val="0"/>
      <w:marRight w:val="0"/>
      <w:marTop w:val="0"/>
      <w:marBottom w:val="0"/>
      <w:divBdr>
        <w:top w:val="none" w:sz="0" w:space="0" w:color="auto"/>
        <w:left w:val="none" w:sz="0" w:space="0" w:color="auto"/>
        <w:bottom w:val="none" w:sz="0" w:space="0" w:color="auto"/>
        <w:right w:val="none" w:sz="0" w:space="0" w:color="auto"/>
      </w:divBdr>
    </w:div>
    <w:div w:id="179896399">
      <w:marLeft w:val="0"/>
      <w:marRight w:val="0"/>
      <w:marTop w:val="0"/>
      <w:marBottom w:val="0"/>
      <w:divBdr>
        <w:top w:val="none" w:sz="0" w:space="0" w:color="auto"/>
        <w:left w:val="none" w:sz="0" w:space="0" w:color="auto"/>
        <w:bottom w:val="none" w:sz="0" w:space="0" w:color="auto"/>
        <w:right w:val="none" w:sz="0" w:space="0" w:color="auto"/>
      </w:divBdr>
    </w:div>
    <w:div w:id="179896400">
      <w:marLeft w:val="0"/>
      <w:marRight w:val="0"/>
      <w:marTop w:val="0"/>
      <w:marBottom w:val="0"/>
      <w:divBdr>
        <w:top w:val="none" w:sz="0" w:space="0" w:color="auto"/>
        <w:left w:val="none" w:sz="0" w:space="0" w:color="auto"/>
        <w:bottom w:val="none" w:sz="0" w:space="0" w:color="auto"/>
        <w:right w:val="none" w:sz="0" w:space="0" w:color="auto"/>
      </w:divBdr>
    </w:div>
    <w:div w:id="179896401">
      <w:marLeft w:val="0"/>
      <w:marRight w:val="0"/>
      <w:marTop w:val="0"/>
      <w:marBottom w:val="0"/>
      <w:divBdr>
        <w:top w:val="none" w:sz="0" w:space="0" w:color="auto"/>
        <w:left w:val="none" w:sz="0" w:space="0" w:color="auto"/>
        <w:bottom w:val="none" w:sz="0" w:space="0" w:color="auto"/>
        <w:right w:val="none" w:sz="0" w:space="0" w:color="auto"/>
      </w:divBdr>
    </w:div>
    <w:div w:id="179896402">
      <w:marLeft w:val="0"/>
      <w:marRight w:val="0"/>
      <w:marTop w:val="0"/>
      <w:marBottom w:val="0"/>
      <w:divBdr>
        <w:top w:val="none" w:sz="0" w:space="0" w:color="auto"/>
        <w:left w:val="none" w:sz="0" w:space="0" w:color="auto"/>
        <w:bottom w:val="none" w:sz="0" w:space="0" w:color="auto"/>
        <w:right w:val="none" w:sz="0" w:space="0" w:color="auto"/>
      </w:divBdr>
    </w:div>
    <w:div w:id="179896403">
      <w:marLeft w:val="0"/>
      <w:marRight w:val="0"/>
      <w:marTop w:val="0"/>
      <w:marBottom w:val="0"/>
      <w:divBdr>
        <w:top w:val="none" w:sz="0" w:space="0" w:color="auto"/>
        <w:left w:val="none" w:sz="0" w:space="0" w:color="auto"/>
        <w:bottom w:val="none" w:sz="0" w:space="0" w:color="auto"/>
        <w:right w:val="none" w:sz="0" w:space="0" w:color="auto"/>
      </w:divBdr>
    </w:div>
    <w:div w:id="179896404">
      <w:marLeft w:val="0"/>
      <w:marRight w:val="0"/>
      <w:marTop w:val="0"/>
      <w:marBottom w:val="0"/>
      <w:divBdr>
        <w:top w:val="none" w:sz="0" w:space="0" w:color="auto"/>
        <w:left w:val="none" w:sz="0" w:space="0" w:color="auto"/>
        <w:bottom w:val="none" w:sz="0" w:space="0" w:color="auto"/>
        <w:right w:val="none" w:sz="0" w:space="0" w:color="auto"/>
      </w:divBdr>
    </w:div>
    <w:div w:id="179896405">
      <w:marLeft w:val="0"/>
      <w:marRight w:val="0"/>
      <w:marTop w:val="0"/>
      <w:marBottom w:val="0"/>
      <w:divBdr>
        <w:top w:val="none" w:sz="0" w:space="0" w:color="auto"/>
        <w:left w:val="none" w:sz="0" w:space="0" w:color="auto"/>
        <w:bottom w:val="none" w:sz="0" w:space="0" w:color="auto"/>
        <w:right w:val="none" w:sz="0" w:space="0" w:color="auto"/>
      </w:divBdr>
    </w:div>
    <w:div w:id="179896406">
      <w:marLeft w:val="0"/>
      <w:marRight w:val="0"/>
      <w:marTop w:val="0"/>
      <w:marBottom w:val="0"/>
      <w:divBdr>
        <w:top w:val="none" w:sz="0" w:space="0" w:color="auto"/>
        <w:left w:val="none" w:sz="0" w:space="0" w:color="auto"/>
        <w:bottom w:val="none" w:sz="0" w:space="0" w:color="auto"/>
        <w:right w:val="none" w:sz="0" w:space="0" w:color="auto"/>
      </w:divBdr>
    </w:div>
    <w:div w:id="179896407">
      <w:marLeft w:val="0"/>
      <w:marRight w:val="0"/>
      <w:marTop w:val="0"/>
      <w:marBottom w:val="0"/>
      <w:divBdr>
        <w:top w:val="none" w:sz="0" w:space="0" w:color="auto"/>
        <w:left w:val="none" w:sz="0" w:space="0" w:color="auto"/>
        <w:bottom w:val="none" w:sz="0" w:space="0" w:color="auto"/>
        <w:right w:val="none" w:sz="0" w:space="0" w:color="auto"/>
      </w:divBdr>
    </w:div>
    <w:div w:id="179896408">
      <w:marLeft w:val="0"/>
      <w:marRight w:val="0"/>
      <w:marTop w:val="0"/>
      <w:marBottom w:val="0"/>
      <w:divBdr>
        <w:top w:val="none" w:sz="0" w:space="0" w:color="auto"/>
        <w:left w:val="none" w:sz="0" w:space="0" w:color="auto"/>
        <w:bottom w:val="none" w:sz="0" w:space="0" w:color="auto"/>
        <w:right w:val="none" w:sz="0" w:space="0" w:color="auto"/>
      </w:divBdr>
    </w:div>
    <w:div w:id="179896409">
      <w:marLeft w:val="0"/>
      <w:marRight w:val="0"/>
      <w:marTop w:val="0"/>
      <w:marBottom w:val="0"/>
      <w:divBdr>
        <w:top w:val="none" w:sz="0" w:space="0" w:color="auto"/>
        <w:left w:val="none" w:sz="0" w:space="0" w:color="auto"/>
        <w:bottom w:val="none" w:sz="0" w:space="0" w:color="auto"/>
        <w:right w:val="none" w:sz="0" w:space="0" w:color="auto"/>
      </w:divBdr>
    </w:div>
    <w:div w:id="179896410">
      <w:marLeft w:val="0"/>
      <w:marRight w:val="0"/>
      <w:marTop w:val="0"/>
      <w:marBottom w:val="0"/>
      <w:divBdr>
        <w:top w:val="none" w:sz="0" w:space="0" w:color="auto"/>
        <w:left w:val="none" w:sz="0" w:space="0" w:color="auto"/>
        <w:bottom w:val="none" w:sz="0" w:space="0" w:color="auto"/>
        <w:right w:val="none" w:sz="0" w:space="0" w:color="auto"/>
      </w:divBdr>
    </w:div>
    <w:div w:id="179896411">
      <w:marLeft w:val="0"/>
      <w:marRight w:val="0"/>
      <w:marTop w:val="0"/>
      <w:marBottom w:val="0"/>
      <w:divBdr>
        <w:top w:val="none" w:sz="0" w:space="0" w:color="auto"/>
        <w:left w:val="none" w:sz="0" w:space="0" w:color="auto"/>
        <w:bottom w:val="none" w:sz="0" w:space="0" w:color="auto"/>
        <w:right w:val="none" w:sz="0" w:space="0" w:color="auto"/>
      </w:divBdr>
    </w:div>
    <w:div w:id="179896412">
      <w:marLeft w:val="0"/>
      <w:marRight w:val="0"/>
      <w:marTop w:val="0"/>
      <w:marBottom w:val="0"/>
      <w:divBdr>
        <w:top w:val="none" w:sz="0" w:space="0" w:color="auto"/>
        <w:left w:val="none" w:sz="0" w:space="0" w:color="auto"/>
        <w:bottom w:val="none" w:sz="0" w:space="0" w:color="auto"/>
        <w:right w:val="none" w:sz="0" w:space="0" w:color="auto"/>
      </w:divBdr>
    </w:div>
    <w:div w:id="179896413">
      <w:marLeft w:val="0"/>
      <w:marRight w:val="0"/>
      <w:marTop w:val="0"/>
      <w:marBottom w:val="0"/>
      <w:divBdr>
        <w:top w:val="none" w:sz="0" w:space="0" w:color="auto"/>
        <w:left w:val="none" w:sz="0" w:space="0" w:color="auto"/>
        <w:bottom w:val="none" w:sz="0" w:space="0" w:color="auto"/>
        <w:right w:val="none" w:sz="0" w:space="0" w:color="auto"/>
      </w:divBdr>
    </w:div>
    <w:div w:id="179896414">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 w:id="179896416">
      <w:marLeft w:val="0"/>
      <w:marRight w:val="0"/>
      <w:marTop w:val="0"/>
      <w:marBottom w:val="0"/>
      <w:divBdr>
        <w:top w:val="none" w:sz="0" w:space="0" w:color="auto"/>
        <w:left w:val="none" w:sz="0" w:space="0" w:color="auto"/>
        <w:bottom w:val="none" w:sz="0" w:space="0" w:color="auto"/>
        <w:right w:val="none" w:sz="0" w:space="0" w:color="auto"/>
      </w:divBdr>
    </w:div>
    <w:div w:id="179896417">
      <w:marLeft w:val="0"/>
      <w:marRight w:val="0"/>
      <w:marTop w:val="0"/>
      <w:marBottom w:val="0"/>
      <w:divBdr>
        <w:top w:val="none" w:sz="0" w:space="0" w:color="auto"/>
        <w:left w:val="none" w:sz="0" w:space="0" w:color="auto"/>
        <w:bottom w:val="none" w:sz="0" w:space="0" w:color="auto"/>
        <w:right w:val="none" w:sz="0" w:space="0" w:color="auto"/>
      </w:divBdr>
    </w:div>
    <w:div w:id="179896418">
      <w:marLeft w:val="0"/>
      <w:marRight w:val="0"/>
      <w:marTop w:val="0"/>
      <w:marBottom w:val="0"/>
      <w:divBdr>
        <w:top w:val="none" w:sz="0" w:space="0" w:color="auto"/>
        <w:left w:val="none" w:sz="0" w:space="0" w:color="auto"/>
        <w:bottom w:val="none" w:sz="0" w:space="0" w:color="auto"/>
        <w:right w:val="none" w:sz="0" w:space="0" w:color="auto"/>
      </w:divBdr>
    </w:div>
    <w:div w:id="179896419">
      <w:marLeft w:val="0"/>
      <w:marRight w:val="0"/>
      <w:marTop w:val="0"/>
      <w:marBottom w:val="0"/>
      <w:divBdr>
        <w:top w:val="none" w:sz="0" w:space="0" w:color="auto"/>
        <w:left w:val="none" w:sz="0" w:space="0" w:color="auto"/>
        <w:bottom w:val="none" w:sz="0" w:space="0" w:color="auto"/>
        <w:right w:val="none" w:sz="0" w:space="0" w:color="auto"/>
      </w:divBdr>
    </w:div>
    <w:div w:id="179896420">
      <w:marLeft w:val="0"/>
      <w:marRight w:val="0"/>
      <w:marTop w:val="0"/>
      <w:marBottom w:val="0"/>
      <w:divBdr>
        <w:top w:val="none" w:sz="0" w:space="0" w:color="auto"/>
        <w:left w:val="none" w:sz="0" w:space="0" w:color="auto"/>
        <w:bottom w:val="none" w:sz="0" w:space="0" w:color="auto"/>
        <w:right w:val="none" w:sz="0" w:space="0" w:color="auto"/>
      </w:divBdr>
    </w:div>
    <w:div w:id="179896421">
      <w:marLeft w:val="0"/>
      <w:marRight w:val="0"/>
      <w:marTop w:val="0"/>
      <w:marBottom w:val="0"/>
      <w:divBdr>
        <w:top w:val="none" w:sz="0" w:space="0" w:color="auto"/>
        <w:left w:val="none" w:sz="0" w:space="0" w:color="auto"/>
        <w:bottom w:val="none" w:sz="0" w:space="0" w:color="auto"/>
        <w:right w:val="none" w:sz="0" w:space="0" w:color="auto"/>
      </w:divBdr>
    </w:div>
    <w:div w:id="179896422">
      <w:marLeft w:val="0"/>
      <w:marRight w:val="0"/>
      <w:marTop w:val="0"/>
      <w:marBottom w:val="0"/>
      <w:divBdr>
        <w:top w:val="none" w:sz="0" w:space="0" w:color="auto"/>
        <w:left w:val="none" w:sz="0" w:space="0" w:color="auto"/>
        <w:bottom w:val="none" w:sz="0" w:space="0" w:color="auto"/>
        <w:right w:val="none" w:sz="0" w:space="0" w:color="auto"/>
      </w:divBdr>
    </w:div>
    <w:div w:id="179896423">
      <w:marLeft w:val="0"/>
      <w:marRight w:val="0"/>
      <w:marTop w:val="0"/>
      <w:marBottom w:val="0"/>
      <w:divBdr>
        <w:top w:val="none" w:sz="0" w:space="0" w:color="auto"/>
        <w:left w:val="none" w:sz="0" w:space="0" w:color="auto"/>
        <w:bottom w:val="none" w:sz="0" w:space="0" w:color="auto"/>
        <w:right w:val="none" w:sz="0" w:space="0" w:color="auto"/>
      </w:divBdr>
    </w:div>
    <w:div w:id="179896424">
      <w:marLeft w:val="0"/>
      <w:marRight w:val="0"/>
      <w:marTop w:val="0"/>
      <w:marBottom w:val="0"/>
      <w:divBdr>
        <w:top w:val="none" w:sz="0" w:space="0" w:color="auto"/>
        <w:left w:val="none" w:sz="0" w:space="0" w:color="auto"/>
        <w:bottom w:val="none" w:sz="0" w:space="0" w:color="auto"/>
        <w:right w:val="none" w:sz="0" w:space="0" w:color="auto"/>
      </w:divBdr>
    </w:div>
    <w:div w:id="179896425">
      <w:marLeft w:val="0"/>
      <w:marRight w:val="0"/>
      <w:marTop w:val="0"/>
      <w:marBottom w:val="0"/>
      <w:divBdr>
        <w:top w:val="none" w:sz="0" w:space="0" w:color="auto"/>
        <w:left w:val="none" w:sz="0" w:space="0" w:color="auto"/>
        <w:bottom w:val="none" w:sz="0" w:space="0" w:color="auto"/>
        <w:right w:val="none" w:sz="0" w:space="0" w:color="auto"/>
      </w:divBdr>
    </w:div>
    <w:div w:id="179896426">
      <w:marLeft w:val="0"/>
      <w:marRight w:val="0"/>
      <w:marTop w:val="0"/>
      <w:marBottom w:val="0"/>
      <w:divBdr>
        <w:top w:val="none" w:sz="0" w:space="0" w:color="auto"/>
        <w:left w:val="none" w:sz="0" w:space="0" w:color="auto"/>
        <w:bottom w:val="none" w:sz="0" w:space="0" w:color="auto"/>
        <w:right w:val="none" w:sz="0" w:space="0" w:color="auto"/>
      </w:divBdr>
    </w:div>
    <w:div w:id="179896427">
      <w:marLeft w:val="0"/>
      <w:marRight w:val="0"/>
      <w:marTop w:val="0"/>
      <w:marBottom w:val="0"/>
      <w:divBdr>
        <w:top w:val="none" w:sz="0" w:space="0" w:color="auto"/>
        <w:left w:val="none" w:sz="0" w:space="0" w:color="auto"/>
        <w:bottom w:val="none" w:sz="0" w:space="0" w:color="auto"/>
        <w:right w:val="none" w:sz="0" w:space="0" w:color="auto"/>
      </w:divBdr>
    </w:div>
    <w:div w:id="179896428">
      <w:marLeft w:val="0"/>
      <w:marRight w:val="0"/>
      <w:marTop w:val="0"/>
      <w:marBottom w:val="0"/>
      <w:divBdr>
        <w:top w:val="none" w:sz="0" w:space="0" w:color="auto"/>
        <w:left w:val="none" w:sz="0" w:space="0" w:color="auto"/>
        <w:bottom w:val="none" w:sz="0" w:space="0" w:color="auto"/>
        <w:right w:val="none" w:sz="0" w:space="0" w:color="auto"/>
      </w:divBdr>
    </w:div>
    <w:div w:id="179896429">
      <w:marLeft w:val="0"/>
      <w:marRight w:val="0"/>
      <w:marTop w:val="0"/>
      <w:marBottom w:val="0"/>
      <w:divBdr>
        <w:top w:val="none" w:sz="0" w:space="0" w:color="auto"/>
        <w:left w:val="none" w:sz="0" w:space="0" w:color="auto"/>
        <w:bottom w:val="none" w:sz="0" w:space="0" w:color="auto"/>
        <w:right w:val="none" w:sz="0" w:space="0" w:color="auto"/>
      </w:divBdr>
    </w:div>
    <w:div w:id="179896430">
      <w:marLeft w:val="0"/>
      <w:marRight w:val="0"/>
      <w:marTop w:val="0"/>
      <w:marBottom w:val="0"/>
      <w:divBdr>
        <w:top w:val="none" w:sz="0" w:space="0" w:color="auto"/>
        <w:left w:val="none" w:sz="0" w:space="0" w:color="auto"/>
        <w:bottom w:val="none" w:sz="0" w:space="0" w:color="auto"/>
        <w:right w:val="none" w:sz="0" w:space="0" w:color="auto"/>
      </w:divBdr>
    </w:div>
    <w:div w:id="179896431">
      <w:marLeft w:val="0"/>
      <w:marRight w:val="0"/>
      <w:marTop w:val="0"/>
      <w:marBottom w:val="0"/>
      <w:divBdr>
        <w:top w:val="none" w:sz="0" w:space="0" w:color="auto"/>
        <w:left w:val="none" w:sz="0" w:space="0" w:color="auto"/>
        <w:bottom w:val="none" w:sz="0" w:space="0" w:color="auto"/>
        <w:right w:val="none" w:sz="0" w:space="0" w:color="auto"/>
      </w:divBdr>
    </w:div>
    <w:div w:id="179896432">
      <w:marLeft w:val="0"/>
      <w:marRight w:val="0"/>
      <w:marTop w:val="0"/>
      <w:marBottom w:val="0"/>
      <w:divBdr>
        <w:top w:val="none" w:sz="0" w:space="0" w:color="auto"/>
        <w:left w:val="none" w:sz="0" w:space="0" w:color="auto"/>
        <w:bottom w:val="none" w:sz="0" w:space="0" w:color="auto"/>
        <w:right w:val="none" w:sz="0" w:space="0" w:color="auto"/>
      </w:divBdr>
    </w:div>
    <w:div w:id="179896433">
      <w:marLeft w:val="0"/>
      <w:marRight w:val="0"/>
      <w:marTop w:val="0"/>
      <w:marBottom w:val="0"/>
      <w:divBdr>
        <w:top w:val="none" w:sz="0" w:space="0" w:color="auto"/>
        <w:left w:val="none" w:sz="0" w:space="0" w:color="auto"/>
        <w:bottom w:val="none" w:sz="0" w:space="0" w:color="auto"/>
        <w:right w:val="none" w:sz="0" w:space="0" w:color="auto"/>
      </w:divBdr>
    </w:div>
    <w:div w:id="179896434">
      <w:marLeft w:val="0"/>
      <w:marRight w:val="0"/>
      <w:marTop w:val="0"/>
      <w:marBottom w:val="0"/>
      <w:divBdr>
        <w:top w:val="none" w:sz="0" w:space="0" w:color="auto"/>
        <w:left w:val="none" w:sz="0" w:space="0" w:color="auto"/>
        <w:bottom w:val="none" w:sz="0" w:space="0" w:color="auto"/>
        <w:right w:val="none" w:sz="0" w:space="0" w:color="auto"/>
      </w:divBdr>
    </w:div>
    <w:div w:id="17989643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9896437">
      <w:marLeft w:val="0"/>
      <w:marRight w:val="0"/>
      <w:marTop w:val="0"/>
      <w:marBottom w:val="0"/>
      <w:divBdr>
        <w:top w:val="none" w:sz="0" w:space="0" w:color="auto"/>
        <w:left w:val="none" w:sz="0" w:space="0" w:color="auto"/>
        <w:bottom w:val="none" w:sz="0" w:space="0" w:color="auto"/>
        <w:right w:val="none" w:sz="0" w:space="0" w:color="auto"/>
      </w:divBdr>
    </w:div>
    <w:div w:id="179896438">
      <w:marLeft w:val="0"/>
      <w:marRight w:val="0"/>
      <w:marTop w:val="0"/>
      <w:marBottom w:val="0"/>
      <w:divBdr>
        <w:top w:val="none" w:sz="0" w:space="0" w:color="auto"/>
        <w:left w:val="none" w:sz="0" w:space="0" w:color="auto"/>
        <w:bottom w:val="none" w:sz="0" w:space="0" w:color="auto"/>
        <w:right w:val="none" w:sz="0" w:space="0" w:color="auto"/>
      </w:divBdr>
    </w:div>
    <w:div w:id="179896439">
      <w:marLeft w:val="0"/>
      <w:marRight w:val="0"/>
      <w:marTop w:val="0"/>
      <w:marBottom w:val="0"/>
      <w:divBdr>
        <w:top w:val="none" w:sz="0" w:space="0" w:color="auto"/>
        <w:left w:val="none" w:sz="0" w:space="0" w:color="auto"/>
        <w:bottom w:val="none" w:sz="0" w:space="0" w:color="auto"/>
        <w:right w:val="none" w:sz="0" w:space="0" w:color="auto"/>
      </w:divBdr>
    </w:div>
    <w:div w:id="179896440">
      <w:marLeft w:val="0"/>
      <w:marRight w:val="0"/>
      <w:marTop w:val="0"/>
      <w:marBottom w:val="0"/>
      <w:divBdr>
        <w:top w:val="none" w:sz="0" w:space="0" w:color="auto"/>
        <w:left w:val="none" w:sz="0" w:space="0" w:color="auto"/>
        <w:bottom w:val="none" w:sz="0" w:space="0" w:color="auto"/>
        <w:right w:val="none" w:sz="0" w:space="0" w:color="auto"/>
      </w:divBdr>
    </w:div>
    <w:div w:id="179896441">
      <w:marLeft w:val="0"/>
      <w:marRight w:val="0"/>
      <w:marTop w:val="0"/>
      <w:marBottom w:val="0"/>
      <w:divBdr>
        <w:top w:val="none" w:sz="0" w:space="0" w:color="auto"/>
        <w:left w:val="none" w:sz="0" w:space="0" w:color="auto"/>
        <w:bottom w:val="none" w:sz="0" w:space="0" w:color="auto"/>
        <w:right w:val="none" w:sz="0" w:space="0" w:color="auto"/>
      </w:divBdr>
    </w:div>
    <w:div w:id="179896442">
      <w:marLeft w:val="0"/>
      <w:marRight w:val="0"/>
      <w:marTop w:val="0"/>
      <w:marBottom w:val="0"/>
      <w:divBdr>
        <w:top w:val="none" w:sz="0" w:space="0" w:color="auto"/>
        <w:left w:val="none" w:sz="0" w:space="0" w:color="auto"/>
        <w:bottom w:val="none" w:sz="0" w:space="0" w:color="auto"/>
        <w:right w:val="none" w:sz="0" w:space="0" w:color="auto"/>
      </w:divBdr>
    </w:div>
    <w:div w:id="179896443">
      <w:marLeft w:val="0"/>
      <w:marRight w:val="0"/>
      <w:marTop w:val="0"/>
      <w:marBottom w:val="0"/>
      <w:divBdr>
        <w:top w:val="none" w:sz="0" w:space="0" w:color="auto"/>
        <w:left w:val="none" w:sz="0" w:space="0" w:color="auto"/>
        <w:bottom w:val="none" w:sz="0" w:space="0" w:color="auto"/>
        <w:right w:val="none" w:sz="0" w:space="0" w:color="auto"/>
      </w:divBdr>
    </w:div>
    <w:div w:id="179896444">
      <w:marLeft w:val="0"/>
      <w:marRight w:val="0"/>
      <w:marTop w:val="0"/>
      <w:marBottom w:val="0"/>
      <w:divBdr>
        <w:top w:val="none" w:sz="0" w:space="0" w:color="auto"/>
        <w:left w:val="none" w:sz="0" w:space="0" w:color="auto"/>
        <w:bottom w:val="none" w:sz="0" w:space="0" w:color="auto"/>
        <w:right w:val="none" w:sz="0" w:space="0" w:color="auto"/>
      </w:divBdr>
    </w:div>
    <w:div w:id="179896445">
      <w:marLeft w:val="0"/>
      <w:marRight w:val="0"/>
      <w:marTop w:val="0"/>
      <w:marBottom w:val="0"/>
      <w:divBdr>
        <w:top w:val="none" w:sz="0" w:space="0" w:color="auto"/>
        <w:left w:val="none" w:sz="0" w:space="0" w:color="auto"/>
        <w:bottom w:val="none" w:sz="0" w:space="0" w:color="auto"/>
        <w:right w:val="none" w:sz="0" w:space="0" w:color="auto"/>
      </w:divBdr>
    </w:div>
    <w:div w:id="179896446">
      <w:marLeft w:val="0"/>
      <w:marRight w:val="0"/>
      <w:marTop w:val="0"/>
      <w:marBottom w:val="0"/>
      <w:divBdr>
        <w:top w:val="none" w:sz="0" w:space="0" w:color="auto"/>
        <w:left w:val="none" w:sz="0" w:space="0" w:color="auto"/>
        <w:bottom w:val="none" w:sz="0" w:space="0" w:color="auto"/>
        <w:right w:val="none" w:sz="0" w:space="0" w:color="auto"/>
      </w:divBdr>
    </w:div>
    <w:div w:id="179896447">
      <w:marLeft w:val="0"/>
      <w:marRight w:val="0"/>
      <w:marTop w:val="0"/>
      <w:marBottom w:val="0"/>
      <w:divBdr>
        <w:top w:val="none" w:sz="0" w:space="0" w:color="auto"/>
        <w:left w:val="none" w:sz="0" w:space="0" w:color="auto"/>
        <w:bottom w:val="none" w:sz="0" w:space="0" w:color="auto"/>
        <w:right w:val="none" w:sz="0" w:space="0" w:color="auto"/>
      </w:divBdr>
    </w:div>
    <w:div w:id="179896448">
      <w:marLeft w:val="0"/>
      <w:marRight w:val="0"/>
      <w:marTop w:val="0"/>
      <w:marBottom w:val="0"/>
      <w:divBdr>
        <w:top w:val="none" w:sz="0" w:space="0" w:color="auto"/>
        <w:left w:val="none" w:sz="0" w:space="0" w:color="auto"/>
        <w:bottom w:val="none" w:sz="0" w:space="0" w:color="auto"/>
        <w:right w:val="none" w:sz="0" w:space="0" w:color="auto"/>
      </w:divBdr>
    </w:div>
    <w:div w:id="179896449">
      <w:marLeft w:val="0"/>
      <w:marRight w:val="0"/>
      <w:marTop w:val="0"/>
      <w:marBottom w:val="0"/>
      <w:divBdr>
        <w:top w:val="none" w:sz="0" w:space="0" w:color="auto"/>
        <w:left w:val="none" w:sz="0" w:space="0" w:color="auto"/>
        <w:bottom w:val="none" w:sz="0" w:space="0" w:color="auto"/>
        <w:right w:val="none" w:sz="0" w:space="0" w:color="auto"/>
      </w:divBdr>
    </w:div>
    <w:div w:id="179896450">
      <w:marLeft w:val="0"/>
      <w:marRight w:val="0"/>
      <w:marTop w:val="0"/>
      <w:marBottom w:val="0"/>
      <w:divBdr>
        <w:top w:val="none" w:sz="0" w:space="0" w:color="auto"/>
        <w:left w:val="none" w:sz="0" w:space="0" w:color="auto"/>
        <w:bottom w:val="none" w:sz="0" w:space="0" w:color="auto"/>
        <w:right w:val="none" w:sz="0" w:space="0" w:color="auto"/>
      </w:divBdr>
    </w:div>
    <w:div w:id="179896451">
      <w:marLeft w:val="0"/>
      <w:marRight w:val="0"/>
      <w:marTop w:val="0"/>
      <w:marBottom w:val="0"/>
      <w:divBdr>
        <w:top w:val="none" w:sz="0" w:space="0" w:color="auto"/>
        <w:left w:val="none" w:sz="0" w:space="0" w:color="auto"/>
        <w:bottom w:val="none" w:sz="0" w:space="0" w:color="auto"/>
        <w:right w:val="none" w:sz="0" w:space="0" w:color="auto"/>
      </w:divBdr>
    </w:div>
    <w:div w:id="179896452">
      <w:marLeft w:val="0"/>
      <w:marRight w:val="0"/>
      <w:marTop w:val="0"/>
      <w:marBottom w:val="0"/>
      <w:divBdr>
        <w:top w:val="none" w:sz="0" w:space="0" w:color="auto"/>
        <w:left w:val="none" w:sz="0" w:space="0" w:color="auto"/>
        <w:bottom w:val="none" w:sz="0" w:space="0" w:color="auto"/>
        <w:right w:val="none" w:sz="0" w:space="0" w:color="auto"/>
      </w:divBdr>
    </w:div>
    <w:div w:id="179896453">
      <w:marLeft w:val="0"/>
      <w:marRight w:val="0"/>
      <w:marTop w:val="0"/>
      <w:marBottom w:val="0"/>
      <w:divBdr>
        <w:top w:val="none" w:sz="0" w:space="0" w:color="auto"/>
        <w:left w:val="none" w:sz="0" w:space="0" w:color="auto"/>
        <w:bottom w:val="none" w:sz="0" w:space="0" w:color="auto"/>
        <w:right w:val="none" w:sz="0" w:space="0" w:color="auto"/>
      </w:divBdr>
    </w:div>
    <w:div w:id="179896454">
      <w:marLeft w:val="0"/>
      <w:marRight w:val="0"/>
      <w:marTop w:val="0"/>
      <w:marBottom w:val="0"/>
      <w:divBdr>
        <w:top w:val="none" w:sz="0" w:space="0" w:color="auto"/>
        <w:left w:val="none" w:sz="0" w:space="0" w:color="auto"/>
        <w:bottom w:val="none" w:sz="0" w:space="0" w:color="auto"/>
        <w:right w:val="none" w:sz="0" w:space="0" w:color="auto"/>
      </w:divBdr>
    </w:div>
    <w:div w:id="179896455">
      <w:marLeft w:val="0"/>
      <w:marRight w:val="0"/>
      <w:marTop w:val="0"/>
      <w:marBottom w:val="0"/>
      <w:divBdr>
        <w:top w:val="none" w:sz="0" w:space="0" w:color="auto"/>
        <w:left w:val="none" w:sz="0" w:space="0" w:color="auto"/>
        <w:bottom w:val="none" w:sz="0" w:space="0" w:color="auto"/>
        <w:right w:val="none" w:sz="0" w:space="0" w:color="auto"/>
      </w:divBdr>
    </w:div>
    <w:div w:id="179896456">
      <w:marLeft w:val="0"/>
      <w:marRight w:val="0"/>
      <w:marTop w:val="0"/>
      <w:marBottom w:val="0"/>
      <w:divBdr>
        <w:top w:val="none" w:sz="0" w:space="0" w:color="auto"/>
        <w:left w:val="none" w:sz="0" w:space="0" w:color="auto"/>
        <w:bottom w:val="none" w:sz="0" w:space="0" w:color="auto"/>
        <w:right w:val="none" w:sz="0" w:space="0" w:color="auto"/>
      </w:divBdr>
    </w:div>
    <w:div w:id="179896457">
      <w:marLeft w:val="0"/>
      <w:marRight w:val="0"/>
      <w:marTop w:val="0"/>
      <w:marBottom w:val="0"/>
      <w:divBdr>
        <w:top w:val="none" w:sz="0" w:space="0" w:color="auto"/>
        <w:left w:val="none" w:sz="0" w:space="0" w:color="auto"/>
        <w:bottom w:val="none" w:sz="0" w:space="0" w:color="auto"/>
        <w:right w:val="none" w:sz="0" w:space="0" w:color="auto"/>
      </w:divBdr>
    </w:div>
    <w:div w:id="179896458">
      <w:marLeft w:val="0"/>
      <w:marRight w:val="0"/>
      <w:marTop w:val="0"/>
      <w:marBottom w:val="0"/>
      <w:divBdr>
        <w:top w:val="none" w:sz="0" w:space="0" w:color="auto"/>
        <w:left w:val="none" w:sz="0" w:space="0" w:color="auto"/>
        <w:bottom w:val="none" w:sz="0" w:space="0" w:color="auto"/>
        <w:right w:val="none" w:sz="0" w:space="0" w:color="auto"/>
      </w:divBdr>
    </w:div>
    <w:div w:id="179896459">
      <w:marLeft w:val="0"/>
      <w:marRight w:val="0"/>
      <w:marTop w:val="0"/>
      <w:marBottom w:val="0"/>
      <w:divBdr>
        <w:top w:val="none" w:sz="0" w:space="0" w:color="auto"/>
        <w:left w:val="none" w:sz="0" w:space="0" w:color="auto"/>
        <w:bottom w:val="none" w:sz="0" w:space="0" w:color="auto"/>
        <w:right w:val="none" w:sz="0" w:space="0" w:color="auto"/>
      </w:divBdr>
    </w:div>
    <w:div w:id="179896460">
      <w:marLeft w:val="0"/>
      <w:marRight w:val="0"/>
      <w:marTop w:val="0"/>
      <w:marBottom w:val="0"/>
      <w:divBdr>
        <w:top w:val="none" w:sz="0" w:space="0" w:color="auto"/>
        <w:left w:val="none" w:sz="0" w:space="0" w:color="auto"/>
        <w:bottom w:val="none" w:sz="0" w:space="0" w:color="auto"/>
        <w:right w:val="none" w:sz="0" w:space="0" w:color="auto"/>
      </w:divBdr>
    </w:div>
    <w:div w:id="179896461">
      <w:marLeft w:val="0"/>
      <w:marRight w:val="0"/>
      <w:marTop w:val="0"/>
      <w:marBottom w:val="0"/>
      <w:divBdr>
        <w:top w:val="none" w:sz="0" w:space="0" w:color="auto"/>
        <w:left w:val="none" w:sz="0" w:space="0" w:color="auto"/>
        <w:bottom w:val="none" w:sz="0" w:space="0" w:color="auto"/>
        <w:right w:val="none" w:sz="0" w:space="0" w:color="auto"/>
      </w:divBdr>
    </w:div>
    <w:div w:id="179896462">
      <w:marLeft w:val="0"/>
      <w:marRight w:val="0"/>
      <w:marTop w:val="0"/>
      <w:marBottom w:val="0"/>
      <w:divBdr>
        <w:top w:val="none" w:sz="0" w:space="0" w:color="auto"/>
        <w:left w:val="none" w:sz="0" w:space="0" w:color="auto"/>
        <w:bottom w:val="none" w:sz="0" w:space="0" w:color="auto"/>
        <w:right w:val="none" w:sz="0" w:space="0" w:color="auto"/>
      </w:divBdr>
    </w:div>
    <w:div w:id="179896463">
      <w:marLeft w:val="0"/>
      <w:marRight w:val="0"/>
      <w:marTop w:val="0"/>
      <w:marBottom w:val="0"/>
      <w:divBdr>
        <w:top w:val="none" w:sz="0" w:space="0" w:color="auto"/>
        <w:left w:val="none" w:sz="0" w:space="0" w:color="auto"/>
        <w:bottom w:val="none" w:sz="0" w:space="0" w:color="auto"/>
        <w:right w:val="none" w:sz="0" w:space="0" w:color="auto"/>
      </w:divBdr>
    </w:div>
    <w:div w:id="179896464">
      <w:marLeft w:val="0"/>
      <w:marRight w:val="0"/>
      <w:marTop w:val="0"/>
      <w:marBottom w:val="0"/>
      <w:divBdr>
        <w:top w:val="none" w:sz="0" w:space="0" w:color="auto"/>
        <w:left w:val="none" w:sz="0" w:space="0" w:color="auto"/>
        <w:bottom w:val="none" w:sz="0" w:space="0" w:color="auto"/>
        <w:right w:val="none" w:sz="0" w:space="0" w:color="auto"/>
      </w:divBdr>
    </w:div>
    <w:div w:id="179896465">
      <w:marLeft w:val="0"/>
      <w:marRight w:val="0"/>
      <w:marTop w:val="0"/>
      <w:marBottom w:val="0"/>
      <w:divBdr>
        <w:top w:val="none" w:sz="0" w:space="0" w:color="auto"/>
        <w:left w:val="none" w:sz="0" w:space="0" w:color="auto"/>
        <w:bottom w:val="none" w:sz="0" w:space="0" w:color="auto"/>
        <w:right w:val="none" w:sz="0" w:space="0" w:color="auto"/>
      </w:divBdr>
    </w:div>
    <w:div w:id="179896466">
      <w:marLeft w:val="0"/>
      <w:marRight w:val="0"/>
      <w:marTop w:val="0"/>
      <w:marBottom w:val="0"/>
      <w:divBdr>
        <w:top w:val="none" w:sz="0" w:space="0" w:color="auto"/>
        <w:left w:val="none" w:sz="0" w:space="0" w:color="auto"/>
        <w:bottom w:val="none" w:sz="0" w:space="0" w:color="auto"/>
        <w:right w:val="none" w:sz="0" w:space="0" w:color="auto"/>
      </w:divBdr>
    </w:div>
    <w:div w:id="179896467">
      <w:marLeft w:val="0"/>
      <w:marRight w:val="0"/>
      <w:marTop w:val="0"/>
      <w:marBottom w:val="0"/>
      <w:divBdr>
        <w:top w:val="none" w:sz="0" w:space="0" w:color="auto"/>
        <w:left w:val="none" w:sz="0" w:space="0" w:color="auto"/>
        <w:bottom w:val="none" w:sz="0" w:space="0" w:color="auto"/>
        <w:right w:val="none" w:sz="0" w:space="0" w:color="auto"/>
      </w:divBdr>
    </w:div>
    <w:div w:id="179896468">
      <w:marLeft w:val="0"/>
      <w:marRight w:val="0"/>
      <w:marTop w:val="0"/>
      <w:marBottom w:val="0"/>
      <w:divBdr>
        <w:top w:val="none" w:sz="0" w:space="0" w:color="auto"/>
        <w:left w:val="none" w:sz="0" w:space="0" w:color="auto"/>
        <w:bottom w:val="none" w:sz="0" w:space="0" w:color="auto"/>
        <w:right w:val="none" w:sz="0" w:space="0" w:color="auto"/>
      </w:divBdr>
    </w:div>
    <w:div w:id="179896469">
      <w:marLeft w:val="0"/>
      <w:marRight w:val="0"/>
      <w:marTop w:val="0"/>
      <w:marBottom w:val="0"/>
      <w:divBdr>
        <w:top w:val="none" w:sz="0" w:space="0" w:color="auto"/>
        <w:left w:val="none" w:sz="0" w:space="0" w:color="auto"/>
        <w:bottom w:val="none" w:sz="0" w:space="0" w:color="auto"/>
        <w:right w:val="none" w:sz="0" w:space="0" w:color="auto"/>
      </w:divBdr>
    </w:div>
    <w:div w:id="179896470">
      <w:marLeft w:val="0"/>
      <w:marRight w:val="0"/>
      <w:marTop w:val="0"/>
      <w:marBottom w:val="0"/>
      <w:divBdr>
        <w:top w:val="none" w:sz="0" w:space="0" w:color="auto"/>
        <w:left w:val="none" w:sz="0" w:space="0" w:color="auto"/>
        <w:bottom w:val="none" w:sz="0" w:space="0" w:color="auto"/>
        <w:right w:val="none" w:sz="0" w:space="0" w:color="auto"/>
      </w:divBdr>
    </w:div>
    <w:div w:id="179896471">
      <w:marLeft w:val="0"/>
      <w:marRight w:val="0"/>
      <w:marTop w:val="0"/>
      <w:marBottom w:val="0"/>
      <w:divBdr>
        <w:top w:val="none" w:sz="0" w:space="0" w:color="auto"/>
        <w:left w:val="none" w:sz="0" w:space="0" w:color="auto"/>
        <w:bottom w:val="none" w:sz="0" w:space="0" w:color="auto"/>
        <w:right w:val="none" w:sz="0" w:space="0" w:color="auto"/>
      </w:divBdr>
    </w:div>
    <w:div w:id="179896472">
      <w:marLeft w:val="0"/>
      <w:marRight w:val="0"/>
      <w:marTop w:val="0"/>
      <w:marBottom w:val="0"/>
      <w:divBdr>
        <w:top w:val="none" w:sz="0" w:space="0" w:color="auto"/>
        <w:left w:val="none" w:sz="0" w:space="0" w:color="auto"/>
        <w:bottom w:val="none" w:sz="0" w:space="0" w:color="auto"/>
        <w:right w:val="none" w:sz="0" w:space="0" w:color="auto"/>
      </w:divBdr>
    </w:div>
    <w:div w:id="179896473">
      <w:marLeft w:val="0"/>
      <w:marRight w:val="0"/>
      <w:marTop w:val="0"/>
      <w:marBottom w:val="0"/>
      <w:divBdr>
        <w:top w:val="none" w:sz="0" w:space="0" w:color="auto"/>
        <w:left w:val="none" w:sz="0" w:space="0" w:color="auto"/>
        <w:bottom w:val="none" w:sz="0" w:space="0" w:color="auto"/>
        <w:right w:val="none" w:sz="0" w:space="0" w:color="auto"/>
      </w:divBdr>
    </w:div>
    <w:div w:id="179896474">
      <w:marLeft w:val="0"/>
      <w:marRight w:val="0"/>
      <w:marTop w:val="0"/>
      <w:marBottom w:val="0"/>
      <w:divBdr>
        <w:top w:val="none" w:sz="0" w:space="0" w:color="auto"/>
        <w:left w:val="none" w:sz="0" w:space="0" w:color="auto"/>
        <w:bottom w:val="none" w:sz="0" w:space="0" w:color="auto"/>
        <w:right w:val="none" w:sz="0" w:space="0" w:color="auto"/>
      </w:divBdr>
    </w:div>
    <w:div w:id="179896475">
      <w:marLeft w:val="0"/>
      <w:marRight w:val="0"/>
      <w:marTop w:val="0"/>
      <w:marBottom w:val="0"/>
      <w:divBdr>
        <w:top w:val="none" w:sz="0" w:space="0" w:color="auto"/>
        <w:left w:val="none" w:sz="0" w:space="0" w:color="auto"/>
        <w:bottom w:val="none" w:sz="0" w:space="0" w:color="auto"/>
        <w:right w:val="none" w:sz="0" w:space="0" w:color="auto"/>
      </w:divBdr>
    </w:div>
    <w:div w:id="179896476">
      <w:marLeft w:val="0"/>
      <w:marRight w:val="0"/>
      <w:marTop w:val="0"/>
      <w:marBottom w:val="0"/>
      <w:divBdr>
        <w:top w:val="none" w:sz="0" w:space="0" w:color="auto"/>
        <w:left w:val="none" w:sz="0" w:space="0" w:color="auto"/>
        <w:bottom w:val="none" w:sz="0" w:space="0" w:color="auto"/>
        <w:right w:val="none" w:sz="0" w:space="0" w:color="auto"/>
      </w:divBdr>
    </w:div>
    <w:div w:id="179896477">
      <w:marLeft w:val="0"/>
      <w:marRight w:val="0"/>
      <w:marTop w:val="0"/>
      <w:marBottom w:val="0"/>
      <w:divBdr>
        <w:top w:val="none" w:sz="0" w:space="0" w:color="auto"/>
        <w:left w:val="none" w:sz="0" w:space="0" w:color="auto"/>
        <w:bottom w:val="none" w:sz="0" w:space="0" w:color="auto"/>
        <w:right w:val="none" w:sz="0" w:space="0" w:color="auto"/>
      </w:divBdr>
    </w:div>
    <w:div w:id="179896478">
      <w:marLeft w:val="0"/>
      <w:marRight w:val="0"/>
      <w:marTop w:val="0"/>
      <w:marBottom w:val="0"/>
      <w:divBdr>
        <w:top w:val="none" w:sz="0" w:space="0" w:color="auto"/>
        <w:left w:val="none" w:sz="0" w:space="0" w:color="auto"/>
        <w:bottom w:val="none" w:sz="0" w:space="0" w:color="auto"/>
        <w:right w:val="none" w:sz="0" w:space="0" w:color="auto"/>
      </w:divBdr>
    </w:div>
    <w:div w:id="179896479">
      <w:marLeft w:val="0"/>
      <w:marRight w:val="0"/>
      <w:marTop w:val="0"/>
      <w:marBottom w:val="0"/>
      <w:divBdr>
        <w:top w:val="none" w:sz="0" w:space="0" w:color="auto"/>
        <w:left w:val="none" w:sz="0" w:space="0" w:color="auto"/>
        <w:bottom w:val="none" w:sz="0" w:space="0" w:color="auto"/>
        <w:right w:val="none" w:sz="0" w:space="0" w:color="auto"/>
      </w:divBdr>
    </w:div>
    <w:div w:id="179896480">
      <w:marLeft w:val="0"/>
      <w:marRight w:val="0"/>
      <w:marTop w:val="0"/>
      <w:marBottom w:val="0"/>
      <w:divBdr>
        <w:top w:val="none" w:sz="0" w:space="0" w:color="auto"/>
        <w:left w:val="none" w:sz="0" w:space="0" w:color="auto"/>
        <w:bottom w:val="none" w:sz="0" w:space="0" w:color="auto"/>
        <w:right w:val="none" w:sz="0" w:space="0" w:color="auto"/>
      </w:divBdr>
    </w:div>
    <w:div w:id="179896481">
      <w:marLeft w:val="0"/>
      <w:marRight w:val="0"/>
      <w:marTop w:val="0"/>
      <w:marBottom w:val="0"/>
      <w:divBdr>
        <w:top w:val="none" w:sz="0" w:space="0" w:color="auto"/>
        <w:left w:val="none" w:sz="0" w:space="0" w:color="auto"/>
        <w:bottom w:val="none" w:sz="0" w:space="0" w:color="auto"/>
        <w:right w:val="none" w:sz="0" w:space="0" w:color="auto"/>
      </w:divBdr>
    </w:div>
    <w:div w:id="179896482">
      <w:marLeft w:val="0"/>
      <w:marRight w:val="0"/>
      <w:marTop w:val="0"/>
      <w:marBottom w:val="0"/>
      <w:divBdr>
        <w:top w:val="none" w:sz="0" w:space="0" w:color="auto"/>
        <w:left w:val="none" w:sz="0" w:space="0" w:color="auto"/>
        <w:bottom w:val="none" w:sz="0" w:space="0" w:color="auto"/>
        <w:right w:val="none" w:sz="0" w:space="0" w:color="auto"/>
      </w:divBdr>
    </w:div>
    <w:div w:id="179896483">
      <w:marLeft w:val="0"/>
      <w:marRight w:val="0"/>
      <w:marTop w:val="0"/>
      <w:marBottom w:val="0"/>
      <w:divBdr>
        <w:top w:val="none" w:sz="0" w:space="0" w:color="auto"/>
        <w:left w:val="none" w:sz="0" w:space="0" w:color="auto"/>
        <w:bottom w:val="none" w:sz="0" w:space="0" w:color="auto"/>
        <w:right w:val="none" w:sz="0" w:space="0" w:color="auto"/>
      </w:divBdr>
    </w:div>
    <w:div w:id="179896484">
      <w:marLeft w:val="0"/>
      <w:marRight w:val="0"/>
      <w:marTop w:val="0"/>
      <w:marBottom w:val="0"/>
      <w:divBdr>
        <w:top w:val="none" w:sz="0" w:space="0" w:color="auto"/>
        <w:left w:val="none" w:sz="0" w:space="0" w:color="auto"/>
        <w:bottom w:val="none" w:sz="0" w:space="0" w:color="auto"/>
        <w:right w:val="none" w:sz="0" w:space="0" w:color="auto"/>
      </w:divBdr>
    </w:div>
    <w:div w:id="179896485">
      <w:marLeft w:val="0"/>
      <w:marRight w:val="0"/>
      <w:marTop w:val="0"/>
      <w:marBottom w:val="0"/>
      <w:divBdr>
        <w:top w:val="none" w:sz="0" w:space="0" w:color="auto"/>
        <w:left w:val="none" w:sz="0" w:space="0" w:color="auto"/>
        <w:bottom w:val="none" w:sz="0" w:space="0" w:color="auto"/>
        <w:right w:val="none" w:sz="0" w:space="0" w:color="auto"/>
      </w:divBdr>
    </w:div>
    <w:div w:id="179896486">
      <w:marLeft w:val="0"/>
      <w:marRight w:val="0"/>
      <w:marTop w:val="0"/>
      <w:marBottom w:val="0"/>
      <w:divBdr>
        <w:top w:val="none" w:sz="0" w:space="0" w:color="auto"/>
        <w:left w:val="none" w:sz="0" w:space="0" w:color="auto"/>
        <w:bottom w:val="none" w:sz="0" w:space="0" w:color="auto"/>
        <w:right w:val="none" w:sz="0" w:space="0" w:color="auto"/>
      </w:divBdr>
    </w:div>
    <w:div w:id="179896487">
      <w:marLeft w:val="0"/>
      <w:marRight w:val="0"/>
      <w:marTop w:val="0"/>
      <w:marBottom w:val="0"/>
      <w:divBdr>
        <w:top w:val="none" w:sz="0" w:space="0" w:color="auto"/>
        <w:left w:val="none" w:sz="0" w:space="0" w:color="auto"/>
        <w:bottom w:val="none" w:sz="0" w:space="0" w:color="auto"/>
        <w:right w:val="none" w:sz="0" w:space="0" w:color="auto"/>
      </w:divBdr>
    </w:div>
    <w:div w:id="179896488">
      <w:marLeft w:val="0"/>
      <w:marRight w:val="0"/>
      <w:marTop w:val="0"/>
      <w:marBottom w:val="0"/>
      <w:divBdr>
        <w:top w:val="none" w:sz="0" w:space="0" w:color="auto"/>
        <w:left w:val="none" w:sz="0" w:space="0" w:color="auto"/>
        <w:bottom w:val="none" w:sz="0" w:space="0" w:color="auto"/>
        <w:right w:val="none" w:sz="0" w:space="0" w:color="auto"/>
      </w:divBdr>
    </w:div>
    <w:div w:id="179896489">
      <w:marLeft w:val="0"/>
      <w:marRight w:val="0"/>
      <w:marTop w:val="0"/>
      <w:marBottom w:val="0"/>
      <w:divBdr>
        <w:top w:val="none" w:sz="0" w:space="0" w:color="auto"/>
        <w:left w:val="none" w:sz="0" w:space="0" w:color="auto"/>
        <w:bottom w:val="none" w:sz="0" w:space="0" w:color="auto"/>
        <w:right w:val="none" w:sz="0" w:space="0" w:color="auto"/>
      </w:divBdr>
    </w:div>
    <w:div w:id="179896490">
      <w:marLeft w:val="0"/>
      <w:marRight w:val="0"/>
      <w:marTop w:val="0"/>
      <w:marBottom w:val="0"/>
      <w:divBdr>
        <w:top w:val="none" w:sz="0" w:space="0" w:color="auto"/>
        <w:left w:val="none" w:sz="0" w:space="0" w:color="auto"/>
        <w:bottom w:val="none" w:sz="0" w:space="0" w:color="auto"/>
        <w:right w:val="none" w:sz="0" w:space="0" w:color="auto"/>
      </w:divBdr>
    </w:div>
    <w:div w:id="179896491">
      <w:marLeft w:val="0"/>
      <w:marRight w:val="0"/>
      <w:marTop w:val="0"/>
      <w:marBottom w:val="0"/>
      <w:divBdr>
        <w:top w:val="none" w:sz="0" w:space="0" w:color="auto"/>
        <w:left w:val="none" w:sz="0" w:space="0" w:color="auto"/>
        <w:bottom w:val="none" w:sz="0" w:space="0" w:color="auto"/>
        <w:right w:val="none" w:sz="0" w:space="0" w:color="auto"/>
      </w:divBdr>
    </w:div>
    <w:div w:id="179896492">
      <w:marLeft w:val="0"/>
      <w:marRight w:val="0"/>
      <w:marTop w:val="0"/>
      <w:marBottom w:val="0"/>
      <w:divBdr>
        <w:top w:val="none" w:sz="0" w:space="0" w:color="auto"/>
        <w:left w:val="none" w:sz="0" w:space="0" w:color="auto"/>
        <w:bottom w:val="none" w:sz="0" w:space="0" w:color="auto"/>
        <w:right w:val="none" w:sz="0" w:space="0" w:color="auto"/>
      </w:divBdr>
    </w:div>
    <w:div w:id="179896493">
      <w:marLeft w:val="0"/>
      <w:marRight w:val="0"/>
      <w:marTop w:val="0"/>
      <w:marBottom w:val="0"/>
      <w:divBdr>
        <w:top w:val="none" w:sz="0" w:space="0" w:color="auto"/>
        <w:left w:val="none" w:sz="0" w:space="0" w:color="auto"/>
        <w:bottom w:val="none" w:sz="0" w:space="0" w:color="auto"/>
        <w:right w:val="none" w:sz="0" w:space="0" w:color="auto"/>
      </w:divBdr>
    </w:div>
    <w:div w:id="179896494">
      <w:marLeft w:val="0"/>
      <w:marRight w:val="0"/>
      <w:marTop w:val="0"/>
      <w:marBottom w:val="0"/>
      <w:divBdr>
        <w:top w:val="none" w:sz="0" w:space="0" w:color="auto"/>
        <w:left w:val="none" w:sz="0" w:space="0" w:color="auto"/>
        <w:bottom w:val="none" w:sz="0" w:space="0" w:color="auto"/>
        <w:right w:val="none" w:sz="0" w:space="0" w:color="auto"/>
      </w:divBdr>
    </w:div>
    <w:div w:id="179896495">
      <w:marLeft w:val="0"/>
      <w:marRight w:val="0"/>
      <w:marTop w:val="0"/>
      <w:marBottom w:val="0"/>
      <w:divBdr>
        <w:top w:val="none" w:sz="0" w:space="0" w:color="auto"/>
        <w:left w:val="none" w:sz="0" w:space="0" w:color="auto"/>
        <w:bottom w:val="none" w:sz="0" w:space="0" w:color="auto"/>
        <w:right w:val="none" w:sz="0" w:space="0" w:color="auto"/>
      </w:divBdr>
    </w:div>
    <w:div w:id="179896496">
      <w:marLeft w:val="0"/>
      <w:marRight w:val="0"/>
      <w:marTop w:val="0"/>
      <w:marBottom w:val="0"/>
      <w:divBdr>
        <w:top w:val="none" w:sz="0" w:space="0" w:color="auto"/>
        <w:left w:val="none" w:sz="0" w:space="0" w:color="auto"/>
        <w:bottom w:val="none" w:sz="0" w:space="0" w:color="auto"/>
        <w:right w:val="none" w:sz="0" w:space="0" w:color="auto"/>
      </w:divBdr>
    </w:div>
    <w:div w:id="179896497">
      <w:marLeft w:val="0"/>
      <w:marRight w:val="0"/>
      <w:marTop w:val="0"/>
      <w:marBottom w:val="0"/>
      <w:divBdr>
        <w:top w:val="none" w:sz="0" w:space="0" w:color="auto"/>
        <w:left w:val="none" w:sz="0" w:space="0" w:color="auto"/>
        <w:bottom w:val="none" w:sz="0" w:space="0" w:color="auto"/>
        <w:right w:val="none" w:sz="0" w:space="0" w:color="auto"/>
      </w:divBdr>
    </w:div>
    <w:div w:id="179896498">
      <w:marLeft w:val="0"/>
      <w:marRight w:val="0"/>
      <w:marTop w:val="0"/>
      <w:marBottom w:val="0"/>
      <w:divBdr>
        <w:top w:val="none" w:sz="0" w:space="0" w:color="auto"/>
        <w:left w:val="none" w:sz="0" w:space="0" w:color="auto"/>
        <w:bottom w:val="none" w:sz="0" w:space="0" w:color="auto"/>
        <w:right w:val="none" w:sz="0" w:space="0" w:color="auto"/>
      </w:divBdr>
    </w:div>
    <w:div w:id="179896499">
      <w:marLeft w:val="0"/>
      <w:marRight w:val="0"/>
      <w:marTop w:val="0"/>
      <w:marBottom w:val="0"/>
      <w:divBdr>
        <w:top w:val="none" w:sz="0" w:space="0" w:color="auto"/>
        <w:left w:val="none" w:sz="0" w:space="0" w:color="auto"/>
        <w:bottom w:val="none" w:sz="0" w:space="0" w:color="auto"/>
        <w:right w:val="none" w:sz="0" w:space="0" w:color="auto"/>
      </w:divBdr>
    </w:div>
    <w:div w:id="179896500">
      <w:marLeft w:val="0"/>
      <w:marRight w:val="0"/>
      <w:marTop w:val="0"/>
      <w:marBottom w:val="0"/>
      <w:divBdr>
        <w:top w:val="none" w:sz="0" w:space="0" w:color="auto"/>
        <w:left w:val="none" w:sz="0" w:space="0" w:color="auto"/>
        <w:bottom w:val="none" w:sz="0" w:space="0" w:color="auto"/>
        <w:right w:val="none" w:sz="0" w:space="0" w:color="auto"/>
      </w:divBdr>
    </w:div>
    <w:div w:id="179896501">
      <w:marLeft w:val="0"/>
      <w:marRight w:val="0"/>
      <w:marTop w:val="0"/>
      <w:marBottom w:val="0"/>
      <w:divBdr>
        <w:top w:val="none" w:sz="0" w:space="0" w:color="auto"/>
        <w:left w:val="none" w:sz="0" w:space="0" w:color="auto"/>
        <w:bottom w:val="none" w:sz="0" w:space="0" w:color="auto"/>
        <w:right w:val="none" w:sz="0" w:space="0" w:color="auto"/>
      </w:divBdr>
    </w:div>
    <w:div w:id="179896502">
      <w:marLeft w:val="0"/>
      <w:marRight w:val="0"/>
      <w:marTop w:val="0"/>
      <w:marBottom w:val="0"/>
      <w:divBdr>
        <w:top w:val="none" w:sz="0" w:space="0" w:color="auto"/>
        <w:left w:val="none" w:sz="0" w:space="0" w:color="auto"/>
        <w:bottom w:val="none" w:sz="0" w:space="0" w:color="auto"/>
        <w:right w:val="none" w:sz="0" w:space="0" w:color="auto"/>
      </w:divBdr>
    </w:div>
    <w:div w:id="179896503">
      <w:marLeft w:val="0"/>
      <w:marRight w:val="0"/>
      <w:marTop w:val="0"/>
      <w:marBottom w:val="0"/>
      <w:divBdr>
        <w:top w:val="none" w:sz="0" w:space="0" w:color="auto"/>
        <w:left w:val="none" w:sz="0" w:space="0" w:color="auto"/>
        <w:bottom w:val="none" w:sz="0" w:space="0" w:color="auto"/>
        <w:right w:val="none" w:sz="0" w:space="0" w:color="auto"/>
      </w:divBdr>
    </w:div>
    <w:div w:id="179896504">
      <w:marLeft w:val="0"/>
      <w:marRight w:val="0"/>
      <w:marTop w:val="0"/>
      <w:marBottom w:val="0"/>
      <w:divBdr>
        <w:top w:val="none" w:sz="0" w:space="0" w:color="auto"/>
        <w:left w:val="none" w:sz="0" w:space="0" w:color="auto"/>
        <w:bottom w:val="none" w:sz="0" w:space="0" w:color="auto"/>
        <w:right w:val="none" w:sz="0" w:space="0" w:color="auto"/>
      </w:divBdr>
    </w:div>
    <w:div w:id="179896505">
      <w:marLeft w:val="0"/>
      <w:marRight w:val="0"/>
      <w:marTop w:val="0"/>
      <w:marBottom w:val="0"/>
      <w:divBdr>
        <w:top w:val="none" w:sz="0" w:space="0" w:color="auto"/>
        <w:left w:val="none" w:sz="0" w:space="0" w:color="auto"/>
        <w:bottom w:val="none" w:sz="0" w:space="0" w:color="auto"/>
        <w:right w:val="none" w:sz="0" w:space="0" w:color="auto"/>
      </w:divBdr>
    </w:div>
    <w:div w:id="179896506">
      <w:marLeft w:val="0"/>
      <w:marRight w:val="0"/>
      <w:marTop w:val="0"/>
      <w:marBottom w:val="0"/>
      <w:divBdr>
        <w:top w:val="none" w:sz="0" w:space="0" w:color="auto"/>
        <w:left w:val="none" w:sz="0" w:space="0" w:color="auto"/>
        <w:bottom w:val="none" w:sz="0" w:space="0" w:color="auto"/>
        <w:right w:val="none" w:sz="0" w:space="0" w:color="auto"/>
      </w:divBdr>
    </w:div>
    <w:div w:id="179896507">
      <w:marLeft w:val="0"/>
      <w:marRight w:val="0"/>
      <w:marTop w:val="0"/>
      <w:marBottom w:val="0"/>
      <w:divBdr>
        <w:top w:val="none" w:sz="0" w:space="0" w:color="auto"/>
        <w:left w:val="none" w:sz="0" w:space="0" w:color="auto"/>
        <w:bottom w:val="none" w:sz="0" w:space="0" w:color="auto"/>
        <w:right w:val="none" w:sz="0" w:space="0" w:color="auto"/>
      </w:divBdr>
    </w:div>
    <w:div w:id="179896508">
      <w:marLeft w:val="0"/>
      <w:marRight w:val="0"/>
      <w:marTop w:val="0"/>
      <w:marBottom w:val="0"/>
      <w:divBdr>
        <w:top w:val="none" w:sz="0" w:space="0" w:color="auto"/>
        <w:left w:val="none" w:sz="0" w:space="0" w:color="auto"/>
        <w:bottom w:val="none" w:sz="0" w:space="0" w:color="auto"/>
        <w:right w:val="none" w:sz="0" w:space="0" w:color="auto"/>
      </w:divBdr>
    </w:div>
    <w:div w:id="179896509">
      <w:marLeft w:val="0"/>
      <w:marRight w:val="0"/>
      <w:marTop w:val="0"/>
      <w:marBottom w:val="0"/>
      <w:divBdr>
        <w:top w:val="none" w:sz="0" w:space="0" w:color="auto"/>
        <w:left w:val="none" w:sz="0" w:space="0" w:color="auto"/>
        <w:bottom w:val="none" w:sz="0" w:space="0" w:color="auto"/>
        <w:right w:val="none" w:sz="0" w:space="0" w:color="auto"/>
      </w:divBdr>
    </w:div>
    <w:div w:id="179896510">
      <w:marLeft w:val="0"/>
      <w:marRight w:val="0"/>
      <w:marTop w:val="0"/>
      <w:marBottom w:val="0"/>
      <w:divBdr>
        <w:top w:val="none" w:sz="0" w:space="0" w:color="auto"/>
        <w:left w:val="none" w:sz="0" w:space="0" w:color="auto"/>
        <w:bottom w:val="none" w:sz="0" w:space="0" w:color="auto"/>
        <w:right w:val="none" w:sz="0" w:space="0" w:color="auto"/>
      </w:divBdr>
    </w:div>
    <w:div w:id="179896511">
      <w:marLeft w:val="0"/>
      <w:marRight w:val="0"/>
      <w:marTop w:val="0"/>
      <w:marBottom w:val="0"/>
      <w:divBdr>
        <w:top w:val="none" w:sz="0" w:space="0" w:color="auto"/>
        <w:left w:val="none" w:sz="0" w:space="0" w:color="auto"/>
        <w:bottom w:val="none" w:sz="0" w:space="0" w:color="auto"/>
        <w:right w:val="none" w:sz="0" w:space="0" w:color="auto"/>
      </w:divBdr>
    </w:div>
    <w:div w:id="179896512">
      <w:marLeft w:val="0"/>
      <w:marRight w:val="0"/>
      <w:marTop w:val="0"/>
      <w:marBottom w:val="0"/>
      <w:divBdr>
        <w:top w:val="none" w:sz="0" w:space="0" w:color="auto"/>
        <w:left w:val="none" w:sz="0" w:space="0" w:color="auto"/>
        <w:bottom w:val="none" w:sz="0" w:space="0" w:color="auto"/>
        <w:right w:val="none" w:sz="0" w:space="0" w:color="auto"/>
      </w:divBdr>
    </w:div>
    <w:div w:id="179896513">
      <w:marLeft w:val="0"/>
      <w:marRight w:val="0"/>
      <w:marTop w:val="0"/>
      <w:marBottom w:val="0"/>
      <w:divBdr>
        <w:top w:val="none" w:sz="0" w:space="0" w:color="auto"/>
        <w:left w:val="none" w:sz="0" w:space="0" w:color="auto"/>
        <w:bottom w:val="none" w:sz="0" w:space="0" w:color="auto"/>
        <w:right w:val="none" w:sz="0" w:space="0" w:color="auto"/>
      </w:divBdr>
    </w:div>
    <w:div w:id="179896514">
      <w:marLeft w:val="0"/>
      <w:marRight w:val="0"/>
      <w:marTop w:val="0"/>
      <w:marBottom w:val="0"/>
      <w:divBdr>
        <w:top w:val="none" w:sz="0" w:space="0" w:color="auto"/>
        <w:left w:val="none" w:sz="0" w:space="0" w:color="auto"/>
        <w:bottom w:val="none" w:sz="0" w:space="0" w:color="auto"/>
        <w:right w:val="none" w:sz="0" w:space="0" w:color="auto"/>
      </w:divBdr>
    </w:div>
    <w:div w:id="179896515">
      <w:marLeft w:val="0"/>
      <w:marRight w:val="0"/>
      <w:marTop w:val="0"/>
      <w:marBottom w:val="0"/>
      <w:divBdr>
        <w:top w:val="none" w:sz="0" w:space="0" w:color="auto"/>
        <w:left w:val="none" w:sz="0" w:space="0" w:color="auto"/>
        <w:bottom w:val="none" w:sz="0" w:space="0" w:color="auto"/>
        <w:right w:val="none" w:sz="0" w:space="0" w:color="auto"/>
      </w:divBdr>
    </w:div>
    <w:div w:id="179896516">
      <w:marLeft w:val="0"/>
      <w:marRight w:val="0"/>
      <w:marTop w:val="0"/>
      <w:marBottom w:val="0"/>
      <w:divBdr>
        <w:top w:val="none" w:sz="0" w:space="0" w:color="auto"/>
        <w:left w:val="none" w:sz="0" w:space="0" w:color="auto"/>
        <w:bottom w:val="none" w:sz="0" w:space="0" w:color="auto"/>
        <w:right w:val="none" w:sz="0" w:space="0" w:color="auto"/>
      </w:divBdr>
    </w:div>
    <w:div w:id="179896517">
      <w:marLeft w:val="0"/>
      <w:marRight w:val="0"/>
      <w:marTop w:val="0"/>
      <w:marBottom w:val="0"/>
      <w:divBdr>
        <w:top w:val="none" w:sz="0" w:space="0" w:color="auto"/>
        <w:left w:val="none" w:sz="0" w:space="0" w:color="auto"/>
        <w:bottom w:val="none" w:sz="0" w:space="0" w:color="auto"/>
        <w:right w:val="none" w:sz="0" w:space="0" w:color="auto"/>
      </w:divBdr>
    </w:div>
    <w:div w:id="179896518">
      <w:marLeft w:val="0"/>
      <w:marRight w:val="0"/>
      <w:marTop w:val="0"/>
      <w:marBottom w:val="0"/>
      <w:divBdr>
        <w:top w:val="none" w:sz="0" w:space="0" w:color="auto"/>
        <w:left w:val="none" w:sz="0" w:space="0" w:color="auto"/>
        <w:bottom w:val="none" w:sz="0" w:space="0" w:color="auto"/>
        <w:right w:val="none" w:sz="0" w:space="0" w:color="auto"/>
      </w:divBdr>
    </w:div>
    <w:div w:id="179896519">
      <w:marLeft w:val="0"/>
      <w:marRight w:val="0"/>
      <w:marTop w:val="0"/>
      <w:marBottom w:val="0"/>
      <w:divBdr>
        <w:top w:val="none" w:sz="0" w:space="0" w:color="auto"/>
        <w:left w:val="none" w:sz="0" w:space="0" w:color="auto"/>
        <w:bottom w:val="none" w:sz="0" w:space="0" w:color="auto"/>
        <w:right w:val="none" w:sz="0" w:space="0" w:color="auto"/>
      </w:divBdr>
    </w:div>
    <w:div w:id="17989652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179896522">
      <w:marLeft w:val="0"/>
      <w:marRight w:val="0"/>
      <w:marTop w:val="0"/>
      <w:marBottom w:val="0"/>
      <w:divBdr>
        <w:top w:val="none" w:sz="0" w:space="0" w:color="auto"/>
        <w:left w:val="none" w:sz="0" w:space="0" w:color="auto"/>
        <w:bottom w:val="none" w:sz="0" w:space="0" w:color="auto"/>
        <w:right w:val="none" w:sz="0" w:space="0" w:color="auto"/>
      </w:divBdr>
    </w:div>
    <w:div w:id="179896523">
      <w:marLeft w:val="0"/>
      <w:marRight w:val="0"/>
      <w:marTop w:val="0"/>
      <w:marBottom w:val="0"/>
      <w:divBdr>
        <w:top w:val="none" w:sz="0" w:space="0" w:color="auto"/>
        <w:left w:val="none" w:sz="0" w:space="0" w:color="auto"/>
        <w:bottom w:val="none" w:sz="0" w:space="0" w:color="auto"/>
        <w:right w:val="none" w:sz="0" w:space="0" w:color="auto"/>
      </w:divBdr>
    </w:div>
    <w:div w:id="179896524">
      <w:marLeft w:val="0"/>
      <w:marRight w:val="0"/>
      <w:marTop w:val="0"/>
      <w:marBottom w:val="0"/>
      <w:divBdr>
        <w:top w:val="none" w:sz="0" w:space="0" w:color="auto"/>
        <w:left w:val="none" w:sz="0" w:space="0" w:color="auto"/>
        <w:bottom w:val="none" w:sz="0" w:space="0" w:color="auto"/>
        <w:right w:val="none" w:sz="0" w:space="0" w:color="auto"/>
      </w:divBdr>
    </w:div>
    <w:div w:id="179896525">
      <w:marLeft w:val="0"/>
      <w:marRight w:val="0"/>
      <w:marTop w:val="0"/>
      <w:marBottom w:val="0"/>
      <w:divBdr>
        <w:top w:val="none" w:sz="0" w:space="0" w:color="auto"/>
        <w:left w:val="none" w:sz="0" w:space="0" w:color="auto"/>
        <w:bottom w:val="none" w:sz="0" w:space="0" w:color="auto"/>
        <w:right w:val="none" w:sz="0" w:space="0" w:color="auto"/>
      </w:divBdr>
    </w:div>
    <w:div w:id="179896526">
      <w:marLeft w:val="0"/>
      <w:marRight w:val="0"/>
      <w:marTop w:val="0"/>
      <w:marBottom w:val="0"/>
      <w:divBdr>
        <w:top w:val="none" w:sz="0" w:space="0" w:color="auto"/>
        <w:left w:val="none" w:sz="0" w:space="0" w:color="auto"/>
        <w:bottom w:val="none" w:sz="0" w:space="0" w:color="auto"/>
        <w:right w:val="none" w:sz="0" w:space="0" w:color="auto"/>
      </w:divBdr>
    </w:div>
    <w:div w:id="179896527">
      <w:marLeft w:val="0"/>
      <w:marRight w:val="0"/>
      <w:marTop w:val="0"/>
      <w:marBottom w:val="0"/>
      <w:divBdr>
        <w:top w:val="none" w:sz="0" w:space="0" w:color="auto"/>
        <w:left w:val="none" w:sz="0" w:space="0" w:color="auto"/>
        <w:bottom w:val="none" w:sz="0" w:space="0" w:color="auto"/>
        <w:right w:val="none" w:sz="0" w:space="0" w:color="auto"/>
      </w:divBdr>
    </w:div>
    <w:div w:id="179896528">
      <w:marLeft w:val="0"/>
      <w:marRight w:val="0"/>
      <w:marTop w:val="0"/>
      <w:marBottom w:val="0"/>
      <w:divBdr>
        <w:top w:val="none" w:sz="0" w:space="0" w:color="auto"/>
        <w:left w:val="none" w:sz="0" w:space="0" w:color="auto"/>
        <w:bottom w:val="none" w:sz="0" w:space="0" w:color="auto"/>
        <w:right w:val="none" w:sz="0" w:space="0" w:color="auto"/>
      </w:divBdr>
    </w:div>
    <w:div w:id="179896529">
      <w:marLeft w:val="0"/>
      <w:marRight w:val="0"/>
      <w:marTop w:val="0"/>
      <w:marBottom w:val="0"/>
      <w:divBdr>
        <w:top w:val="none" w:sz="0" w:space="0" w:color="auto"/>
        <w:left w:val="none" w:sz="0" w:space="0" w:color="auto"/>
        <w:bottom w:val="none" w:sz="0" w:space="0" w:color="auto"/>
        <w:right w:val="none" w:sz="0" w:space="0" w:color="auto"/>
      </w:divBdr>
    </w:div>
    <w:div w:id="179896530">
      <w:marLeft w:val="0"/>
      <w:marRight w:val="0"/>
      <w:marTop w:val="0"/>
      <w:marBottom w:val="0"/>
      <w:divBdr>
        <w:top w:val="none" w:sz="0" w:space="0" w:color="auto"/>
        <w:left w:val="none" w:sz="0" w:space="0" w:color="auto"/>
        <w:bottom w:val="none" w:sz="0" w:space="0" w:color="auto"/>
        <w:right w:val="none" w:sz="0" w:space="0" w:color="auto"/>
      </w:divBdr>
    </w:div>
    <w:div w:id="179896531">
      <w:marLeft w:val="0"/>
      <w:marRight w:val="0"/>
      <w:marTop w:val="0"/>
      <w:marBottom w:val="0"/>
      <w:divBdr>
        <w:top w:val="none" w:sz="0" w:space="0" w:color="auto"/>
        <w:left w:val="none" w:sz="0" w:space="0" w:color="auto"/>
        <w:bottom w:val="none" w:sz="0" w:space="0" w:color="auto"/>
        <w:right w:val="none" w:sz="0" w:space="0" w:color="auto"/>
      </w:divBdr>
    </w:div>
    <w:div w:id="179896532">
      <w:marLeft w:val="0"/>
      <w:marRight w:val="0"/>
      <w:marTop w:val="0"/>
      <w:marBottom w:val="0"/>
      <w:divBdr>
        <w:top w:val="none" w:sz="0" w:space="0" w:color="auto"/>
        <w:left w:val="none" w:sz="0" w:space="0" w:color="auto"/>
        <w:bottom w:val="none" w:sz="0" w:space="0" w:color="auto"/>
        <w:right w:val="none" w:sz="0" w:space="0" w:color="auto"/>
      </w:divBdr>
    </w:div>
    <w:div w:id="179896533">
      <w:marLeft w:val="0"/>
      <w:marRight w:val="0"/>
      <w:marTop w:val="0"/>
      <w:marBottom w:val="0"/>
      <w:divBdr>
        <w:top w:val="none" w:sz="0" w:space="0" w:color="auto"/>
        <w:left w:val="none" w:sz="0" w:space="0" w:color="auto"/>
        <w:bottom w:val="none" w:sz="0" w:space="0" w:color="auto"/>
        <w:right w:val="none" w:sz="0" w:space="0" w:color="auto"/>
      </w:divBdr>
    </w:div>
    <w:div w:id="179896534">
      <w:marLeft w:val="0"/>
      <w:marRight w:val="0"/>
      <w:marTop w:val="0"/>
      <w:marBottom w:val="0"/>
      <w:divBdr>
        <w:top w:val="none" w:sz="0" w:space="0" w:color="auto"/>
        <w:left w:val="none" w:sz="0" w:space="0" w:color="auto"/>
        <w:bottom w:val="none" w:sz="0" w:space="0" w:color="auto"/>
        <w:right w:val="none" w:sz="0" w:space="0" w:color="auto"/>
      </w:divBdr>
    </w:div>
    <w:div w:id="179896535">
      <w:marLeft w:val="0"/>
      <w:marRight w:val="0"/>
      <w:marTop w:val="0"/>
      <w:marBottom w:val="0"/>
      <w:divBdr>
        <w:top w:val="none" w:sz="0" w:space="0" w:color="auto"/>
        <w:left w:val="none" w:sz="0" w:space="0" w:color="auto"/>
        <w:bottom w:val="none" w:sz="0" w:space="0" w:color="auto"/>
        <w:right w:val="none" w:sz="0" w:space="0" w:color="auto"/>
      </w:divBdr>
    </w:div>
    <w:div w:id="179896536">
      <w:marLeft w:val="0"/>
      <w:marRight w:val="0"/>
      <w:marTop w:val="0"/>
      <w:marBottom w:val="0"/>
      <w:divBdr>
        <w:top w:val="none" w:sz="0" w:space="0" w:color="auto"/>
        <w:left w:val="none" w:sz="0" w:space="0" w:color="auto"/>
        <w:bottom w:val="none" w:sz="0" w:space="0" w:color="auto"/>
        <w:right w:val="none" w:sz="0" w:space="0" w:color="auto"/>
      </w:divBdr>
    </w:div>
    <w:div w:id="179896537">
      <w:marLeft w:val="0"/>
      <w:marRight w:val="0"/>
      <w:marTop w:val="0"/>
      <w:marBottom w:val="0"/>
      <w:divBdr>
        <w:top w:val="none" w:sz="0" w:space="0" w:color="auto"/>
        <w:left w:val="none" w:sz="0" w:space="0" w:color="auto"/>
        <w:bottom w:val="none" w:sz="0" w:space="0" w:color="auto"/>
        <w:right w:val="none" w:sz="0" w:space="0" w:color="auto"/>
      </w:divBdr>
    </w:div>
    <w:div w:id="179896538">
      <w:marLeft w:val="0"/>
      <w:marRight w:val="0"/>
      <w:marTop w:val="0"/>
      <w:marBottom w:val="0"/>
      <w:divBdr>
        <w:top w:val="none" w:sz="0" w:space="0" w:color="auto"/>
        <w:left w:val="none" w:sz="0" w:space="0" w:color="auto"/>
        <w:bottom w:val="none" w:sz="0" w:space="0" w:color="auto"/>
        <w:right w:val="none" w:sz="0" w:space="0" w:color="auto"/>
      </w:divBdr>
    </w:div>
    <w:div w:id="179896539">
      <w:marLeft w:val="0"/>
      <w:marRight w:val="0"/>
      <w:marTop w:val="0"/>
      <w:marBottom w:val="0"/>
      <w:divBdr>
        <w:top w:val="none" w:sz="0" w:space="0" w:color="auto"/>
        <w:left w:val="none" w:sz="0" w:space="0" w:color="auto"/>
        <w:bottom w:val="none" w:sz="0" w:space="0" w:color="auto"/>
        <w:right w:val="none" w:sz="0" w:space="0" w:color="auto"/>
      </w:divBdr>
    </w:div>
    <w:div w:id="179896540">
      <w:marLeft w:val="0"/>
      <w:marRight w:val="0"/>
      <w:marTop w:val="0"/>
      <w:marBottom w:val="0"/>
      <w:divBdr>
        <w:top w:val="none" w:sz="0" w:space="0" w:color="auto"/>
        <w:left w:val="none" w:sz="0" w:space="0" w:color="auto"/>
        <w:bottom w:val="none" w:sz="0" w:space="0" w:color="auto"/>
        <w:right w:val="none" w:sz="0" w:space="0" w:color="auto"/>
      </w:divBdr>
    </w:div>
    <w:div w:id="179896541">
      <w:marLeft w:val="0"/>
      <w:marRight w:val="0"/>
      <w:marTop w:val="0"/>
      <w:marBottom w:val="0"/>
      <w:divBdr>
        <w:top w:val="none" w:sz="0" w:space="0" w:color="auto"/>
        <w:left w:val="none" w:sz="0" w:space="0" w:color="auto"/>
        <w:bottom w:val="none" w:sz="0" w:space="0" w:color="auto"/>
        <w:right w:val="none" w:sz="0" w:space="0" w:color="auto"/>
      </w:divBdr>
    </w:div>
    <w:div w:id="179896542">
      <w:marLeft w:val="0"/>
      <w:marRight w:val="0"/>
      <w:marTop w:val="0"/>
      <w:marBottom w:val="0"/>
      <w:divBdr>
        <w:top w:val="none" w:sz="0" w:space="0" w:color="auto"/>
        <w:left w:val="none" w:sz="0" w:space="0" w:color="auto"/>
        <w:bottom w:val="none" w:sz="0" w:space="0" w:color="auto"/>
        <w:right w:val="none" w:sz="0" w:space="0" w:color="auto"/>
      </w:divBdr>
    </w:div>
    <w:div w:id="179896543">
      <w:marLeft w:val="0"/>
      <w:marRight w:val="0"/>
      <w:marTop w:val="0"/>
      <w:marBottom w:val="0"/>
      <w:divBdr>
        <w:top w:val="none" w:sz="0" w:space="0" w:color="auto"/>
        <w:left w:val="none" w:sz="0" w:space="0" w:color="auto"/>
        <w:bottom w:val="none" w:sz="0" w:space="0" w:color="auto"/>
        <w:right w:val="none" w:sz="0" w:space="0" w:color="auto"/>
      </w:divBdr>
    </w:div>
    <w:div w:id="179896544">
      <w:marLeft w:val="0"/>
      <w:marRight w:val="0"/>
      <w:marTop w:val="0"/>
      <w:marBottom w:val="0"/>
      <w:divBdr>
        <w:top w:val="none" w:sz="0" w:space="0" w:color="auto"/>
        <w:left w:val="none" w:sz="0" w:space="0" w:color="auto"/>
        <w:bottom w:val="none" w:sz="0" w:space="0" w:color="auto"/>
        <w:right w:val="none" w:sz="0" w:space="0" w:color="auto"/>
      </w:divBdr>
    </w:div>
    <w:div w:id="179896545">
      <w:marLeft w:val="0"/>
      <w:marRight w:val="0"/>
      <w:marTop w:val="0"/>
      <w:marBottom w:val="0"/>
      <w:divBdr>
        <w:top w:val="none" w:sz="0" w:space="0" w:color="auto"/>
        <w:left w:val="none" w:sz="0" w:space="0" w:color="auto"/>
        <w:bottom w:val="none" w:sz="0" w:space="0" w:color="auto"/>
        <w:right w:val="none" w:sz="0" w:space="0" w:color="auto"/>
      </w:divBdr>
    </w:div>
    <w:div w:id="179896546">
      <w:marLeft w:val="0"/>
      <w:marRight w:val="0"/>
      <w:marTop w:val="0"/>
      <w:marBottom w:val="0"/>
      <w:divBdr>
        <w:top w:val="none" w:sz="0" w:space="0" w:color="auto"/>
        <w:left w:val="none" w:sz="0" w:space="0" w:color="auto"/>
        <w:bottom w:val="none" w:sz="0" w:space="0" w:color="auto"/>
        <w:right w:val="none" w:sz="0" w:space="0" w:color="auto"/>
      </w:divBdr>
    </w:div>
    <w:div w:id="179896547">
      <w:marLeft w:val="0"/>
      <w:marRight w:val="0"/>
      <w:marTop w:val="0"/>
      <w:marBottom w:val="0"/>
      <w:divBdr>
        <w:top w:val="none" w:sz="0" w:space="0" w:color="auto"/>
        <w:left w:val="none" w:sz="0" w:space="0" w:color="auto"/>
        <w:bottom w:val="none" w:sz="0" w:space="0" w:color="auto"/>
        <w:right w:val="none" w:sz="0" w:space="0" w:color="auto"/>
      </w:divBdr>
    </w:div>
    <w:div w:id="179896548">
      <w:marLeft w:val="0"/>
      <w:marRight w:val="0"/>
      <w:marTop w:val="0"/>
      <w:marBottom w:val="0"/>
      <w:divBdr>
        <w:top w:val="none" w:sz="0" w:space="0" w:color="auto"/>
        <w:left w:val="none" w:sz="0" w:space="0" w:color="auto"/>
        <w:bottom w:val="none" w:sz="0" w:space="0" w:color="auto"/>
        <w:right w:val="none" w:sz="0" w:space="0" w:color="auto"/>
      </w:divBdr>
    </w:div>
    <w:div w:id="179896549">
      <w:marLeft w:val="0"/>
      <w:marRight w:val="0"/>
      <w:marTop w:val="0"/>
      <w:marBottom w:val="0"/>
      <w:divBdr>
        <w:top w:val="none" w:sz="0" w:space="0" w:color="auto"/>
        <w:left w:val="none" w:sz="0" w:space="0" w:color="auto"/>
        <w:bottom w:val="none" w:sz="0" w:space="0" w:color="auto"/>
        <w:right w:val="none" w:sz="0" w:space="0" w:color="auto"/>
      </w:divBdr>
    </w:div>
    <w:div w:id="179896550">
      <w:marLeft w:val="0"/>
      <w:marRight w:val="0"/>
      <w:marTop w:val="0"/>
      <w:marBottom w:val="0"/>
      <w:divBdr>
        <w:top w:val="none" w:sz="0" w:space="0" w:color="auto"/>
        <w:left w:val="none" w:sz="0" w:space="0" w:color="auto"/>
        <w:bottom w:val="none" w:sz="0" w:space="0" w:color="auto"/>
        <w:right w:val="none" w:sz="0" w:space="0" w:color="auto"/>
      </w:divBdr>
    </w:div>
    <w:div w:id="179896551">
      <w:marLeft w:val="0"/>
      <w:marRight w:val="0"/>
      <w:marTop w:val="0"/>
      <w:marBottom w:val="0"/>
      <w:divBdr>
        <w:top w:val="none" w:sz="0" w:space="0" w:color="auto"/>
        <w:left w:val="none" w:sz="0" w:space="0" w:color="auto"/>
        <w:bottom w:val="none" w:sz="0" w:space="0" w:color="auto"/>
        <w:right w:val="none" w:sz="0" w:space="0" w:color="auto"/>
      </w:divBdr>
    </w:div>
    <w:div w:id="179896552">
      <w:marLeft w:val="0"/>
      <w:marRight w:val="0"/>
      <w:marTop w:val="0"/>
      <w:marBottom w:val="0"/>
      <w:divBdr>
        <w:top w:val="none" w:sz="0" w:space="0" w:color="auto"/>
        <w:left w:val="none" w:sz="0" w:space="0" w:color="auto"/>
        <w:bottom w:val="none" w:sz="0" w:space="0" w:color="auto"/>
        <w:right w:val="none" w:sz="0" w:space="0" w:color="auto"/>
      </w:divBdr>
    </w:div>
    <w:div w:id="179896553">
      <w:marLeft w:val="0"/>
      <w:marRight w:val="0"/>
      <w:marTop w:val="0"/>
      <w:marBottom w:val="0"/>
      <w:divBdr>
        <w:top w:val="none" w:sz="0" w:space="0" w:color="auto"/>
        <w:left w:val="none" w:sz="0" w:space="0" w:color="auto"/>
        <w:bottom w:val="none" w:sz="0" w:space="0" w:color="auto"/>
        <w:right w:val="none" w:sz="0" w:space="0" w:color="auto"/>
      </w:divBdr>
    </w:div>
    <w:div w:id="179896554">
      <w:marLeft w:val="0"/>
      <w:marRight w:val="0"/>
      <w:marTop w:val="0"/>
      <w:marBottom w:val="0"/>
      <w:divBdr>
        <w:top w:val="none" w:sz="0" w:space="0" w:color="auto"/>
        <w:left w:val="none" w:sz="0" w:space="0" w:color="auto"/>
        <w:bottom w:val="none" w:sz="0" w:space="0" w:color="auto"/>
        <w:right w:val="none" w:sz="0" w:space="0" w:color="auto"/>
      </w:divBdr>
    </w:div>
    <w:div w:id="179896555">
      <w:marLeft w:val="0"/>
      <w:marRight w:val="0"/>
      <w:marTop w:val="0"/>
      <w:marBottom w:val="0"/>
      <w:divBdr>
        <w:top w:val="none" w:sz="0" w:space="0" w:color="auto"/>
        <w:left w:val="none" w:sz="0" w:space="0" w:color="auto"/>
        <w:bottom w:val="none" w:sz="0" w:space="0" w:color="auto"/>
        <w:right w:val="none" w:sz="0" w:space="0" w:color="auto"/>
      </w:divBdr>
    </w:div>
    <w:div w:id="179896556">
      <w:marLeft w:val="0"/>
      <w:marRight w:val="0"/>
      <w:marTop w:val="0"/>
      <w:marBottom w:val="0"/>
      <w:divBdr>
        <w:top w:val="none" w:sz="0" w:space="0" w:color="auto"/>
        <w:left w:val="none" w:sz="0" w:space="0" w:color="auto"/>
        <w:bottom w:val="none" w:sz="0" w:space="0" w:color="auto"/>
        <w:right w:val="none" w:sz="0" w:space="0" w:color="auto"/>
      </w:divBdr>
    </w:div>
    <w:div w:id="179896557">
      <w:marLeft w:val="0"/>
      <w:marRight w:val="0"/>
      <w:marTop w:val="0"/>
      <w:marBottom w:val="0"/>
      <w:divBdr>
        <w:top w:val="none" w:sz="0" w:space="0" w:color="auto"/>
        <w:left w:val="none" w:sz="0" w:space="0" w:color="auto"/>
        <w:bottom w:val="none" w:sz="0" w:space="0" w:color="auto"/>
        <w:right w:val="none" w:sz="0" w:space="0" w:color="auto"/>
      </w:divBdr>
    </w:div>
    <w:div w:id="179896558">
      <w:marLeft w:val="0"/>
      <w:marRight w:val="0"/>
      <w:marTop w:val="0"/>
      <w:marBottom w:val="0"/>
      <w:divBdr>
        <w:top w:val="none" w:sz="0" w:space="0" w:color="auto"/>
        <w:left w:val="none" w:sz="0" w:space="0" w:color="auto"/>
        <w:bottom w:val="none" w:sz="0" w:space="0" w:color="auto"/>
        <w:right w:val="none" w:sz="0" w:space="0" w:color="auto"/>
      </w:divBdr>
    </w:div>
    <w:div w:id="179896559">
      <w:marLeft w:val="0"/>
      <w:marRight w:val="0"/>
      <w:marTop w:val="0"/>
      <w:marBottom w:val="0"/>
      <w:divBdr>
        <w:top w:val="none" w:sz="0" w:space="0" w:color="auto"/>
        <w:left w:val="none" w:sz="0" w:space="0" w:color="auto"/>
        <w:bottom w:val="none" w:sz="0" w:space="0" w:color="auto"/>
        <w:right w:val="none" w:sz="0" w:space="0" w:color="auto"/>
      </w:divBdr>
    </w:div>
    <w:div w:id="179896560">
      <w:marLeft w:val="0"/>
      <w:marRight w:val="0"/>
      <w:marTop w:val="0"/>
      <w:marBottom w:val="0"/>
      <w:divBdr>
        <w:top w:val="none" w:sz="0" w:space="0" w:color="auto"/>
        <w:left w:val="none" w:sz="0" w:space="0" w:color="auto"/>
        <w:bottom w:val="none" w:sz="0" w:space="0" w:color="auto"/>
        <w:right w:val="none" w:sz="0" w:space="0" w:color="auto"/>
      </w:divBdr>
    </w:div>
    <w:div w:id="179896561">
      <w:marLeft w:val="0"/>
      <w:marRight w:val="0"/>
      <w:marTop w:val="0"/>
      <w:marBottom w:val="0"/>
      <w:divBdr>
        <w:top w:val="none" w:sz="0" w:space="0" w:color="auto"/>
        <w:left w:val="none" w:sz="0" w:space="0" w:color="auto"/>
        <w:bottom w:val="none" w:sz="0" w:space="0" w:color="auto"/>
        <w:right w:val="none" w:sz="0" w:space="0" w:color="auto"/>
      </w:divBdr>
    </w:div>
    <w:div w:id="179896562">
      <w:marLeft w:val="0"/>
      <w:marRight w:val="0"/>
      <w:marTop w:val="0"/>
      <w:marBottom w:val="0"/>
      <w:divBdr>
        <w:top w:val="none" w:sz="0" w:space="0" w:color="auto"/>
        <w:left w:val="none" w:sz="0" w:space="0" w:color="auto"/>
        <w:bottom w:val="none" w:sz="0" w:space="0" w:color="auto"/>
        <w:right w:val="none" w:sz="0" w:space="0" w:color="auto"/>
      </w:divBdr>
    </w:div>
    <w:div w:id="179896563">
      <w:marLeft w:val="0"/>
      <w:marRight w:val="0"/>
      <w:marTop w:val="0"/>
      <w:marBottom w:val="0"/>
      <w:divBdr>
        <w:top w:val="none" w:sz="0" w:space="0" w:color="auto"/>
        <w:left w:val="none" w:sz="0" w:space="0" w:color="auto"/>
        <w:bottom w:val="none" w:sz="0" w:space="0" w:color="auto"/>
        <w:right w:val="none" w:sz="0" w:space="0" w:color="auto"/>
      </w:divBdr>
    </w:div>
    <w:div w:id="179896564">
      <w:marLeft w:val="0"/>
      <w:marRight w:val="0"/>
      <w:marTop w:val="0"/>
      <w:marBottom w:val="0"/>
      <w:divBdr>
        <w:top w:val="none" w:sz="0" w:space="0" w:color="auto"/>
        <w:left w:val="none" w:sz="0" w:space="0" w:color="auto"/>
        <w:bottom w:val="none" w:sz="0" w:space="0" w:color="auto"/>
        <w:right w:val="none" w:sz="0" w:space="0" w:color="auto"/>
      </w:divBdr>
    </w:div>
    <w:div w:id="179896565">
      <w:marLeft w:val="0"/>
      <w:marRight w:val="0"/>
      <w:marTop w:val="0"/>
      <w:marBottom w:val="0"/>
      <w:divBdr>
        <w:top w:val="none" w:sz="0" w:space="0" w:color="auto"/>
        <w:left w:val="none" w:sz="0" w:space="0" w:color="auto"/>
        <w:bottom w:val="none" w:sz="0" w:space="0" w:color="auto"/>
        <w:right w:val="none" w:sz="0" w:space="0" w:color="auto"/>
      </w:divBdr>
    </w:div>
    <w:div w:id="179896566">
      <w:marLeft w:val="0"/>
      <w:marRight w:val="0"/>
      <w:marTop w:val="0"/>
      <w:marBottom w:val="0"/>
      <w:divBdr>
        <w:top w:val="none" w:sz="0" w:space="0" w:color="auto"/>
        <w:left w:val="none" w:sz="0" w:space="0" w:color="auto"/>
        <w:bottom w:val="none" w:sz="0" w:space="0" w:color="auto"/>
        <w:right w:val="none" w:sz="0" w:space="0" w:color="auto"/>
      </w:divBdr>
    </w:div>
    <w:div w:id="179896567">
      <w:marLeft w:val="0"/>
      <w:marRight w:val="0"/>
      <w:marTop w:val="0"/>
      <w:marBottom w:val="0"/>
      <w:divBdr>
        <w:top w:val="none" w:sz="0" w:space="0" w:color="auto"/>
        <w:left w:val="none" w:sz="0" w:space="0" w:color="auto"/>
        <w:bottom w:val="none" w:sz="0" w:space="0" w:color="auto"/>
        <w:right w:val="none" w:sz="0" w:space="0" w:color="auto"/>
      </w:divBdr>
    </w:div>
    <w:div w:id="179896568">
      <w:marLeft w:val="0"/>
      <w:marRight w:val="0"/>
      <w:marTop w:val="0"/>
      <w:marBottom w:val="0"/>
      <w:divBdr>
        <w:top w:val="none" w:sz="0" w:space="0" w:color="auto"/>
        <w:left w:val="none" w:sz="0" w:space="0" w:color="auto"/>
        <w:bottom w:val="none" w:sz="0" w:space="0" w:color="auto"/>
        <w:right w:val="none" w:sz="0" w:space="0" w:color="auto"/>
      </w:divBdr>
    </w:div>
    <w:div w:id="179896569">
      <w:marLeft w:val="0"/>
      <w:marRight w:val="0"/>
      <w:marTop w:val="0"/>
      <w:marBottom w:val="0"/>
      <w:divBdr>
        <w:top w:val="none" w:sz="0" w:space="0" w:color="auto"/>
        <w:left w:val="none" w:sz="0" w:space="0" w:color="auto"/>
        <w:bottom w:val="none" w:sz="0" w:space="0" w:color="auto"/>
        <w:right w:val="none" w:sz="0" w:space="0" w:color="auto"/>
      </w:divBdr>
    </w:div>
    <w:div w:id="179896570">
      <w:marLeft w:val="0"/>
      <w:marRight w:val="0"/>
      <w:marTop w:val="0"/>
      <w:marBottom w:val="0"/>
      <w:divBdr>
        <w:top w:val="none" w:sz="0" w:space="0" w:color="auto"/>
        <w:left w:val="none" w:sz="0" w:space="0" w:color="auto"/>
        <w:bottom w:val="none" w:sz="0" w:space="0" w:color="auto"/>
        <w:right w:val="none" w:sz="0" w:space="0" w:color="auto"/>
      </w:divBdr>
    </w:div>
    <w:div w:id="179896571">
      <w:marLeft w:val="0"/>
      <w:marRight w:val="0"/>
      <w:marTop w:val="0"/>
      <w:marBottom w:val="0"/>
      <w:divBdr>
        <w:top w:val="none" w:sz="0" w:space="0" w:color="auto"/>
        <w:left w:val="none" w:sz="0" w:space="0" w:color="auto"/>
        <w:bottom w:val="none" w:sz="0" w:space="0" w:color="auto"/>
        <w:right w:val="none" w:sz="0" w:space="0" w:color="auto"/>
      </w:divBdr>
    </w:div>
    <w:div w:id="179896572">
      <w:marLeft w:val="0"/>
      <w:marRight w:val="0"/>
      <w:marTop w:val="0"/>
      <w:marBottom w:val="0"/>
      <w:divBdr>
        <w:top w:val="none" w:sz="0" w:space="0" w:color="auto"/>
        <w:left w:val="none" w:sz="0" w:space="0" w:color="auto"/>
        <w:bottom w:val="none" w:sz="0" w:space="0" w:color="auto"/>
        <w:right w:val="none" w:sz="0" w:space="0" w:color="auto"/>
      </w:divBdr>
    </w:div>
    <w:div w:id="179896573">
      <w:marLeft w:val="0"/>
      <w:marRight w:val="0"/>
      <w:marTop w:val="0"/>
      <w:marBottom w:val="0"/>
      <w:divBdr>
        <w:top w:val="none" w:sz="0" w:space="0" w:color="auto"/>
        <w:left w:val="none" w:sz="0" w:space="0" w:color="auto"/>
        <w:bottom w:val="none" w:sz="0" w:space="0" w:color="auto"/>
        <w:right w:val="none" w:sz="0" w:space="0" w:color="auto"/>
      </w:divBdr>
    </w:div>
    <w:div w:id="179896574">
      <w:marLeft w:val="0"/>
      <w:marRight w:val="0"/>
      <w:marTop w:val="0"/>
      <w:marBottom w:val="0"/>
      <w:divBdr>
        <w:top w:val="none" w:sz="0" w:space="0" w:color="auto"/>
        <w:left w:val="none" w:sz="0" w:space="0" w:color="auto"/>
        <w:bottom w:val="none" w:sz="0" w:space="0" w:color="auto"/>
        <w:right w:val="none" w:sz="0" w:space="0" w:color="auto"/>
      </w:divBdr>
    </w:div>
    <w:div w:id="179896575">
      <w:marLeft w:val="0"/>
      <w:marRight w:val="0"/>
      <w:marTop w:val="0"/>
      <w:marBottom w:val="0"/>
      <w:divBdr>
        <w:top w:val="none" w:sz="0" w:space="0" w:color="auto"/>
        <w:left w:val="none" w:sz="0" w:space="0" w:color="auto"/>
        <w:bottom w:val="none" w:sz="0" w:space="0" w:color="auto"/>
        <w:right w:val="none" w:sz="0" w:space="0" w:color="auto"/>
      </w:divBdr>
    </w:div>
    <w:div w:id="179896576">
      <w:marLeft w:val="0"/>
      <w:marRight w:val="0"/>
      <w:marTop w:val="0"/>
      <w:marBottom w:val="0"/>
      <w:divBdr>
        <w:top w:val="none" w:sz="0" w:space="0" w:color="auto"/>
        <w:left w:val="none" w:sz="0" w:space="0" w:color="auto"/>
        <w:bottom w:val="none" w:sz="0" w:space="0" w:color="auto"/>
        <w:right w:val="none" w:sz="0" w:space="0" w:color="auto"/>
      </w:divBdr>
    </w:div>
    <w:div w:id="179896577">
      <w:marLeft w:val="0"/>
      <w:marRight w:val="0"/>
      <w:marTop w:val="0"/>
      <w:marBottom w:val="0"/>
      <w:divBdr>
        <w:top w:val="none" w:sz="0" w:space="0" w:color="auto"/>
        <w:left w:val="none" w:sz="0" w:space="0" w:color="auto"/>
        <w:bottom w:val="none" w:sz="0" w:space="0" w:color="auto"/>
        <w:right w:val="none" w:sz="0" w:space="0" w:color="auto"/>
      </w:divBdr>
    </w:div>
    <w:div w:id="179896578">
      <w:marLeft w:val="0"/>
      <w:marRight w:val="0"/>
      <w:marTop w:val="0"/>
      <w:marBottom w:val="0"/>
      <w:divBdr>
        <w:top w:val="none" w:sz="0" w:space="0" w:color="auto"/>
        <w:left w:val="none" w:sz="0" w:space="0" w:color="auto"/>
        <w:bottom w:val="none" w:sz="0" w:space="0" w:color="auto"/>
        <w:right w:val="none" w:sz="0" w:space="0" w:color="auto"/>
      </w:divBdr>
    </w:div>
    <w:div w:id="179896579">
      <w:marLeft w:val="0"/>
      <w:marRight w:val="0"/>
      <w:marTop w:val="0"/>
      <w:marBottom w:val="0"/>
      <w:divBdr>
        <w:top w:val="none" w:sz="0" w:space="0" w:color="auto"/>
        <w:left w:val="none" w:sz="0" w:space="0" w:color="auto"/>
        <w:bottom w:val="none" w:sz="0" w:space="0" w:color="auto"/>
        <w:right w:val="none" w:sz="0" w:space="0" w:color="auto"/>
      </w:divBdr>
    </w:div>
    <w:div w:id="179896580">
      <w:marLeft w:val="0"/>
      <w:marRight w:val="0"/>
      <w:marTop w:val="0"/>
      <w:marBottom w:val="0"/>
      <w:divBdr>
        <w:top w:val="none" w:sz="0" w:space="0" w:color="auto"/>
        <w:left w:val="none" w:sz="0" w:space="0" w:color="auto"/>
        <w:bottom w:val="none" w:sz="0" w:space="0" w:color="auto"/>
        <w:right w:val="none" w:sz="0" w:space="0" w:color="auto"/>
      </w:divBdr>
    </w:div>
    <w:div w:id="179896581">
      <w:marLeft w:val="0"/>
      <w:marRight w:val="0"/>
      <w:marTop w:val="0"/>
      <w:marBottom w:val="0"/>
      <w:divBdr>
        <w:top w:val="none" w:sz="0" w:space="0" w:color="auto"/>
        <w:left w:val="none" w:sz="0" w:space="0" w:color="auto"/>
        <w:bottom w:val="none" w:sz="0" w:space="0" w:color="auto"/>
        <w:right w:val="none" w:sz="0" w:space="0" w:color="auto"/>
      </w:divBdr>
    </w:div>
    <w:div w:id="179896582">
      <w:marLeft w:val="0"/>
      <w:marRight w:val="0"/>
      <w:marTop w:val="0"/>
      <w:marBottom w:val="0"/>
      <w:divBdr>
        <w:top w:val="none" w:sz="0" w:space="0" w:color="auto"/>
        <w:left w:val="none" w:sz="0" w:space="0" w:color="auto"/>
        <w:bottom w:val="none" w:sz="0" w:space="0" w:color="auto"/>
        <w:right w:val="none" w:sz="0" w:space="0" w:color="auto"/>
      </w:divBdr>
    </w:div>
    <w:div w:id="179896583">
      <w:marLeft w:val="0"/>
      <w:marRight w:val="0"/>
      <w:marTop w:val="0"/>
      <w:marBottom w:val="0"/>
      <w:divBdr>
        <w:top w:val="none" w:sz="0" w:space="0" w:color="auto"/>
        <w:left w:val="none" w:sz="0" w:space="0" w:color="auto"/>
        <w:bottom w:val="none" w:sz="0" w:space="0" w:color="auto"/>
        <w:right w:val="none" w:sz="0" w:space="0" w:color="auto"/>
      </w:divBdr>
    </w:div>
    <w:div w:id="179896584">
      <w:marLeft w:val="0"/>
      <w:marRight w:val="0"/>
      <w:marTop w:val="0"/>
      <w:marBottom w:val="0"/>
      <w:divBdr>
        <w:top w:val="none" w:sz="0" w:space="0" w:color="auto"/>
        <w:left w:val="none" w:sz="0" w:space="0" w:color="auto"/>
        <w:bottom w:val="none" w:sz="0" w:space="0" w:color="auto"/>
        <w:right w:val="none" w:sz="0" w:space="0" w:color="auto"/>
      </w:divBdr>
    </w:div>
    <w:div w:id="179896585">
      <w:marLeft w:val="0"/>
      <w:marRight w:val="0"/>
      <w:marTop w:val="0"/>
      <w:marBottom w:val="0"/>
      <w:divBdr>
        <w:top w:val="none" w:sz="0" w:space="0" w:color="auto"/>
        <w:left w:val="none" w:sz="0" w:space="0" w:color="auto"/>
        <w:bottom w:val="none" w:sz="0" w:space="0" w:color="auto"/>
        <w:right w:val="none" w:sz="0" w:space="0" w:color="auto"/>
      </w:divBdr>
    </w:div>
    <w:div w:id="179896586">
      <w:marLeft w:val="0"/>
      <w:marRight w:val="0"/>
      <w:marTop w:val="0"/>
      <w:marBottom w:val="0"/>
      <w:divBdr>
        <w:top w:val="none" w:sz="0" w:space="0" w:color="auto"/>
        <w:left w:val="none" w:sz="0" w:space="0" w:color="auto"/>
        <w:bottom w:val="none" w:sz="0" w:space="0" w:color="auto"/>
        <w:right w:val="none" w:sz="0" w:space="0" w:color="auto"/>
      </w:divBdr>
    </w:div>
    <w:div w:id="179896587">
      <w:marLeft w:val="0"/>
      <w:marRight w:val="0"/>
      <w:marTop w:val="0"/>
      <w:marBottom w:val="0"/>
      <w:divBdr>
        <w:top w:val="none" w:sz="0" w:space="0" w:color="auto"/>
        <w:left w:val="none" w:sz="0" w:space="0" w:color="auto"/>
        <w:bottom w:val="none" w:sz="0" w:space="0" w:color="auto"/>
        <w:right w:val="none" w:sz="0" w:space="0" w:color="auto"/>
      </w:divBdr>
    </w:div>
    <w:div w:id="179896588">
      <w:marLeft w:val="0"/>
      <w:marRight w:val="0"/>
      <w:marTop w:val="0"/>
      <w:marBottom w:val="0"/>
      <w:divBdr>
        <w:top w:val="none" w:sz="0" w:space="0" w:color="auto"/>
        <w:left w:val="none" w:sz="0" w:space="0" w:color="auto"/>
        <w:bottom w:val="none" w:sz="0" w:space="0" w:color="auto"/>
        <w:right w:val="none" w:sz="0" w:space="0" w:color="auto"/>
      </w:divBdr>
    </w:div>
    <w:div w:id="179896589">
      <w:marLeft w:val="0"/>
      <w:marRight w:val="0"/>
      <w:marTop w:val="0"/>
      <w:marBottom w:val="0"/>
      <w:divBdr>
        <w:top w:val="none" w:sz="0" w:space="0" w:color="auto"/>
        <w:left w:val="none" w:sz="0" w:space="0" w:color="auto"/>
        <w:bottom w:val="none" w:sz="0" w:space="0" w:color="auto"/>
        <w:right w:val="none" w:sz="0" w:space="0" w:color="auto"/>
      </w:divBdr>
    </w:div>
    <w:div w:id="179896590">
      <w:marLeft w:val="0"/>
      <w:marRight w:val="0"/>
      <w:marTop w:val="0"/>
      <w:marBottom w:val="0"/>
      <w:divBdr>
        <w:top w:val="none" w:sz="0" w:space="0" w:color="auto"/>
        <w:left w:val="none" w:sz="0" w:space="0" w:color="auto"/>
        <w:bottom w:val="none" w:sz="0" w:space="0" w:color="auto"/>
        <w:right w:val="none" w:sz="0" w:space="0" w:color="auto"/>
      </w:divBdr>
    </w:div>
    <w:div w:id="179896591">
      <w:marLeft w:val="0"/>
      <w:marRight w:val="0"/>
      <w:marTop w:val="0"/>
      <w:marBottom w:val="0"/>
      <w:divBdr>
        <w:top w:val="none" w:sz="0" w:space="0" w:color="auto"/>
        <w:left w:val="none" w:sz="0" w:space="0" w:color="auto"/>
        <w:bottom w:val="none" w:sz="0" w:space="0" w:color="auto"/>
        <w:right w:val="none" w:sz="0" w:space="0" w:color="auto"/>
      </w:divBdr>
    </w:div>
    <w:div w:id="179896592">
      <w:marLeft w:val="0"/>
      <w:marRight w:val="0"/>
      <w:marTop w:val="0"/>
      <w:marBottom w:val="0"/>
      <w:divBdr>
        <w:top w:val="none" w:sz="0" w:space="0" w:color="auto"/>
        <w:left w:val="none" w:sz="0" w:space="0" w:color="auto"/>
        <w:bottom w:val="none" w:sz="0" w:space="0" w:color="auto"/>
        <w:right w:val="none" w:sz="0" w:space="0" w:color="auto"/>
      </w:divBdr>
    </w:div>
    <w:div w:id="179896593">
      <w:marLeft w:val="0"/>
      <w:marRight w:val="0"/>
      <w:marTop w:val="0"/>
      <w:marBottom w:val="0"/>
      <w:divBdr>
        <w:top w:val="none" w:sz="0" w:space="0" w:color="auto"/>
        <w:left w:val="none" w:sz="0" w:space="0" w:color="auto"/>
        <w:bottom w:val="none" w:sz="0" w:space="0" w:color="auto"/>
        <w:right w:val="none" w:sz="0" w:space="0" w:color="auto"/>
      </w:divBdr>
    </w:div>
    <w:div w:id="179896594">
      <w:marLeft w:val="0"/>
      <w:marRight w:val="0"/>
      <w:marTop w:val="0"/>
      <w:marBottom w:val="0"/>
      <w:divBdr>
        <w:top w:val="none" w:sz="0" w:space="0" w:color="auto"/>
        <w:left w:val="none" w:sz="0" w:space="0" w:color="auto"/>
        <w:bottom w:val="none" w:sz="0" w:space="0" w:color="auto"/>
        <w:right w:val="none" w:sz="0" w:space="0" w:color="auto"/>
      </w:divBdr>
    </w:div>
    <w:div w:id="179896595">
      <w:marLeft w:val="0"/>
      <w:marRight w:val="0"/>
      <w:marTop w:val="0"/>
      <w:marBottom w:val="0"/>
      <w:divBdr>
        <w:top w:val="none" w:sz="0" w:space="0" w:color="auto"/>
        <w:left w:val="none" w:sz="0" w:space="0" w:color="auto"/>
        <w:bottom w:val="none" w:sz="0" w:space="0" w:color="auto"/>
        <w:right w:val="none" w:sz="0" w:space="0" w:color="auto"/>
      </w:divBdr>
    </w:div>
    <w:div w:id="179896596">
      <w:marLeft w:val="0"/>
      <w:marRight w:val="0"/>
      <w:marTop w:val="0"/>
      <w:marBottom w:val="0"/>
      <w:divBdr>
        <w:top w:val="none" w:sz="0" w:space="0" w:color="auto"/>
        <w:left w:val="none" w:sz="0" w:space="0" w:color="auto"/>
        <w:bottom w:val="none" w:sz="0" w:space="0" w:color="auto"/>
        <w:right w:val="none" w:sz="0" w:space="0" w:color="auto"/>
      </w:divBdr>
    </w:div>
    <w:div w:id="179896597">
      <w:marLeft w:val="0"/>
      <w:marRight w:val="0"/>
      <w:marTop w:val="0"/>
      <w:marBottom w:val="0"/>
      <w:divBdr>
        <w:top w:val="none" w:sz="0" w:space="0" w:color="auto"/>
        <w:left w:val="none" w:sz="0" w:space="0" w:color="auto"/>
        <w:bottom w:val="none" w:sz="0" w:space="0" w:color="auto"/>
        <w:right w:val="none" w:sz="0" w:space="0" w:color="auto"/>
      </w:divBdr>
    </w:div>
    <w:div w:id="179896598">
      <w:marLeft w:val="0"/>
      <w:marRight w:val="0"/>
      <w:marTop w:val="0"/>
      <w:marBottom w:val="0"/>
      <w:divBdr>
        <w:top w:val="none" w:sz="0" w:space="0" w:color="auto"/>
        <w:left w:val="none" w:sz="0" w:space="0" w:color="auto"/>
        <w:bottom w:val="none" w:sz="0" w:space="0" w:color="auto"/>
        <w:right w:val="none" w:sz="0" w:space="0" w:color="auto"/>
      </w:divBdr>
    </w:div>
    <w:div w:id="179896599">
      <w:marLeft w:val="0"/>
      <w:marRight w:val="0"/>
      <w:marTop w:val="0"/>
      <w:marBottom w:val="0"/>
      <w:divBdr>
        <w:top w:val="none" w:sz="0" w:space="0" w:color="auto"/>
        <w:left w:val="none" w:sz="0" w:space="0" w:color="auto"/>
        <w:bottom w:val="none" w:sz="0" w:space="0" w:color="auto"/>
        <w:right w:val="none" w:sz="0" w:space="0" w:color="auto"/>
      </w:divBdr>
    </w:div>
    <w:div w:id="179896600">
      <w:marLeft w:val="0"/>
      <w:marRight w:val="0"/>
      <w:marTop w:val="0"/>
      <w:marBottom w:val="0"/>
      <w:divBdr>
        <w:top w:val="none" w:sz="0" w:space="0" w:color="auto"/>
        <w:left w:val="none" w:sz="0" w:space="0" w:color="auto"/>
        <w:bottom w:val="none" w:sz="0" w:space="0" w:color="auto"/>
        <w:right w:val="none" w:sz="0" w:space="0" w:color="auto"/>
      </w:divBdr>
    </w:div>
    <w:div w:id="179896601">
      <w:marLeft w:val="0"/>
      <w:marRight w:val="0"/>
      <w:marTop w:val="0"/>
      <w:marBottom w:val="0"/>
      <w:divBdr>
        <w:top w:val="none" w:sz="0" w:space="0" w:color="auto"/>
        <w:left w:val="none" w:sz="0" w:space="0" w:color="auto"/>
        <w:bottom w:val="none" w:sz="0" w:space="0" w:color="auto"/>
        <w:right w:val="none" w:sz="0" w:space="0" w:color="auto"/>
      </w:divBdr>
    </w:div>
    <w:div w:id="179896602">
      <w:marLeft w:val="0"/>
      <w:marRight w:val="0"/>
      <w:marTop w:val="0"/>
      <w:marBottom w:val="0"/>
      <w:divBdr>
        <w:top w:val="none" w:sz="0" w:space="0" w:color="auto"/>
        <w:left w:val="none" w:sz="0" w:space="0" w:color="auto"/>
        <w:bottom w:val="none" w:sz="0" w:space="0" w:color="auto"/>
        <w:right w:val="none" w:sz="0" w:space="0" w:color="auto"/>
      </w:divBdr>
    </w:div>
    <w:div w:id="179896603">
      <w:marLeft w:val="0"/>
      <w:marRight w:val="0"/>
      <w:marTop w:val="0"/>
      <w:marBottom w:val="0"/>
      <w:divBdr>
        <w:top w:val="none" w:sz="0" w:space="0" w:color="auto"/>
        <w:left w:val="none" w:sz="0" w:space="0" w:color="auto"/>
        <w:bottom w:val="none" w:sz="0" w:space="0" w:color="auto"/>
        <w:right w:val="none" w:sz="0" w:space="0" w:color="auto"/>
      </w:divBdr>
    </w:div>
    <w:div w:id="179896604">
      <w:marLeft w:val="0"/>
      <w:marRight w:val="0"/>
      <w:marTop w:val="0"/>
      <w:marBottom w:val="0"/>
      <w:divBdr>
        <w:top w:val="none" w:sz="0" w:space="0" w:color="auto"/>
        <w:left w:val="none" w:sz="0" w:space="0" w:color="auto"/>
        <w:bottom w:val="none" w:sz="0" w:space="0" w:color="auto"/>
        <w:right w:val="none" w:sz="0" w:space="0" w:color="auto"/>
      </w:divBdr>
    </w:div>
    <w:div w:id="179896605">
      <w:marLeft w:val="0"/>
      <w:marRight w:val="0"/>
      <w:marTop w:val="0"/>
      <w:marBottom w:val="0"/>
      <w:divBdr>
        <w:top w:val="none" w:sz="0" w:space="0" w:color="auto"/>
        <w:left w:val="none" w:sz="0" w:space="0" w:color="auto"/>
        <w:bottom w:val="none" w:sz="0" w:space="0" w:color="auto"/>
        <w:right w:val="none" w:sz="0" w:space="0" w:color="auto"/>
      </w:divBdr>
    </w:div>
    <w:div w:id="179896606">
      <w:marLeft w:val="0"/>
      <w:marRight w:val="0"/>
      <w:marTop w:val="0"/>
      <w:marBottom w:val="0"/>
      <w:divBdr>
        <w:top w:val="none" w:sz="0" w:space="0" w:color="auto"/>
        <w:left w:val="none" w:sz="0" w:space="0" w:color="auto"/>
        <w:bottom w:val="none" w:sz="0" w:space="0" w:color="auto"/>
        <w:right w:val="none" w:sz="0" w:space="0" w:color="auto"/>
      </w:divBdr>
    </w:div>
    <w:div w:id="179896607">
      <w:marLeft w:val="0"/>
      <w:marRight w:val="0"/>
      <w:marTop w:val="0"/>
      <w:marBottom w:val="0"/>
      <w:divBdr>
        <w:top w:val="none" w:sz="0" w:space="0" w:color="auto"/>
        <w:left w:val="none" w:sz="0" w:space="0" w:color="auto"/>
        <w:bottom w:val="none" w:sz="0" w:space="0" w:color="auto"/>
        <w:right w:val="none" w:sz="0" w:space="0" w:color="auto"/>
      </w:divBdr>
    </w:div>
    <w:div w:id="179896608">
      <w:marLeft w:val="0"/>
      <w:marRight w:val="0"/>
      <w:marTop w:val="0"/>
      <w:marBottom w:val="0"/>
      <w:divBdr>
        <w:top w:val="none" w:sz="0" w:space="0" w:color="auto"/>
        <w:left w:val="none" w:sz="0" w:space="0" w:color="auto"/>
        <w:bottom w:val="none" w:sz="0" w:space="0" w:color="auto"/>
        <w:right w:val="none" w:sz="0" w:space="0" w:color="auto"/>
      </w:divBdr>
    </w:div>
    <w:div w:id="179896609">
      <w:marLeft w:val="0"/>
      <w:marRight w:val="0"/>
      <w:marTop w:val="0"/>
      <w:marBottom w:val="0"/>
      <w:divBdr>
        <w:top w:val="none" w:sz="0" w:space="0" w:color="auto"/>
        <w:left w:val="none" w:sz="0" w:space="0" w:color="auto"/>
        <w:bottom w:val="none" w:sz="0" w:space="0" w:color="auto"/>
        <w:right w:val="none" w:sz="0" w:space="0" w:color="auto"/>
      </w:divBdr>
    </w:div>
    <w:div w:id="179896610">
      <w:marLeft w:val="0"/>
      <w:marRight w:val="0"/>
      <w:marTop w:val="0"/>
      <w:marBottom w:val="0"/>
      <w:divBdr>
        <w:top w:val="none" w:sz="0" w:space="0" w:color="auto"/>
        <w:left w:val="none" w:sz="0" w:space="0" w:color="auto"/>
        <w:bottom w:val="none" w:sz="0" w:space="0" w:color="auto"/>
        <w:right w:val="none" w:sz="0" w:space="0" w:color="auto"/>
      </w:divBdr>
    </w:div>
    <w:div w:id="179896611">
      <w:marLeft w:val="0"/>
      <w:marRight w:val="0"/>
      <w:marTop w:val="0"/>
      <w:marBottom w:val="0"/>
      <w:divBdr>
        <w:top w:val="none" w:sz="0" w:space="0" w:color="auto"/>
        <w:left w:val="none" w:sz="0" w:space="0" w:color="auto"/>
        <w:bottom w:val="none" w:sz="0" w:space="0" w:color="auto"/>
        <w:right w:val="none" w:sz="0" w:space="0" w:color="auto"/>
      </w:divBdr>
    </w:div>
    <w:div w:id="179896612">
      <w:marLeft w:val="0"/>
      <w:marRight w:val="0"/>
      <w:marTop w:val="0"/>
      <w:marBottom w:val="0"/>
      <w:divBdr>
        <w:top w:val="none" w:sz="0" w:space="0" w:color="auto"/>
        <w:left w:val="none" w:sz="0" w:space="0" w:color="auto"/>
        <w:bottom w:val="none" w:sz="0" w:space="0" w:color="auto"/>
        <w:right w:val="none" w:sz="0" w:space="0" w:color="auto"/>
      </w:divBdr>
    </w:div>
    <w:div w:id="179896613">
      <w:marLeft w:val="0"/>
      <w:marRight w:val="0"/>
      <w:marTop w:val="0"/>
      <w:marBottom w:val="0"/>
      <w:divBdr>
        <w:top w:val="none" w:sz="0" w:space="0" w:color="auto"/>
        <w:left w:val="none" w:sz="0" w:space="0" w:color="auto"/>
        <w:bottom w:val="none" w:sz="0" w:space="0" w:color="auto"/>
        <w:right w:val="none" w:sz="0" w:space="0" w:color="auto"/>
      </w:divBdr>
    </w:div>
    <w:div w:id="179896614">
      <w:marLeft w:val="0"/>
      <w:marRight w:val="0"/>
      <w:marTop w:val="0"/>
      <w:marBottom w:val="0"/>
      <w:divBdr>
        <w:top w:val="none" w:sz="0" w:space="0" w:color="auto"/>
        <w:left w:val="none" w:sz="0" w:space="0" w:color="auto"/>
        <w:bottom w:val="none" w:sz="0" w:space="0" w:color="auto"/>
        <w:right w:val="none" w:sz="0" w:space="0" w:color="auto"/>
      </w:divBdr>
    </w:div>
    <w:div w:id="179896615">
      <w:marLeft w:val="0"/>
      <w:marRight w:val="0"/>
      <w:marTop w:val="0"/>
      <w:marBottom w:val="0"/>
      <w:divBdr>
        <w:top w:val="none" w:sz="0" w:space="0" w:color="auto"/>
        <w:left w:val="none" w:sz="0" w:space="0" w:color="auto"/>
        <w:bottom w:val="none" w:sz="0" w:space="0" w:color="auto"/>
        <w:right w:val="none" w:sz="0" w:space="0" w:color="auto"/>
      </w:divBdr>
    </w:div>
    <w:div w:id="179896616">
      <w:marLeft w:val="0"/>
      <w:marRight w:val="0"/>
      <w:marTop w:val="0"/>
      <w:marBottom w:val="0"/>
      <w:divBdr>
        <w:top w:val="none" w:sz="0" w:space="0" w:color="auto"/>
        <w:left w:val="none" w:sz="0" w:space="0" w:color="auto"/>
        <w:bottom w:val="none" w:sz="0" w:space="0" w:color="auto"/>
        <w:right w:val="none" w:sz="0" w:space="0" w:color="auto"/>
      </w:divBdr>
    </w:div>
    <w:div w:id="179896617">
      <w:marLeft w:val="0"/>
      <w:marRight w:val="0"/>
      <w:marTop w:val="0"/>
      <w:marBottom w:val="0"/>
      <w:divBdr>
        <w:top w:val="none" w:sz="0" w:space="0" w:color="auto"/>
        <w:left w:val="none" w:sz="0" w:space="0" w:color="auto"/>
        <w:bottom w:val="none" w:sz="0" w:space="0" w:color="auto"/>
        <w:right w:val="none" w:sz="0" w:space="0" w:color="auto"/>
      </w:divBdr>
    </w:div>
    <w:div w:id="179896618">
      <w:marLeft w:val="0"/>
      <w:marRight w:val="0"/>
      <w:marTop w:val="0"/>
      <w:marBottom w:val="0"/>
      <w:divBdr>
        <w:top w:val="none" w:sz="0" w:space="0" w:color="auto"/>
        <w:left w:val="none" w:sz="0" w:space="0" w:color="auto"/>
        <w:bottom w:val="none" w:sz="0" w:space="0" w:color="auto"/>
        <w:right w:val="none" w:sz="0" w:space="0" w:color="auto"/>
      </w:divBdr>
    </w:div>
    <w:div w:id="179896619">
      <w:marLeft w:val="0"/>
      <w:marRight w:val="0"/>
      <w:marTop w:val="0"/>
      <w:marBottom w:val="0"/>
      <w:divBdr>
        <w:top w:val="none" w:sz="0" w:space="0" w:color="auto"/>
        <w:left w:val="none" w:sz="0" w:space="0" w:color="auto"/>
        <w:bottom w:val="none" w:sz="0" w:space="0" w:color="auto"/>
        <w:right w:val="none" w:sz="0" w:space="0" w:color="auto"/>
      </w:divBdr>
    </w:div>
    <w:div w:id="179896620">
      <w:marLeft w:val="0"/>
      <w:marRight w:val="0"/>
      <w:marTop w:val="0"/>
      <w:marBottom w:val="0"/>
      <w:divBdr>
        <w:top w:val="none" w:sz="0" w:space="0" w:color="auto"/>
        <w:left w:val="none" w:sz="0" w:space="0" w:color="auto"/>
        <w:bottom w:val="none" w:sz="0" w:space="0" w:color="auto"/>
        <w:right w:val="none" w:sz="0" w:space="0" w:color="auto"/>
      </w:divBdr>
    </w:div>
    <w:div w:id="179896621">
      <w:marLeft w:val="0"/>
      <w:marRight w:val="0"/>
      <w:marTop w:val="0"/>
      <w:marBottom w:val="0"/>
      <w:divBdr>
        <w:top w:val="none" w:sz="0" w:space="0" w:color="auto"/>
        <w:left w:val="none" w:sz="0" w:space="0" w:color="auto"/>
        <w:bottom w:val="none" w:sz="0" w:space="0" w:color="auto"/>
        <w:right w:val="none" w:sz="0" w:space="0" w:color="auto"/>
      </w:divBdr>
    </w:div>
    <w:div w:id="179896622">
      <w:marLeft w:val="0"/>
      <w:marRight w:val="0"/>
      <w:marTop w:val="0"/>
      <w:marBottom w:val="0"/>
      <w:divBdr>
        <w:top w:val="none" w:sz="0" w:space="0" w:color="auto"/>
        <w:left w:val="none" w:sz="0" w:space="0" w:color="auto"/>
        <w:bottom w:val="none" w:sz="0" w:space="0" w:color="auto"/>
        <w:right w:val="none" w:sz="0" w:space="0" w:color="auto"/>
      </w:divBdr>
    </w:div>
    <w:div w:id="179896623">
      <w:marLeft w:val="0"/>
      <w:marRight w:val="0"/>
      <w:marTop w:val="0"/>
      <w:marBottom w:val="0"/>
      <w:divBdr>
        <w:top w:val="none" w:sz="0" w:space="0" w:color="auto"/>
        <w:left w:val="none" w:sz="0" w:space="0" w:color="auto"/>
        <w:bottom w:val="none" w:sz="0" w:space="0" w:color="auto"/>
        <w:right w:val="none" w:sz="0" w:space="0" w:color="auto"/>
      </w:divBdr>
    </w:div>
    <w:div w:id="179896624">
      <w:marLeft w:val="0"/>
      <w:marRight w:val="0"/>
      <w:marTop w:val="0"/>
      <w:marBottom w:val="0"/>
      <w:divBdr>
        <w:top w:val="none" w:sz="0" w:space="0" w:color="auto"/>
        <w:left w:val="none" w:sz="0" w:space="0" w:color="auto"/>
        <w:bottom w:val="none" w:sz="0" w:space="0" w:color="auto"/>
        <w:right w:val="none" w:sz="0" w:space="0" w:color="auto"/>
      </w:divBdr>
    </w:div>
    <w:div w:id="179896625">
      <w:marLeft w:val="0"/>
      <w:marRight w:val="0"/>
      <w:marTop w:val="0"/>
      <w:marBottom w:val="0"/>
      <w:divBdr>
        <w:top w:val="none" w:sz="0" w:space="0" w:color="auto"/>
        <w:left w:val="none" w:sz="0" w:space="0" w:color="auto"/>
        <w:bottom w:val="none" w:sz="0" w:space="0" w:color="auto"/>
        <w:right w:val="none" w:sz="0" w:space="0" w:color="auto"/>
      </w:divBdr>
    </w:div>
    <w:div w:id="179896626">
      <w:marLeft w:val="0"/>
      <w:marRight w:val="0"/>
      <w:marTop w:val="0"/>
      <w:marBottom w:val="0"/>
      <w:divBdr>
        <w:top w:val="none" w:sz="0" w:space="0" w:color="auto"/>
        <w:left w:val="none" w:sz="0" w:space="0" w:color="auto"/>
        <w:bottom w:val="none" w:sz="0" w:space="0" w:color="auto"/>
        <w:right w:val="none" w:sz="0" w:space="0" w:color="auto"/>
      </w:divBdr>
    </w:div>
    <w:div w:id="179896627">
      <w:marLeft w:val="0"/>
      <w:marRight w:val="0"/>
      <w:marTop w:val="0"/>
      <w:marBottom w:val="0"/>
      <w:divBdr>
        <w:top w:val="none" w:sz="0" w:space="0" w:color="auto"/>
        <w:left w:val="none" w:sz="0" w:space="0" w:color="auto"/>
        <w:bottom w:val="none" w:sz="0" w:space="0" w:color="auto"/>
        <w:right w:val="none" w:sz="0" w:space="0" w:color="auto"/>
      </w:divBdr>
    </w:div>
    <w:div w:id="179896628">
      <w:marLeft w:val="0"/>
      <w:marRight w:val="0"/>
      <w:marTop w:val="0"/>
      <w:marBottom w:val="0"/>
      <w:divBdr>
        <w:top w:val="none" w:sz="0" w:space="0" w:color="auto"/>
        <w:left w:val="none" w:sz="0" w:space="0" w:color="auto"/>
        <w:bottom w:val="none" w:sz="0" w:space="0" w:color="auto"/>
        <w:right w:val="none" w:sz="0" w:space="0" w:color="auto"/>
      </w:divBdr>
    </w:div>
    <w:div w:id="179896629">
      <w:marLeft w:val="0"/>
      <w:marRight w:val="0"/>
      <w:marTop w:val="0"/>
      <w:marBottom w:val="0"/>
      <w:divBdr>
        <w:top w:val="none" w:sz="0" w:space="0" w:color="auto"/>
        <w:left w:val="none" w:sz="0" w:space="0" w:color="auto"/>
        <w:bottom w:val="none" w:sz="0" w:space="0" w:color="auto"/>
        <w:right w:val="none" w:sz="0" w:space="0" w:color="auto"/>
      </w:divBdr>
    </w:div>
    <w:div w:id="179896630">
      <w:marLeft w:val="0"/>
      <w:marRight w:val="0"/>
      <w:marTop w:val="0"/>
      <w:marBottom w:val="0"/>
      <w:divBdr>
        <w:top w:val="none" w:sz="0" w:space="0" w:color="auto"/>
        <w:left w:val="none" w:sz="0" w:space="0" w:color="auto"/>
        <w:bottom w:val="none" w:sz="0" w:space="0" w:color="auto"/>
        <w:right w:val="none" w:sz="0" w:space="0" w:color="auto"/>
      </w:divBdr>
    </w:div>
    <w:div w:id="179896631">
      <w:marLeft w:val="0"/>
      <w:marRight w:val="0"/>
      <w:marTop w:val="0"/>
      <w:marBottom w:val="0"/>
      <w:divBdr>
        <w:top w:val="none" w:sz="0" w:space="0" w:color="auto"/>
        <w:left w:val="none" w:sz="0" w:space="0" w:color="auto"/>
        <w:bottom w:val="none" w:sz="0" w:space="0" w:color="auto"/>
        <w:right w:val="none" w:sz="0" w:space="0" w:color="auto"/>
      </w:divBdr>
    </w:div>
    <w:div w:id="179896632">
      <w:marLeft w:val="0"/>
      <w:marRight w:val="0"/>
      <w:marTop w:val="0"/>
      <w:marBottom w:val="0"/>
      <w:divBdr>
        <w:top w:val="none" w:sz="0" w:space="0" w:color="auto"/>
        <w:left w:val="none" w:sz="0" w:space="0" w:color="auto"/>
        <w:bottom w:val="none" w:sz="0" w:space="0" w:color="auto"/>
        <w:right w:val="none" w:sz="0" w:space="0" w:color="auto"/>
      </w:divBdr>
    </w:div>
    <w:div w:id="179896633">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179896635">
      <w:marLeft w:val="0"/>
      <w:marRight w:val="0"/>
      <w:marTop w:val="0"/>
      <w:marBottom w:val="0"/>
      <w:divBdr>
        <w:top w:val="none" w:sz="0" w:space="0" w:color="auto"/>
        <w:left w:val="none" w:sz="0" w:space="0" w:color="auto"/>
        <w:bottom w:val="none" w:sz="0" w:space="0" w:color="auto"/>
        <w:right w:val="none" w:sz="0" w:space="0" w:color="auto"/>
      </w:divBdr>
    </w:div>
    <w:div w:id="179896636">
      <w:marLeft w:val="0"/>
      <w:marRight w:val="0"/>
      <w:marTop w:val="0"/>
      <w:marBottom w:val="0"/>
      <w:divBdr>
        <w:top w:val="none" w:sz="0" w:space="0" w:color="auto"/>
        <w:left w:val="none" w:sz="0" w:space="0" w:color="auto"/>
        <w:bottom w:val="none" w:sz="0" w:space="0" w:color="auto"/>
        <w:right w:val="none" w:sz="0" w:space="0" w:color="auto"/>
      </w:divBdr>
    </w:div>
    <w:div w:id="179896637">
      <w:marLeft w:val="0"/>
      <w:marRight w:val="0"/>
      <w:marTop w:val="0"/>
      <w:marBottom w:val="0"/>
      <w:divBdr>
        <w:top w:val="none" w:sz="0" w:space="0" w:color="auto"/>
        <w:left w:val="none" w:sz="0" w:space="0" w:color="auto"/>
        <w:bottom w:val="none" w:sz="0" w:space="0" w:color="auto"/>
        <w:right w:val="none" w:sz="0" w:space="0" w:color="auto"/>
      </w:divBdr>
    </w:div>
    <w:div w:id="179896638">
      <w:marLeft w:val="0"/>
      <w:marRight w:val="0"/>
      <w:marTop w:val="0"/>
      <w:marBottom w:val="0"/>
      <w:divBdr>
        <w:top w:val="none" w:sz="0" w:space="0" w:color="auto"/>
        <w:left w:val="none" w:sz="0" w:space="0" w:color="auto"/>
        <w:bottom w:val="none" w:sz="0" w:space="0" w:color="auto"/>
        <w:right w:val="none" w:sz="0" w:space="0" w:color="auto"/>
      </w:divBdr>
    </w:div>
    <w:div w:id="179896639">
      <w:marLeft w:val="0"/>
      <w:marRight w:val="0"/>
      <w:marTop w:val="0"/>
      <w:marBottom w:val="0"/>
      <w:divBdr>
        <w:top w:val="none" w:sz="0" w:space="0" w:color="auto"/>
        <w:left w:val="none" w:sz="0" w:space="0" w:color="auto"/>
        <w:bottom w:val="none" w:sz="0" w:space="0" w:color="auto"/>
        <w:right w:val="none" w:sz="0" w:space="0" w:color="auto"/>
      </w:divBdr>
    </w:div>
    <w:div w:id="179896640">
      <w:marLeft w:val="0"/>
      <w:marRight w:val="0"/>
      <w:marTop w:val="0"/>
      <w:marBottom w:val="0"/>
      <w:divBdr>
        <w:top w:val="none" w:sz="0" w:space="0" w:color="auto"/>
        <w:left w:val="none" w:sz="0" w:space="0" w:color="auto"/>
        <w:bottom w:val="none" w:sz="0" w:space="0" w:color="auto"/>
        <w:right w:val="none" w:sz="0" w:space="0" w:color="auto"/>
      </w:divBdr>
    </w:div>
    <w:div w:id="179896641">
      <w:marLeft w:val="0"/>
      <w:marRight w:val="0"/>
      <w:marTop w:val="0"/>
      <w:marBottom w:val="0"/>
      <w:divBdr>
        <w:top w:val="none" w:sz="0" w:space="0" w:color="auto"/>
        <w:left w:val="none" w:sz="0" w:space="0" w:color="auto"/>
        <w:bottom w:val="none" w:sz="0" w:space="0" w:color="auto"/>
        <w:right w:val="none" w:sz="0" w:space="0" w:color="auto"/>
      </w:divBdr>
    </w:div>
    <w:div w:id="179896642">
      <w:marLeft w:val="0"/>
      <w:marRight w:val="0"/>
      <w:marTop w:val="0"/>
      <w:marBottom w:val="0"/>
      <w:divBdr>
        <w:top w:val="none" w:sz="0" w:space="0" w:color="auto"/>
        <w:left w:val="none" w:sz="0" w:space="0" w:color="auto"/>
        <w:bottom w:val="none" w:sz="0" w:space="0" w:color="auto"/>
        <w:right w:val="none" w:sz="0" w:space="0" w:color="auto"/>
      </w:divBdr>
    </w:div>
    <w:div w:id="179896643">
      <w:marLeft w:val="0"/>
      <w:marRight w:val="0"/>
      <w:marTop w:val="0"/>
      <w:marBottom w:val="0"/>
      <w:divBdr>
        <w:top w:val="none" w:sz="0" w:space="0" w:color="auto"/>
        <w:left w:val="none" w:sz="0" w:space="0" w:color="auto"/>
        <w:bottom w:val="none" w:sz="0" w:space="0" w:color="auto"/>
        <w:right w:val="none" w:sz="0" w:space="0" w:color="auto"/>
      </w:divBdr>
    </w:div>
    <w:div w:id="179896644">
      <w:marLeft w:val="0"/>
      <w:marRight w:val="0"/>
      <w:marTop w:val="0"/>
      <w:marBottom w:val="0"/>
      <w:divBdr>
        <w:top w:val="none" w:sz="0" w:space="0" w:color="auto"/>
        <w:left w:val="none" w:sz="0" w:space="0" w:color="auto"/>
        <w:bottom w:val="none" w:sz="0" w:space="0" w:color="auto"/>
        <w:right w:val="none" w:sz="0" w:space="0" w:color="auto"/>
      </w:divBdr>
    </w:div>
    <w:div w:id="179896645">
      <w:marLeft w:val="0"/>
      <w:marRight w:val="0"/>
      <w:marTop w:val="0"/>
      <w:marBottom w:val="0"/>
      <w:divBdr>
        <w:top w:val="none" w:sz="0" w:space="0" w:color="auto"/>
        <w:left w:val="none" w:sz="0" w:space="0" w:color="auto"/>
        <w:bottom w:val="none" w:sz="0" w:space="0" w:color="auto"/>
        <w:right w:val="none" w:sz="0" w:space="0" w:color="auto"/>
      </w:divBdr>
    </w:div>
    <w:div w:id="179896646">
      <w:marLeft w:val="0"/>
      <w:marRight w:val="0"/>
      <w:marTop w:val="0"/>
      <w:marBottom w:val="0"/>
      <w:divBdr>
        <w:top w:val="none" w:sz="0" w:space="0" w:color="auto"/>
        <w:left w:val="none" w:sz="0" w:space="0" w:color="auto"/>
        <w:bottom w:val="none" w:sz="0" w:space="0" w:color="auto"/>
        <w:right w:val="none" w:sz="0" w:space="0" w:color="auto"/>
      </w:divBdr>
    </w:div>
    <w:div w:id="179896647">
      <w:marLeft w:val="0"/>
      <w:marRight w:val="0"/>
      <w:marTop w:val="0"/>
      <w:marBottom w:val="0"/>
      <w:divBdr>
        <w:top w:val="none" w:sz="0" w:space="0" w:color="auto"/>
        <w:left w:val="none" w:sz="0" w:space="0" w:color="auto"/>
        <w:bottom w:val="none" w:sz="0" w:space="0" w:color="auto"/>
        <w:right w:val="none" w:sz="0" w:space="0" w:color="auto"/>
      </w:divBdr>
    </w:div>
    <w:div w:id="179896648">
      <w:marLeft w:val="0"/>
      <w:marRight w:val="0"/>
      <w:marTop w:val="0"/>
      <w:marBottom w:val="0"/>
      <w:divBdr>
        <w:top w:val="none" w:sz="0" w:space="0" w:color="auto"/>
        <w:left w:val="none" w:sz="0" w:space="0" w:color="auto"/>
        <w:bottom w:val="none" w:sz="0" w:space="0" w:color="auto"/>
        <w:right w:val="none" w:sz="0" w:space="0" w:color="auto"/>
      </w:divBdr>
    </w:div>
    <w:div w:id="179896649">
      <w:marLeft w:val="0"/>
      <w:marRight w:val="0"/>
      <w:marTop w:val="0"/>
      <w:marBottom w:val="0"/>
      <w:divBdr>
        <w:top w:val="none" w:sz="0" w:space="0" w:color="auto"/>
        <w:left w:val="none" w:sz="0" w:space="0" w:color="auto"/>
        <w:bottom w:val="none" w:sz="0" w:space="0" w:color="auto"/>
        <w:right w:val="none" w:sz="0" w:space="0" w:color="auto"/>
      </w:divBdr>
    </w:div>
    <w:div w:id="179896650">
      <w:marLeft w:val="0"/>
      <w:marRight w:val="0"/>
      <w:marTop w:val="0"/>
      <w:marBottom w:val="0"/>
      <w:divBdr>
        <w:top w:val="none" w:sz="0" w:space="0" w:color="auto"/>
        <w:left w:val="none" w:sz="0" w:space="0" w:color="auto"/>
        <w:bottom w:val="none" w:sz="0" w:space="0" w:color="auto"/>
        <w:right w:val="none" w:sz="0" w:space="0" w:color="auto"/>
      </w:divBdr>
    </w:div>
    <w:div w:id="179896651">
      <w:marLeft w:val="0"/>
      <w:marRight w:val="0"/>
      <w:marTop w:val="0"/>
      <w:marBottom w:val="0"/>
      <w:divBdr>
        <w:top w:val="none" w:sz="0" w:space="0" w:color="auto"/>
        <w:left w:val="none" w:sz="0" w:space="0" w:color="auto"/>
        <w:bottom w:val="none" w:sz="0" w:space="0" w:color="auto"/>
        <w:right w:val="none" w:sz="0" w:space="0" w:color="auto"/>
      </w:divBdr>
    </w:div>
    <w:div w:id="179896652">
      <w:marLeft w:val="0"/>
      <w:marRight w:val="0"/>
      <w:marTop w:val="0"/>
      <w:marBottom w:val="0"/>
      <w:divBdr>
        <w:top w:val="none" w:sz="0" w:space="0" w:color="auto"/>
        <w:left w:val="none" w:sz="0" w:space="0" w:color="auto"/>
        <w:bottom w:val="none" w:sz="0" w:space="0" w:color="auto"/>
        <w:right w:val="none" w:sz="0" w:space="0" w:color="auto"/>
      </w:divBdr>
    </w:div>
    <w:div w:id="179896653">
      <w:marLeft w:val="0"/>
      <w:marRight w:val="0"/>
      <w:marTop w:val="0"/>
      <w:marBottom w:val="0"/>
      <w:divBdr>
        <w:top w:val="none" w:sz="0" w:space="0" w:color="auto"/>
        <w:left w:val="none" w:sz="0" w:space="0" w:color="auto"/>
        <w:bottom w:val="none" w:sz="0" w:space="0" w:color="auto"/>
        <w:right w:val="none" w:sz="0" w:space="0" w:color="auto"/>
      </w:divBdr>
    </w:div>
    <w:div w:id="179896654">
      <w:marLeft w:val="0"/>
      <w:marRight w:val="0"/>
      <w:marTop w:val="0"/>
      <w:marBottom w:val="0"/>
      <w:divBdr>
        <w:top w:val="none" w:sz="0" w:space="0" w:color="auto"/>
        <w:left w:val="none" w:sz="0" w:space="0" w:color="auto"/>
        <w:bottom w:val="none" w:sz="0" w:space="0" w:color="auto"/>
        <w:right w:val="none" w:sz="0" w:space="0" w:color="auto"/>
      </w:divBdr>
    </w:div>
    <w:div w:id="179896655">
      <w:marLeft w:val="0"/>
      <w:marRight w:val="0"/>
      <w:marTop w:val="0"/>
      <w:marBottom w:val="0"/>
      <w:divBdr>
        <w:top w:val="none" w:sz="0" w:space="0" w:color="auto"/>
        <w:left w:val="none" w:sz="0" w:space="0" w:color="auto"/>
        <w:bottom w:val="none" w:sz="0" w:space="0" w:color="auto"/>
        <w:right w:val="none" w:sz="0" w:space="0" w:color="auto"/>
      </w:divBdr>
    </w:div>
    <w:div w:id="179896656">
      <w:marLeft w:val="0"/>
      <w:marRight w:val="0"/>
      <w:marTop w:val="0"/>
      <w:marBottom w:val="0"/>
      <w:divBdr>
        <w:top w:val="none" w:sz="0" w:space="0" w:color="auto"/>
        <w:left w:val="none" w:sz="0" w:space="0" w:color="auto"/>
        <w:bottom w:val="none" w:sz="0" w:space="0" w:color="auto"/>
        <w:right w:val="none" w:sz="0" w:space="0" w:color="auto"/>
      </w:divBdr>
    </w:div>
    <w:div w:id="179896657">
      <w:marLeft w:val="0"/>
      <w:marRight w:val="0"/>
      <w:marTop w:val="0"/>
      <w:marBottom w:val="0"/>
      <w:divBdr>
        <w:top w:val="none" w:sz="0" w:space="0" w:color="auto"/>
        <w:left w:val="none" w:sz="0" w:space="0" w:color="auto"/>
        <w:bottom w:val="none" w:sz="0" w:space="0" w:color="auto"/>
        <w:right w:val="none" w:sz="0" w:space="0" w:color="auto"/>
      </w:divBdr>
    </w:div>
    <w:div w:id="179896658">
      <w:marLeft w:val="0"/>
      <w:marRight w:val="0"/>
      <w:marTop w:val="0"/>
      <w:marBottom w:val="0"/>
      <w:divBdr>
        <w:top w:val="none" w:sz="0" w:space="0" w:color="auto"/>
        <w:left w:val="none" w:sz="0" w:space="0" w:color="auto"/>
        <w:bottom w:val="none" w:sz="0" w:space="0" w:color="auto"/>
        <w:right w:val="none" w:sz="0" w:space="0" w:color="auto"/>
      </w:divBdr>
    </w:div>
    <w:div w:id="179896659">
      <w:marLeft w:val="0"/>
      <w:marRight w:val="0"/>
      <w:marTop w:val="0"/>
      <w:marBottom w:val="0"/>
      <w:divBdr>
        <w:top w:val="none" w:sz="0" w:space="0" w:color="auto"/>
        <w:left w:val="none" w:sz="0" w:space="0" w:color="auto"/>
        <w:bottom w:val="none" w:sz="0" w:space="0" w:color="auto"/>
        <w:right w:val="none" w:sz="0" w:space="0" w:color="auto"/>
      </w:divBdr>
    </w:div>
    <w:div w:id="179896660">
      <w:marLeft w:val="0"/>
      <w:marRight w:val="0"/>
      <w:marTop w:val="0"/>
      <w:marBottom w:val="0"/>
      <w:divBdr>
        <w:top w:val="none" w:sz="0" w:space="0" w:color="auto"/>
        <w:left w:val="none" w:sz="0" w:space="0" w:color="auto"/>
        <w:bottom w:val="none" w:sz="0" w:space="0" w:color="auto"/>
        <w:right w:val="none" w:sz="0" w:space="0" w:color="auto"/>
      </w:divBdr>
    </w:div>
    <w:div w:id="179896661">
      <w:marLeft w:val="0"/>
      <w:marRight w:val="0"/>
      <w:marTop w:val="0"/>
      <w:marBottom w:val="0"/>
      <w:divBdr>
        <w:top w:val="none" w:sz="0" w:space="0" w:color="auto"/>
        <w:left w:val="none" w:sz="0" w:space="0" w:color="auto"/>
        <w:bottom w:val="none" w:sz="0" w:space="0" w:color="auto"/>
        <w:right w:val="none" w:sz="0" w:space="0" w:color="auto"/>
      </w:divBdr>
    </w:div>
    <w:div w:id="179896662">
      <w:marLeft w:val="0"/>
      <w:marRight w:val="0"/>
      <w:marTop w:val="0"/>
      <w:marBottom w:val="0"/>
      <w:divBdr>
        <w:top w:val="none" w:sz="0" w:space="0" w:color="auto"/>
        <w:left w:val="none" w:sz="0" w:space="0" w:color="auto"/>
        <w:bottom w:val="none" w:sz="0" w:space="0" w:color="auto"/>
        <w:right w:val="none" w:sz="0" w:space="0" w:color="auto"/>
      </w:divBdr>
    </w:div>
    <w:div w:id="179896663">
      <w:marLeft w:val="0"/>
      <w:marRight w:val="0"/>
      <w:marTop w:val="0"/>
      <w:marBottom w:val="0"/>
      <w:divBdr>
        <w:top w:val="none" w:sz="0" w:space="0" w:color="auto"/>
        <w:left w:val="none" w:sz="0" w:space="0" w:color="auto"/>
        <w:bottom w:val="none" w:sz="0" w:space="0" w:color="auto"/>
        <w:right w:val="none" w:sz="0" w:space="0" w:color="auto"/>
      </w:divBdr>
    </w:div>
    <w:div w:id="179896664">
      <w:marLeft w:val="0"/>
      <w:marRight w:val="0"/>
      <w:marTop w:val="0"/>
      <w:marBottom w:val="0"/>
      <w:divBdr>
        <w:top w:val="none" w:sz="0" w:space="0" w:color="auto"/>
        <w:left w:val="none" w:sz="0" w:space="0" w:color="auto"/>
        <w:bottom w:val="none" w:sz="0" w:space="0" w:color="auto"/>
        <w:right w:val="none" w:sz="0" w:space="0" w:color="auto"/>
      </w:divBdr>
    </w:div>
    <w:div w:id="179896665">
      <w:marLeft w:val="0"/>
      <w:marRight w:val="0"/>
      <w:marTop w:val="0"/>
      <w:marBottom w:val="0"/>
      <w:divBdr>
        <w:top w:val="none" w:sz="0" w:space="0" w:color="auto"/>
        <w:left w:val="none" w:sz="0" w:space="0" w:color="auto"/>
        <w:bottom w:val="none" w:sz="0" w:space="0" w:color="auto"/>
        <w:right w:val="none" w:sz="0" w:space="0" w:color="auto"/>
      </w:divBdr>
    </w:div>
    <w:div w:id="179896666">
      <w:marLeft w:val="0"/>
      <w:marRight w:val="0"/>
      <w:marTop w:val="0"/>
      <w:marBottom w:val="0"/>
      <w:divBdr>
        <w:top w:val="none" w:sz="0" w:space="0" w:color="auto"/>
        <w:left w:val="none" w:sz="0" w:space="0" w:color="auto"/>
        <w:bottom w:val="none" w:sz="0" w:space="0" w:color="auto"/>
        <w:right w:val="none" w:sz="0" w:space="0" w:color="auto"/>
      </w:divBdr>
    </w:div>
    <w:div w:id="179896667">
      <w:marLeft w:val="0"/>
      <w:marRight w:val="0"/>
      <w:marTop w:val="0"/>
      <w:marBottom w:val="0"/>
      <w:divBdr>
        <w:top w:val="none" w:sz="0" w:space="0" w:color="auto"/>
        <w:left w:val="none" w:sz="0" w:space="0" w:color="auto"/>
        <w:bottom w:val="none" w:sz="0" w:space="0" w:color="auto"/>
        <w:right w:val="none" w:sz="0" w:space="0" w:color="auto"/>
      </w:divBdr>
    </w:div>
    <w:div w:id="179896668">
      <w:marLeft w:val="0"/>
      <w:marRight w:val="0"/>
      <w:marTop w:val="0"/>
      <w:marBottom w:val="0"/>
      <w:divBdr>
        <w:top w:val="none" w:sz="0" w:space="0" w:color="auto"/>
        <w:left w:val="none" w:sz="0" w:space="0" w:color="auto"/>
        <w:bottom w:val="none" w:sz="0" w:space="0" w:color="auto"/>
        <w:right w:val="none" w:sz="0" w:space="0" w:color="auto"/>
      </w:divBdr>
    </w:div>
    <w:div w:id="179896669">
      <w:marLeft w:val="0"/>
      <w:marRight w:val="0"/>
      <w:marTop w:val="0"/>
      <w:marBottom w:val="0"/>
      <w:divBdr>
        <w:top w:val="none" w:sz="0" w:space="0" w:color="auto"/>
        <w:left w:val="none" w:sz="0" w:space="0" w:color="auto"/>
        <w:bottom w:val="none" w:sz="0" w:space="0" w:color="auto"/>
        <w:right w:val="none" w:sz="0" w:space="0" w:color="auto"/>
      </w:divBdr>
    </w:div>
    <w:div w:id="179896670">
      <w:marLeft w:val="0"/>
      <w:marRight w:val="0"/>
      <w:marTop w:val="0"/>
      <w:marBottom w:val="0"/>
      <w:divBdr>
        <w:top w:val="none" w:sz="0" w:space="0" w:color="auto"/>
        <w:left w:val="none" w:sz="0" w:space="0" w:color="auto"/>
        <w:bottom w:val="none" w:sz="0" w:space="0" w:color="auto"/>
        <w:right w:val="none" w:sz="0" w:space="0" w:color="auto"/>
      </w:divBdr>
    </w:div>
    <w:div w:id="179896671">
      <w:marLeft w:val="0"/>
      <w:marRight w:val="0"/>
      <w:marTop w:val="0"/>
      <w:marBottom w:val="0"/>
      <w:divBdr>
        <w:top w:val="none" w:sz="0" w:space="0" w:color="auto"/>
        <w:left w:val="none" w:sz="0" w:space="0" w:color="auto"/>
        <w:bottom w:val="none" w:sz="0" w:space="0" w:color="auto"/>
        <w:right w:val="none" w:sz="0" w:space="0" w:color="auto"/>
      </w:divBdr>
    </w:div>
    <w:div w:id="179896672">
      <w:marLeft w:val="0"/>
      <w:marRight w:val="0"/>
      <w:marTop w:val="0"/>
      <w:marBottom w:val="0"/>
      <w:divBdr>
        <w:top w:val="none" w:sz="0" w:space="0" w:color="auto"/>
        <w:left w:val="none" w:sz="0" w:space="0" w:color="auto"/>
        <w:bottom w:val="none" w:sz="0" w:space="0" w:color="auto"/>
        <w:right w:val="none" w:sz="0" w:space="0" w:color="auto"/>
      </w:divBdr>
    </w:div>
    <w:div w:id="179896673">
      <w:marLeft w:val="0"/>
      <w:marRight w:val="0"/>
      <w:marTop w:val="0"/>
      <w:marBottom w:val="0"/>
      <w:divBdr>
        <w:top w:val="none" w:sz="0" w:space="0" w:color="auto"/>
        <w:left w:val="none" w:sz="0" w:space="0" w:color="auto"/>
        <w:bottom w:val="none" w:sz="0" w:space="0" w:color="auto"/>
        <w:right w:val="none" w:sz="0" w:space="0" w:color="auto"/>
      </w:divBdr>
    </w:div>
    <w:div w:id="179896674">
      <w:marLeft w:val="0"/>
      <w:marRight w:val="0"/>
      <w:marTop w:val="0"/>
      <w:marBottom w:val="0"/>
      <w:divBdr>
        <w:top w:val="none" w:sz="0" w:space="0" w:color="auto"/>
        <w:left w:val="none" w:sz="0" w:space="0" w:color="auto"/>
        <w:bottom w:val="none" w:sz="0" w:space="0" w:color="auto"/>
        <w:right w:val="none" w:sz="0" w:space="0" w:color="auto"/>
      </w:divBdr>
    </w:div>
    <w:div w:id="179896675">
      <w:marLeft w:val="0"/>
      <w:marRight w:val="0"/>
      <w:marTop w:val="0"/>
      <w:marBottom w:val="0"/>
      <w:divBdr>
        <w:top w:val="none" w:sz="0" w:space="0" w:color="auto"/>
        <w:left w:val="none" w:sz="0" w:space="0" w:color="auto"/>
        <w:bottom w:val="none" w:sz="0" w:space="0" w:color="auto"/>
        <w:right w:val="none" w:sz="0" w:space="0" w:color="auto"/>
      </w:divBdr>
    </w:div>
    <w:div w:id="179896676">
      <w:marLeft w:val="0"/>
      <w:marRight w:val="0"/>
      <w:marTop w:val="0"/>
      <w:marBottom w:val="0"/>
      <w:divBdr>
        <w:top w:val="none" w:sz="0" w:space="0" w:color="auto"/>
        <w:left w:val="none" w:sz="0" w:space="0" w:color="auto"/>
        <w:bottom w:val="none" w:sz="0" w:space="0" w:color="auto"/>
        <w:right w:val="none" w:sz="0" w:space="0" w:color="auto"/>
      </w:divBdr>
    </w:div>
    <w:div w:id="179896677">
      <w:marLeft w:val="0"/>
      <w:marRight w:val="0"/>
      <w:marTop w:val="0"/>
      <w:marBottom w:val="0"/>
      <w:divBdr>
        <w:top w:val="none" w:sz="0" w:space="0" w:color="auto"/>
        <w:left w:val="none" w:sz="0" w:space="0" w:color="auto"/>
        <w:bottom w:val="none" w:sz="0" w:space="0" w:color="auto"/>
        <w:right w:val="none" w:sz="0" w:space="0" w:color="auto"/>
      </w:divBdr>
    </w:div>
    <w:div w:id="179896678">
      <w:marLeft w:val="0"/>
      <w:marRight w:val="0"/>
      <w:marTop w:val="0"/>
      <w:marBottom w:val="0"/>
      <w:divBdr>
        <w:top w:val="none" w:sz="0" w:space="0" w:color="auto"/>
        <w:left w:val="none" w:sz="0" w:space="0" w:color="auto"/>
        <w:bottom w:val="none" w:sz="0" w:space="0" w:color="auto"/>
        <w:right w:val="none" w:sz="0" w:space="0" w:color="auto"/>
      </w:divBdr>
    </w:div>
    <w:div w:id="179896679">
      <w:marLeft w:val="0"/>
      <w:marRight w:val="0"/>
      <w:marTop w:val="0"/>
      <w:marBottom w:val="0"/>
      <w:divBdr>
        <w:top w:val="none" w:sz="0" w:space="0" w:color="auto"/>
        <w:left w:val="none" w:sz="0" w:space="0" w:color="auto"/>
        <w:bottom w:val="none" w:sz="0" w:space="0" w:color="auto"/>
        <w:right w:val="none" w:sz="0" w:space="0" w:color="auto"/>
      </w:divBdr>
    </w:div>
    <w:div w:id="179896680">
      <w:marLeft w:val="0"/>
      <w:marRight w:val="0"/>
      <w:marTop w:val="0"/>
      <w:marBottom w:val="0"/>
      <w:divBdr>
        <w:top w:val="none" w:sz="0" w:space="0" w:color="auto"/>
        <w:left w:val="none" w:sz="0" w:space="0" w:color="auto"/>
        <w:bottom w:val="none" w:sz="0" w:space="0" w:color="auto"/>
        <w:right w:val="none" w:sz="0" w:space="0" w:color="auto"/>
      </w:divBdr>
    </w:div>
    <w:div w:id="179896681">
      <w:marLeft w:val="0"/>
      <w:marRight w:val="0"/>
      <w:marTop w:val="0"/>
      <w:marBottom w:val="0"/>
      <w:divBdr>
        <w:top w:val="none" w:sz="0" w:space="0" w:color="auto"/>
        <w:left w:val="none" w:sz="0" w:space="0" w:color="auto"/>
        <w:bottom w:val="none" w:sz="0" w:space="0" w:color="auto"/>
        <w:right w:val="none" w:sz="0" w:space="0" w:color="auto"/>
      </w:divBdr>
    </w:div>
    <w:div w:id="179896682">
      <w:marLeft w:val="0"/>
      <w:marRight w:val="0"/>
      <w:marTop w:val="0"/>
      <w:marBottom w:val="0"/>
      <w:divBdr>
        <w:top w:val="none" w:sz="0" w:space="0" w:color="auto"/>
        <w:left w:val="none" w:sz="0" w:space="0" w:color="auto"/>
        <w:bottom w:val="none" w:sz="0" w:space="0" w:color="auto"/>
        <w:right w:val="none" w:sz="0" w:space="0" w:color="auto"/>
      </w:divBdr>
    </w:div>
    <w:div w:id="179896683">
      <w:marLeft w:val="0"/>
      <w:marRight w:val="0"/>
      <w:marTop w:val="0"/>
      <w:marBottom w:val="0"/>
      <w:divBdr>
        <w:top w:val="none" w:sz="0" w:space="0" w:color="auto"/>
        <w:left w:val="none" w:sz="0" w:space="0" w:color="auto"/>
        <w:bottom w:val="none" w:sz="0" w:space="0" w:color="auto"/>
        <w:right w:val="none" w:sz="0" w:space="0" w:color="auto"/>
      </w:divBdr>
    </w:div>
    <w:div w:id="179896684">
      <w:marLeft w:val="0"/>
      <w:marRight w:val="0"/>
      <w:marTop w:val="0"/>
      <w:marBottom w:val="0"/>
      <w:divBdr>
        <w:top w:val="none" w:sz="0" w:space="0" w:color="auto"/>
        <w:left w:val="none" w:sz="0" w:space="0" w:color="auto"/>
        <w:bottom w:val="none" w:sz="0" w:space="0" w:color="auto"/>
        <w:right w:val="none" w:sz="0" w:space="0" w:color="auto"/>
      </w:divBdr>
    </w:div>
    <w:div w:id="179896685">
      <w:marLeft w:val="0"/>
      <w:marRight w:val="0"/>
      <w:marTop w:val="0"/>
      <w:marBottom w:val="0"/>
      <w:divBdr>
        <w:top w:val="none" w:sz="0" w:space="0" w:color="auto"/>
        <w:left w:val="none" w:sz="0" w:space="0" w:color="auto"/>
        <w:bottom w:val="none" w:sz="0" w:space="0" w:color="auto"/>
        <w:right w:val="none" w:sz="0" w:space="0" w:color="auto"/>
      </w:divBdr>
    </w:div>
    <w:div w:id="179896686">
      <w:marLeft w:val="0"/>
      <w:marRight w:val="0"/>
      <w:marTop w:val="0"/>
      <w:marBottom w:val="0"/>
      <w:divBdr>
        <w:top w:val="none" w:sz="0" w:space="0" w:color="auto"/>
        <w:left w:val="none" w:sz="0" w:space="0" w:color="auto"/>
        <w:bottom w:val="none" w:sz="0" w:space="0" w:color="auto"/>
        <w:right w:val="none" w:sz="0" w:space="0" w:color="auto"/>
      </w:divBdr>
    </w:div>
    <w:div w:id="179896687">
      <w:marLeft w:val="0"/>
      <w:marRight w:val="0"/>
      <w:marTop w:val="0"/>
      <w:marBottom w:val="0"/>
      <w:divBdr>
        <w:top w:val="none" w:sz="0" w:space="0" w:color="auto"/>
        <w:left w:val="none" w:sz="0" w:space="0" w:color="auto"/>
        <w:bottom w:val="none" w:sz="0" w:space="0" w:color="auto"/>
        <w:right w:val="none" w:sz="0" w:space="0" w:color="auto"/>
      </w:divBdr>
    </w:div>
    <w:div w:id="179896688">
      <w:marLeft w:val="0"/>
      <w:marRight w:val="0"/>
      <w:marTop w:val="0"/>
      <w:marBottom w:val="0"/>
      <w:divBdr>
        <w:top w:val="none" w:sz="0" w:space="0" w:color="auto"/>
        <w:left w:val="none" w:sz="0" w:space="0" w:color="auto"/>
        <w:bottom w:val="none" w:sz="0" w:space="0" w:color="auto"/>
        <w:right w:val="none" w:sz="0" w:space="0" w:color="auto"/>
      </w:divBdr>
    </w:div>
    <w:div w:id="179896689">
      <w:marLeft w:val="0"/>
      <w:marRight w:val="0"/>
      <w:marTop w:val="0"/>
      <w:marBottom w:val="0"/>
      <w:divBdr>
        <w:top w:val="none" w:sz="0" w:space="0" w:color="auto"/>
        <w:left w:val="none" w:sz="0" w:space="0" w:color="auto"/>
        <w:bottom w:val="none" w:sz="0" w:space="0" w:color="auto"/>
        <w:right w:val="none" w:sz="0" w:space="0" w:color="auto"/>
      </w:divBdr>
    </w:div>
    <w:div w:id="179896690">
      <w:marLeft w:val="0"/>
      <w:marRight w:val="0"/>
      <w:marTop w:val="0"/>
      <w:marBottom w:val="0"/>
      <w:divBdr>
        <w:top w:val="none" w:sz="0" w:space="0" w:color="auto"/>
        <w:left w:val="none" w:sz="0" w:space="0" w:color="auto"/>
        <w:bottom w:val="none" w:sz="0" w:space="0" w:color="auto"/>
        <w:right w:val="none" w:sz="0" w:space="0" w:color="auto"/>
      </w:divBdr>
    </w:div>
    <w:div w:id="179896691">
      <w:marLeft w:val="0"/>
      <w:marRight w:val="0"/>
      <w:marTop w:val="0"/>
      <w:marBottom w:val="0"/>
      <w:divBdr>
        <w:top w:val="none" w:sz="0" w:space="0" w:color="auto"/>
        <w:left w:val="none" w:sz="0" w:space="0" w:color="auto"/>
        <w:bottom w:val="none" w:sz="0" w:space="0" w:color="auto"/>
        <w:right w:val="none" w:sz="0" w:space="0" w:color="auto"/>
      </w:divBdr>
    </w:div>
    <w:div w:id="179896692">
      <w:marLeft w:val="0"/>
      <w:marRight w:val="0"/>
      <w:marTop w:val="0"/>
      <w:marBottom w:val="0"/>
      <w:divBdr>
        <w:top w:val="none" w:sz="0" w:space="0" w:color="auto"/>
        <w:left w:val="none" w:sz="0" w:space="0" w:color="auto"/>
        <w:bottom w:val="none" w:sz="0" w:space="0" w:color="auto"/>
        <w:right w:val="none" w:sz="0" w:space="0" w:color="auto"/>
      </w:divBdr>
    </w:div>
    <w:div w:id="179896693">
      <w:marLeft w:val="0"/>
      <w:marRight w:val="0"/>
      <w:marTop w:val="0"/>
      <w:marBottom w:val="0"/>
      <w:divBdr>
        <w:top w:val="none" w:sz="0" w:space="0" w:color="auto"/>
        <w:left w:val="none" w:sz="0" w:space="0" w:color="auto"/>
        <w:bottom w:val="none" w:sz="0" w:space="0" w:color="auto"/>
        <w:right w:val="none" w:sz="0" w:space="0" w:color="auto"/>
      </w:divBdr>
    </w:div>
    <w:div w:id="179896694">
      <w:marLeft w:val="0"/>
      <w:marRight w:val="0"/>
      <w:marTop w:val="0"/>
      <w:marBottom w:val="0"/>
      <w:divBdr>
        <w:top w:val="none" w:sz="0" w:space="0" w:color="auto"/>
        <w:left w:val="none" w:sz="0" w:space="0" w:color="auto"/>
        <w:bottom w:val="none" w:sz="0" w:space="0" w:color="auto"/>
        <w:right w:val="none" w:sz="0" w:space="0" w:color="auto"/>
      </w:divBdr>
    </w:div>
    <w:div w:id="179896695">
      <w:marLeft w:val="0"/>
      <w:marRight w:val="0"/>
      <w:marTop w:val="0"/>
      <w:marBottom w:val="0"/>
      <w:divBdr>
        <w:top w:val="none" w:sz="0" w:space="0" w:color="auto"/>
        <w:left w:val="none" w:sz="0" w:space="0" w:color="auto"/>
        <w:bottom w:val="none" w:sz="0" w:space="0" w:color="auto"/>
        <w:right w:val="none" w:sz="0" w:space="0" w:color="auto"/>
      </w:divBdr>
    </w:div>
    <w:div w:id="179896696">
      <w:marLeft w:val="0"/>
      <w:marRight w:val="0"/>
      <w:marTop w:val="0"/>
      <w:marBottom w:val="0"/>
      <w:divBdr>
        <w:top w:val="none" w:sz="0" w:space="0" w:color="auto"/>
        <w:left w:val="none" w:sz="0" w:space="0" w:color="auto"/>
        <w:bottom w:val="none" w:sz="0" w:space="0" w:color="auto"/>
        <w:right w:val="none" w:sz="0" w:space="0" w:color="auto"/>
      </w:divBdr>
    </w:div>
    <w:div w:id="179896697">
      <w:marLeft w:val="0"/>
      <w:marRight w:val="0"/>
      <w:marTop w:val="0"/>
      <w:marBottom w:val="0"/>
      <w:divBdr>
        <w:top w:val="none" w:sz="0" w:space="0" w:color="auto"/>
        <w:left w:val="none" w:sz="0" w:space="0" w:color="auto"/>
        <w:bottom w:val="none" w:sz="0" w:space="0" w:color="auto"/>
        <w:right w:val="none" w:sz="0" w:space="0" w:color="auto"/>
      </w:divBdr>
    </w:div>
    <w:div w:id="179896698">
      <w:marLeft w:val="0"/>
      <w:marRight w:val="0"/>
      <w:marTop w:val="0"/>
      <w:marBottom w:val="0"/>
      <w:divBdr>
        <w:top w:val="none" w:sz="0" w:space="0" w:color="auto"/>
        <w:left w:val="none" w:sz="0" w:space="0" w:color="auto"/>
        <w:bottom w:val="none" w:sz="0" w:space="0" w:color="auto"/>
        <w:right w:val="none" w:sz="0" w:space="0" w:color="auto"/>
      </w:divBdr>
    </w:div>
    <w:div w:id="179896699">
      <w:marLeft w:val="0"/>
      <w:marRight w:val="0"/>
      <w:marTop w:val="0"/>
      <w:marBottom w:val="0"/>
      <w:divBdr>
        <w:top w:val="none" w:sz="0" w:space="0" w:color="auto"/>
        <w:left w:val="none" w:sz="0" w:space="0" w:color="auto"/>
        <w:bottom w:val="none" w:sz="0" w:space="0" w:color="auto"/>
        <w:right w:val="none" w:sz="0" w:space="0" w:color="auto"/>
      </w:divBdr>
    </w:div>
    <w:div w:id="179896700">
      <w:marLeft w:val="0"/>
      <w:marRight w:val="0"/>
      <w:marTop w:val="0"/>
      <w:marBottom w:val="0"/>
      <w:divBdr>
        <w:top w:val="none" w:sz="0" w:space="0" w:color="auto"/>
        <w:left w:val="none" w:sz="0" w:space="0" w:color="auto"/>
        <w:bottom w:val="none" w:sz="0" w:space="0" w:color="auto"/>
        <w:right w:val="none" w:sz="0" w:space="0" w:color="auto"/>
      </w:divBdr>
    </w:div>
    <w:div w:id="179896701">
      <w:marLeft w:val="0"/>
      <w:marRight w:val="0"/>
      <w:marTop w:val="0"/>
      <w:marBottom w:val="0"/>
      <w:divBdr>
        <w:top w:val="none" w:sz="0" w:space="0" w:color="auto"/>
        <w:left w:val="none" w:sz="0" w:space="0" w:color="auto"/>
        <w:bottom w:val="none" w:sz="0" w:space="0" w:color="auto"/>
        <w:right w:val="none" w:sz="0" w:space="0" w:color="auto"/>
      </w:divBdr>
    </w:div>
    <w:div w:id="179896702">
      <w:marLeft w:val="0"/>
      <w:marRight w:val="0"/>
      <w:marTop w:val="0"/>
      <w:marBottom w:val="0"/>
      <w:divBdr>
        <w:top w:val="none" w:sz="0" w:space="0" w:color="auto"/>
        <w:left w:val="none" w:sz="0" w:space="0" w:color="auto"/>
        <w:bottom w:val="none" w:sz="0" w:space="0" w:color="auto"/>
        <w:right w:val="none" w:sz="0" w:space="0" w:color="auto"/>
      </w:divBdr>
    </w:div>
    <w:div w:id="179896703">
      <w:marLeft w:val="0"/>
      <w:marRight w:val="0"/>
      <w:marTop w:val="0"/>
      <w:marBottom w:val="0"/>
      <w:divBdr>
        <w:top w:val="none" w:sz="0" w:space="0" w:color="auto"/>
        <w:left w:val="none" w:sz="0" w:space="0" w:color="auto"/>
        <w:bottom w:val="none" w:sz="0" w:space="0" w:color="auto"/>
        <w:right w:val="none" w:sz="0" w:space="0" w:color="auto"/>
      </w:divBdr>
    </w:div>
    <w:div w:id="179896704">
      <w:marLeft w:val="0"/>
      <w:marRight w:val="0"/>
      <w:marTop w:val="0"/>
      <w:marBottom w:val="0"/>
      <w:divBdr>
        <w:top w:val="none" w:sz="0" w:space="0" w:color="auto"/>
        <w:left w:val="none" w:sz="0" w:space="0" w:color="auto"/>
        <w:bottom w:val="none" w:sz="0" w:space="0" w:color="auto"/>
        <w:right w:val="none" w:sz="0" w:space="0" w:color="auto"/>
      </w:divBdr>
    </w:div>
    <w:div w:id="179896705">
      <w:marLeft w:val="0"/>
      <w:marRight w:val="0"/>
      <w:marTop w:val="0"/>
      <w:marBottom w:val="0"/>
      <w:divBdr>
        <w:top w:val="none" w:sz="0" w:space="0" w:color="auto"/>
        <w:left w:val="none" w:sz="0" w:space="0" w:color="auto"/>
        <w:bottom w:val="none" w:sz="0" w:space="0" w:color="auto"/>
        <w:right w:val="none" w:sz="0" w:space="0" w:color="auto"/>
      </w:divBdr>
    </w:div>
    <w:div w:id="179896706">
      <w:marLeft w:val="0"/>
      <w:marRight w:val="0"/>
      <w:marTop w:val="0"/>
      <w:marBottom w:val="0"/>
      <w:divBdr>
        <w:top w:val="none" w:sz="0" w:space="0" w:color="auto"/>
        <w:left w:val="none" w:sz="0" w:space="0" w:color="auto"/>
        <w:bottom w:val="none" w:sz="0" w:space="0" w:color="auto"/>
        <w:right w:val="none" w:sz="0" w:space="0" w:color="auto"/>
      </w:divBdr>
    </w:div>
    <w:div w:id="179896707">
      <w:marLeft w:val="0"/>
      <w:marRight w:val="0"/>
      <w:marTop w:val="0"/>
      <w:marBottom w:val="0"/>
      <w:divBdr>
        <w:top w:val="none" w:sz="0" w:space="0" w:color="auto"/>
        <w:left w:val="none" w:sz="0" w:space="0" w:color="auto"/>
        <w:bottom w:val="none" w:sz="0" w:space="0" w:color="auto"/>
        <w:right w:val="none" w:sz="0" w:space="0" w:color="auto"/>
      </w:divBdr>
    </w:div>
    <w:div w:id="179896708">
      <w:marLeft w:val="0"/>
      <w:marRight w:val="0"/>
      <w:marTop w:val="0"/>
      <w:marBottom w:val="0"/>
      <w:divBdr>
        <w:top w:val="none" w:sz="0" w:space="0" w:color="auto"/>
        <w:left w:val="none" w:sz="0" w:space="0" w:color="auto"/>
        <w:bottom w:val="none" w:sz="0" w:space="0" w:color="auto"/>
        <w:right w:val="none" w:sz="0" w:space="0" w:color="auto"/>
      </w:divBdr>
    </w:div>
    <w:div w:id="179896709">
      <w:marLeft w:val="0"/>
      <w:marRight w:val="0"/>
      <w:marTop w:val="0"/>
      <w:marBottom w:val="0"/>
      <w:divBdr>
        <w:top w:val="none" w:sz="0" w:space="0" w:color="auto"/>
        <w:left w:val="none" w:sz="0" w:space="0" w:color="auto"/>
        <w:bottom w:val="none" w:sz="0" w:space="0" w:color="auto"/>
        <w:right w:val="none" w:sz="0" w:space="0" w:color="auto"/>
      </w:divBdr>
    </w:div>
    <w:div w:id="179896710">
      <w:marLeft w:val="0"/>
      <w:marRight w:val="0"/>
      <w:marTop w:val="0"/>
      <w:marBottom w:val="0"/>
      <w:divBdr>
        <w:top w:val="none" w:sz="0" w:space="0" w:color="auto"/>
        <w:left w:val="none" w:sz="0" w:space="0" w:color="auto"/>
        <w:bottom w:val="none" w:sz="0" w:space="0" w:color="auto"/>
        <w:right w:val="none" w:sz="0" w:space="0" w:color="auto"/>
      </w:divBdr>
    </w:div>
    <w:div w:id="179896711">
      <w:marLeft w:val="0"/>
      <w:marRight w:val="0"/>
      <w:marTop w:val="0"/>
      <w:marBottom w:val="0"/>
      <w:divBdr>
        <w:top w:val="none" w:sz="0" w:space="0" w:color="auto"/>
        <w:left w:val="none" w:sz="0" w:space="0" w:color="auto"/>
        <w:bottom w:val="none" w:sz="0" w:space="0" w:color="auto"/>
        <w:right w:val="none" w:sz="0" w:space="0" w:color="auto"/>
      </w:divBdr>
    </w:div>
    <w:div w:id="179896712">
      <w:marLeft w:val="0"/>
      <w:marRight w:val="0"/>
      <w:marTop w:val="0"/>
      <w:marBottom w:val="0"/>
      <w:divBdr>
        <w:top w:val="none" w:sz="0" w:space="0" w:color="auto"/>
        <w:left w:val="none" w:sz="0" w:space="0" w:color="auto"/>
        <w:bottom w:val="none" w:sz="0" w:space="0" w:color="auto"/>
        <w:right w:val="none" w:sz="0" w:space="0" w:color="auto"/>
      </w:divBdr>
    </w:div>
    <w:div w:id="179896713">
      <w:marLeft w:val="0"/>
      <w:marRight w:val="0"/>
      <w:marTop w:val="0"/>
      <w:marBottom w:val="0"/>
      <w:divBdr>
        <w:top w:val="none" w:sz="0" w:space="0" w:color="auto"/>
        <w:left w:val="none" w:sz="0" w:space="0" w:color="auto"/>
        <w:bottom w:val="none" w:sz="0" w:space="0" w:color="auto"/>
        <w:right w:val="none" w:sz="0" w:space="0" w:color="auto"/>
      </w:divBdr>
    </w:div>
    <w:div w:id="179896714">
      <w:marLeft w:val="0"/>
      <w:marRight w:val="0"/>
      <w:marTop w:val="0"/>
      <w:marBottom w:val="0"/>
      <w:divBdr>
        <w:top w:val="none" w:sz="0" w:space="0" w:color="auto"/>
        <w:left w:val="none" w:sz="0" w:space="0" w:color="auto"/>
        <w:bottom w:val="none" w:sz="0" w:space="0" w:color="auto"/>
        <w:right w:val="none" w:sz="0" w:space="0" w:color="auto"/>
      </w:divBdr>
    </w:div>
    <w:div w:id="179896715">
      <w:marLeft w:val="0"/>
      <w:marRight w:val="0"/>
      <w:marTop w:val="0"/>
      <w:marBottom w:val="0"/>
      <w:divBdr>
        <w:top w:val="none" w:sz="0" w:space="0" w:color="auto"/>
        <w:left w:val="none" w:sz="0" w:space="0" w:color="auto"/>
        <w:bottom w:val="none" w:sz="0" w:space="0" w:color="auto"/>
        <w:right w:val="none" w:sz="0" w:space="0" w:color="auto"/>
      </w:divBdr>
    </w:div>
    <w:div w:id="179896716">
      <w:marLeft w:val="0"/>
      <w:marRight w:val="0"/>
      <w:marTop w:val="0"/>
      <w:marBottom w:val="0"/>
      <w:divBdr>
        <w:top w:val="none" w:sz="0" w:space="0" w:color="auto"/>
        <w:left w:val="none" w:sz="0" w:space="0" w:color="auto"/>
        <w:bottom w:val="none" w:sz="0" w:space="0" w:color="auto"/>
        <w:right w:val="none" w:sz="0" w:space="0" w:color="auto"/>
      </w:divBdr>
    </w:div>
    <w:div w:id="179896717">
      <w:marLeft w:val="0"/>
      <w:marRight w:val="0"/>
      <w:marTop w:val="0"/>
      <w:marBottom w:val="0"/>
      <w:divBdr>
        <w:top w:val="none" w:sz="0" w:space="0" w:color="auto"/>
        <w:left w:val="none" w:sz="0" w:space="0" w:color="auto"/>
        <w:bottom w:val="none" w:sz="0" w:space="0" w:color="auto"/>
        <w:right w:val="none" w:sz="0" w:space="0" w:color="auto"/>
      </w:divBdr>
    </w:div>
    <w:div w:id="179896718">
      <w:marLeft w:val="0"/>
      <w:marRight w:val="0"/>
      <w:marTop w:val="0"/>
      <w:marBottom w:val="0"/>
      <w:divBdr>
        <w:top w:val="none" w:sz="0" w:space="0" w:color="auto"/>
        <w:left w:val="none" w:sz="0" w:space="0" w:color="auto"/>
        <w:bottom w:val="none" w:sz="0" w:space="0" w:color="auto"/>
        <w:right w:val="none" w:sz="0" w:space="0" w:color="auto"/>
      </w:divBdr>
    </w:div>
    <w:div w:id="179896719">
      <w:marLeft w:val="0"/>
      <w:marRight w:val="0"/>
      <w:marTop w:val="0"/>
      <w:marBottom w:val="0"/>
      <w:divBdr>
        <w:top w:val="none" w:sz="0" w:space="0" w:color="auto"/>
        <w:left w:val="none" w:sz="0" w:space="0" w:color="auto"/>
        <w:bottom w:val="none" w:sz="0" w:space="0" w:color="auto"/>
        <w:right w:val="none" w:sz="0" w:space="0" w:color="auto"/>
      </w:divBdr>
    </w:div>
    <w:div w:id="179896720">
      <w:marLeft w:val="0"/>
      <w:marRight w:val="0"/>
      <w:marTop w:val="0"/>
      <w:marBottom w:val="0"/>
      <w:divBdr>
        <w:top w:val="none" w:sz="0" w:space="0" w:color="auto"/>
        <w:left w:val="none" w:sz="0" w:space="0" w:color="auto"/>
        <w:bottom w:val="none" w:sz="0" w:space="0" w:color="auto"/>
        <w:right w:val="none" w:sz="0" w:space="0" w:color="auto"/>
      </w:divBdr>
    </w:div>
    <w:div w:id="179896721">
      <w:marLeft w:val="0"/>
      <w:marRight w:val="0"/>
      <w:marTop w:val="0"/>
      <w:marBottom w:val="0"/>
      <w:divBdr>
        <w:top w:val="none" w:sz="0" w:space="0" w:color="auto"/>
        <w:left w:val="none" w:sz="0" w:space="0" w:color="auto"/>
        <w:bottom w:val="none" w:sz="0" w:space="0" w:color="auto"/>
        <w:right w:val="none" w:sz="0" w:space="0" w:color="auto"/>
      </w:divBdr>
    </w:div>
    <w:div w:id="179896722">
      <w:marLeft w:val="0"/>
      <w:marRight w:val="0"/>
      <w:marTop w:val="0"/>
      <w:marBottom w:val="0"/>
      <w:divBdr>
        <w:top w:val="none" w:sz="0" w:space="0" w:color="auto"/>
        <w:left w:val="none" w:sz="0" w:space="0" w:color="auto"/>
        <w:bottom w:val="none" w:sz="0" w:space="0" w:color="auto"/>
        <w:right w:val="none" w:sz="0" w:space="0" w:color="auto"/>
      </w:divBdr>
    </w:div>
    <w:div w:id="179896723">
      <w:marLeft w:val="0"/>
      <w:marRight w:val="0"/>
      <w:marTop w:val="0"/>
      <w:marBottom w:val="0"/>
      <w:divBdr>
        <w:top w:val="none" w:sz="0" w:space="0" w:color="auto"/>
        <w:left w:val="none" w:sz="0" w:space="0" w:color="auto"/>
        <w:bottom w:val="none" w:sz="0" w:space="0" w:color="auto"/>
        <w:right w:val="none" w:sz="0" w:space="0" w:color="auto"/>
      </w:divBdr>
    </w:div>
    <w:div w:id="179896724">
      <w:marLeft w:val="0"/>
      <w:marRight w:val="0"/>
      <w:marTop w:val="0"/>
      <w:marBottom w:val="0"/>
      <w:divBdr>
        <w:top w:val="none" w:sz="0" w:space="0" w:color="auto"/>
        <w:left w:val="none" w:sz="0" w:space="0" w:color="auto"/>
        <w:bottom w:val="none" w:sz="0" w:space="0" w:color="auto"/>
        <w:right w:val="none" w:sz="0" w:space="0" w:color="auto"/>
      </w:divBdr>
    </w:div>
    <w:div w:id="179896725">
      <w:marLeft w:val="0"/>
      <w:marRight w:val="0"/>
      <w:marTop w:val="0"/>
      <w:marBottom w:val="0"/>
      <w:divBdr>
        <w:top w:val="none" w:sz="0" w:space="0" w:color="auto"/>
        <w:left w:val="none" w:sz="0" w:space="0" w:color="auto"/>
        <w:bottom w:val="none" w:sz="0" w:space="0" w:color="auto"/>
        <w:right w:val="none" w:sz="0" w:space="0" w:color="auto"/>
      </w:divBdr>
    </w:div>
    <w:div w:id="179896726">
      <w:marLeft w:val="0"/>
      <w:marRight w:val="0"/>
      <w:marTop w:val="0"/>
      <w:marBottom w:val="0"/>
      <w:divBdr>
        <w:top w:val="none" w:sz="0" w:space="0" w:color="auto"/>
        <w:left w:val="none" w:sz="0" w:space="0" w:color="auto"/>
        <w:bottom w:val="none" w:sz="0" w:space="0" w:color="auto"/>
        <w:right w:val="none" w:sz="0" w:space="0" w:color="auto"/>
      </w:divBdr>
    </w:div>
    <w:div w:id="179896727">
      <w:marLeft w:val="0"/>
      <w:marRight w:val="0"/>
      <w:marTop w:val="0"/>
      <w:marBottom w:val="0"/>
      <w:divBdr>
        <w:top w:val="none" w:sz="0" w:space="0" w:color="auto"/>
        <w:left w:val="none" w:sz="0" w:space="0" w:color="auto"/>
        <w:bottom w:val="none" w:sz="0" w:space="0" w:color="auto"/>
        <w:right w:val="none" w:sz="0" w:space="0" w:color="auto"/>
      </w:divBdr>
    </w:div>
    <w:div w:id="179896728">
      <w:marLeft w:val="0"/>
      <w:marRight w:val="0"/>
      <w:marTop w:val="0"/>
      <w:marBottom w:val="0"/>
      <w:divBdr>
        <w:top w:val="none" w:sz="0" w:space="0" w:color="auto"/>
        <w:left w:val="none" w:sz="0" w:space="0" w:color="auto"/>
        <w:bottom w:val="none" w:sz="0" w:space="0" w:color="auto"/>
        <w:right w:val="none" w:sz="0" w:space="0" w:color="auto"/>
      </w:divBdr>
    </w:div>
    <w:div w:id="179896729">
      <w:marLeft w:val="0"/>
      <w:marRight w:val="0"/>
      <w:marTop w:val="0"/>
      <w:marBottom w:val="0"/>
      <w:divBdr>
        <w:top w:val="none" w:sz="0" w:space="0" w:color="auto"/>
        <w:left w:val="none" w:sz="0" w:space="0" w:color="auto"/>
        <w:bottom w:val="none" w:sz="0" w:space="0" w:color="auto"/>
        <w:right w:val="none" w:sz="0" w:space="0" w:color="auto"/>
      </w:divBdr>
    </w:div>
    <w:div w:id="179896730">
      <w:marLeft w:val="0"/>
      <w:marRight w:val="0"/>
      <w:marTop w:val="0"/>
      <w:marBottom w:val="0"/>
      <w:divBdr>
        <w:top w:val="none" w:sz="0" w:space="0" w:color="auto"/>
        <w:left w:val="none" w:sz="0" w:space="0" w:color="auto"/>
        <w:bottom w:val="none" w:sz="0" w:space="0" w:color="auto"/>
        <w:right w:val="none" w:sz="0" w:space="0" w:color="auto"/>
      </w:divBdr>
    </w:div>
    <w:div w:id="179896731">
      <w:marLeft w:val="0"/>
      <w:marRight w:val="0"/>
      <w:marTop w:val="0"/>
      <w:marBottom w:val="0"/>
      <w:divBdr>
        <w:top w:val="none" w:sz="0" w:space="0" w:color="auto"/>
        <w:left w:val="none" w:sz="0" w:space="0" w:color="auto"/>
        <w:bottom w:val="none" w:sz="0" w:space="0" w:color="auto"/>
        <w:right w:val="none" w:sz="0" w:space="0" w:color="auto"/>
      </w:divBdr>
    </w:div>
    <w:div w:id="179896732">
      <w:marLeft w:val="0"/>
      <w:marRight w:val="0"/>
      <w:marTop w:val="0"/>
      <w:marBottom w:val="0"/>
      <w:divBdr>
        <w:top w:val="none" w:sz="0" w:space="0" w:color="auto"/>
        <w:left w:val="none" w:sz="0" w:space="0" w:color="auto"/>
        <w:bottom w:val="none" w:sz="0" w:space="0" w:color="auto"/>
        <w:right w:val="none" w:sz="0" w:space="0" w:color="auto"/>
      </w:divBdr>
    </w:div>
    <w:div w:id="179896733">
      <w:marLeft w:val="0"/>
      <w:marRight w:val="0"/>
      <w:marTop w:val="0"/>
      <w:marBottom w:val="0"/>
      <w:divBdr>
        <w:top w:val="none" w:sz="0" w:space="0" w:color="auto"/>
        <w:left w:val="none" w:sz="0" w:space="0" w:color="auto"/>
        <w:bottom w:val="none" w:sz="0" w:space="0" w:color="auto"/>
        <w:right w:val="none" w:sz="0" w:space="0" w:color="auto"/>
      </w:divBdr>
    </w:div>
    <w:div w:id="179896734">
      <w:marLeft w:val="0"/>
      <w:marRight w:val="0"/>
      <w:marTop w:val="0"/>
      <w:marBottom w:val="0"/>
      <w:divBdr>
        <w:top w:val="none" w:sz="0" w:space="0" w:color="auto"/>
        <w:left w:val="none" w:sz="0" w:space="0" w:color="auto"/>
        <w:bottom w:val="none" w:sz="0" w:space="0" w:color="auto"/>
        <w:right w:val="none" w:sz="0" w:space="0" w:color="auto"/>
      </w:divBdr>
    </w:div>
    <w:div w:id="179896735">
      <w:marLeft w:val="0"/>
      <w:marRight w:val="0"/>
      <w:marTop w:val="0"/>
      <w:marBottom w:val="0"/>
      <w:divBdr>
        <w:top w:val="none" w:sz="0" w:space="0" w:color="auto"/>
        <w:left w:val="none" w:sz="0" w:space="0" w:color="auto"/>
        <w:bottom w:val="none" w:sz="0" w:space="0" w:color="auto"/>
        <w:right w:val="none" w:sz="0" w:space="0" w:color="auto"/>
      </w:divBdr>
    </w:div>
    <w:div w:id="179896736">
      <w:marLeft w:val="0"/>
      <w:marRight w:val="0"/>
      <w:marTop w:val="0"/>
      <w:marBottom w:val="0"/>
      <w:divBdr>
        <w:top w:val="none" w:sz="0" w:space="0" w:color="auto"/>
        <w:left w:val="none" w:sz="0" w:space="0" w:color="auto"/>
        <w:bottom w:val="none" w:sz="0" w:space="0" w:color="auto"/>
        <w:right w:val="none" w:sz="0" w:space="0" w:color="auto"/>
      </w:divBdr>
    </w:div>
    <w:div w:id="179896737">
      <w:marLeft w:val="0"/>
      <w:marRight w:val="0"/>
      <w:marTop w:val="0"/>
      <w:marBottom w:val="0"/>
      <w:divBdr>
        <w:top w:val="none" w:sz="0" w:space="0" w:color="auto"/>
        <w:left w:val="none" w:sz="0" w:space="0" w:color="auto"/>
        <w:bottom w:val="none" w:sz="0" w:space="0" w:color="auto"/>
        <w:right w:val="none" w:sz="0" w:space="0" w:color="auto"/>
      </w:divBdr>
    </w:div>
    <w:div w:id="179896738">
      <w:marLeft w:val="0"/>
      <w:marRight w:val="0"/>
      <w:marTop w:val="0"/>
      <w:marBottom w:val="0"/>
      <w:divBdr>
        <w:top w:val="none" w:sz="0" w:space="0" w:color="auto"/>
        <w:left w:val="none" w:sz="0" w:space="0" w:color="auto"/>
        <w:bottom w:val="none" w:sz="0" w:space="0" w:color="auto"/>
        <w:right w:val="none" w:sz="0" w:space="0" w:color="auto"/>
      </w:divBdr>
    </w:div>
    <w:div w:id="179896739">
      <w:marLeft w:val="0"/>
      <w:marRight w:val="0"/>
      <w:marTop w:val="0"/>
      <w:marBottom w:val="0"/>
      <w:divBdr>
        <w:top w:val="none" w:sz="0" w:space="0" w:color="auto"/>
        <w:left w:val="none" w:sz="0" w:space="0" w:color="auto"/>
        <w:bottom w:val="none" w:sz="0" w:space="0" w:color="auto"/>
        <w:right w:val="none" w:sz="0" w:space="0" w:color="auto"/>
      </w:divBdr>
    </w:div>
    <w:div w:id="179896740">
      <w:marLeft w:val="0"/>
      <w:marRight w:val="0"/>
      <w:marTop w:val="0"/>
      <w:marBottom w:val="0"/>
      <w:divBdr>
        <w:top w:val="none" w:sz="0" w:space="0" w:color="auto"/>
        <w:left w:val="none" w:sz="0" w:space="0" w:color="auto"/>
        <w:bottom w:val="none" w:sz="0" w:space="0" w:color="auto"/>
        <w:right w:val="none" w:sz="0" w:space="0" w:color="auto"/>
      </w:divBdr>
    </w:div>
    <w:div w:id="179896741">
      <w:marLeft w:val="0"/>
      <w:marRight w:val="0"/>
      <w:marTop w:val="0"/>
      <w:marBottom w:val="0"/>
      <w:divBdr>
        <w:top w:val="none" w:sz="0" w:space="0" w:color="auto"/>
        <w:left w:val="none" w:sz="0" w:space="0" w:color="auto"/>
        <w:bottom w:val="none" w:sz="0" w:space="0" w:color="auto"/>
        <w:right w:val="none" w:sz="0" w:space="0" w:color="auto"/>
      </w:divBdr>
    </w:div>
    <w:div w:id="179896742">
      <w:marLeft w:val="0"/>
      <w:marRight w:val="0"/>
      <w:marTop w:val="0"/>
      <w:marBottom w:val="0"/>
      <w:divBdr>
        <w:top w:val="none" w:sz="0" w:space="0" w:color="auto"/>
        <w:left w:val="none" w:sz="0" w:space="0" w:color="auto"/>
        <w:bottom w:val="none" w:sz="0" w:space="0" w:color="auto"/>
        <w:right w:val="none" w:sz="0" w:space="0" w:color="auto"/>
      </w:divBdr>
    </w:div>
    <w:div w:id="179896743">
      <w:marLeft w:val="0"/>
      <w:marRight w:val="0"/>
      <w:marTop w:val="0"/>
      <w:marBottom w:val="0"/>
      <w:divBdr>
        <w:top w:val="none" w:sz="0" w:space="0" w:color="auto"/>
        <w:left w:val="none" w:sz="0" w:space="0" w:color="auto"/>
        <w:bottom w:val="none" w:sz="0" w:space="0" w:color="auto"/>
        <w:right w:val="none" w:sz="0" w:space="0" w:color="auto"/>
      </w:divBdr>
    </w:div>
    <w:div w:id="179896744">
      <w:marLeft w:val="0"/>
      <w:marRight w:val="0"/>
      <w:marTop w:val="0"/>
      <w:marBottom w:val="0"/>
      <w:divBdr>
        <w:top w:val="none" w:sz="0" w:space="0" w:color="auto"/>
        <w:left w:val="none" w:sz="0" w:space="0" w:color="auto"/>
        <w:bottom w:val="none" w:sz="0" w:space="0" w:color="auto"/>
        <w:right w:val="none" w:sz="0" w:space="0" w:color="auto"/>
      </w:divBdr>
    </w:div>
    <w:div w:id="179896745">
      <w:marLeft w:val="0"/>
      <w:marRight w:val="0"/>
      <w:marTop w:val="0"/>
      <w:marBottom w:val="0"/>
      <w:divBdr>
        <w:top w:val="none" w:sz="0" w:space="0" w:color="auto"/>
        <w:left w:val="none" w:sz="0" w:space="0" w:color="auto"/>
        <w:bottom w:val="none" w:sz="0" w:space="0" w:color="auto"/>
        <w:right w:val="none" w:sz="0" w:space="0" w:color="auto"/>
      </w:divBdr>
    </w:div>
    <w:div w:id="179896746">
      <w:marLeft w:val="0"/>
      <w:marRight w:val="0"/>
      <w:marTop w:val="0"/>
      <w:marBottom w:val="0"/>
      <w:divBdr>
        <w:top w:val="none" w:sz="0" w:space="0" w:color="auto"/>
        <w:left w:val="none" w:sz="0" w:space="0" w:color="auto"/>
        <w:bottom w:val="none" w:sz="0" w:space="0" w:color="auto"/>
        <w:right w:val="none" w:sz="0" w:space="0" w:color="auto"/>
      </w:divBdr>
    </w:div>
    <w:div w:id="179896747">
      <w:marLeft w:val="0"/>
      <w:marRight w:val="0"/>
      <w:marTop w:val="0"/>
      <w:marBottom w:val="0"/>
      <w:divBdr>
        <w:top w:val="none" w:sz="0" w:space="0" w:color="auto"/>
        <w:left w:val="none" w:sz="0" w:space="0" w:color="auto"/>
        <w:bottom w:val="none" w:sz="0" w:space="0" w:color="auto"/>
        <w:right w:val="none" w:sz="0" w:space="0" w:color="auto"/>
      </w:divBdr>
    </w:div>
    <w:div w:id="179896748">
      <w:marLeft w:val="0"/>
      <w:marRight w:val="0"/>
      <w:marTop w:val="0"/>
      <w:marBottom w:val="0"/>
      <w:divBdr>
        <w:top w:val="none" w:sz="0" w:space="0" w:color="auto"/>
        <w:left w:val="none" w:sz="0" w:space="0" w:color="auto"/>
        <w:bottom w:val="none" w:sz="0" w:space="0" w:color="auto"/>
        <w:right w:val="none" w:sz="0" w:space="0" w:color="auto"/>
      </w:divBdr>
    </w:div>
    <w:div w:id="179896749">
      <w:marLeft w:val="0"/>
      <w:marRight w:val="0"/>
      <w:marTop w:val="0"/>
      <w:marBottom w:val="0"/>
      <w:divBdr>
        <w:top w:val="none" w:sz="0" w:space="0" w:color="auto"/>
        <w:left w:val="none" w:sz="0" w:space="0" w:color="auto"/>
        <w:bottom w:val="none" w:sz="0" w:space="0" w:color="auto"/>
        <w:right w:val="none" w:sz="0" w:space="0" w:color="auto"/>
      </w:divBdr>
    </w:div>
    <w:div w:id="179896750">
      <w:marLeft w:val="0"/>
      <w:marRight w:val="0"/>
      <w:marTop w:val="0"/>
      <w:marBottom w:val="0"/>
      <w:divBdr>
        <w:top w:val="none" w:sz="0" w:space="0" w:color="auto"/>
        <w:left w:val="none" w:sz="0" w:space="0" w:color="auto"/>
        <w:bottom w:val="none" w:sz="0" w:space="0" w:color="auto"/>
        <w:right w:val="none" w:sz="0" w:space="0" w:color="auto"/>
      </w:divBdr>
    </w:div>
    <w:div w:id="179896751">
      <w:marLeft w:val="0"/>
      <w:marRight w:val="0"/>
      <w:marTop w:val="0"/>
      <w:marBottom w:val="0"/>
      <w:divBdr>
        <w:top w:val="none" w:sz="0" w:space="0" w:color="auto"/>
        <w:left w:val="none" w:sz="0" w:space="0" w:color="auto"/>
        <w:bottom w:val="none" w:sz="0" w:space="0" w:color="auto"/>
        <w:right w:val="none" w:sz="0" w:space="0" w:color="auto"/>
      </w:divBdr>
    </w:div>
    <w:div w:id="179896752">
      <w:marLeft w:val="0"/>
      <w:marRight w:val="0"/>
      <w:marTop w:val="0"/>
      <w:marBottom w:val="0"/>
      <w:divBdr>
        <w:top w:val="none" w:sz="0" w:space="0" w:color="auto"/>
        <w:left w:val="none" w:sz="0" w:space="0" w:color="auto"/>
        <w:bottom w:val="none" w:sz="0" w:space="0" w:color="auto"/>
        <w:right w:val="none" w:sz="0" w:space="0" w:color="auto"/>
      </w:divBdr>
    </w:div>
    <w:div w:id="179896753">
      <w:marLeft w:val="0"/>
      <w:marRight w:val="0"/>
      <w:marTop w:val="0"/>
      <w:marBottom w:val="0"/>
      <w:divBdr>
        <w:top w:val="none" w:sz="0" w:space="0" w:color="auto"/>
        <w:left w:val="none" w:sz="0" w:space="0" w:color="auto"/>
        <w:bottom w:val="none" w:sz="0" w:space="0" w:color="auto"/>
        <w:right w:val="none" w:sz="0" w:space="0" w:color="auto"/>
      </w:divBdr>
    </w:div>
    <w:div w:id="179896754">
      <w:marLeft w:val="0"/>
      <w:marRight w:val="0"/>
      <w:marTop w:val="0"/>
      <w:marBottom w:val="0"/>
      <w:divBdr>
        <w:top w:val="none" w:sz="0" w:space="0" w:color="auto"/>
        <w:left w:val="none" w:sz="0" w:space="0" w:color="auto"/>
        <w:bottom w:val="none" w:sz="0" w:space="0" w:color="auto"/>
        <w:right w:val="none" w:sz="0" w:space="0" w:color="auto"/>
      </w:divBdr>
    </w:div>
    <w:div w:id="179896755">
      <w:marLeft w:val="0"/>
      <w:marRight w:val="0"/>
      <w:marTop w:val="0"/>
      <w:marBottom w:val="0"/>
      <w:divBdr>
        <w:top w:val="none" w:sz="0" w:space="0" w:color="auto"/>
        <w:left w:val="none" w:sz="0" w:space="0" w:color="auto"/>
        <w:bottom w:val="none" w:sz="0" w:space="0" w:color="auto"/>
        <w:right w:val="none" w:sz="0" w:space="0" w:color="auto"/>
      </w:divBdr>
    </w:div>
    <w:div w:id="179896756">
      <w:marLeft w:val="0"/>
      <w:marRight w:val="0"/>
      <w:marTop w:val="0"/>
      <w:marBottom w:val="0"/>
      <w:divBdr>
        <w:top w:val="none" w:sz="0" w:space="0" w:color="auto"/>
        <w:left w:val="none" w:sz="0" w:space="0" w:color="auto"/>
        <w:bottom w:val="none" w:sz="0" w:space="0" w:color="auto"/>
        <w:right w:val="none" w:sz="0" w:space="0" w:color="auto"/>
      </w:divBdr>
    </w:div>
    <w:div w:id="179896757">
      <w:marLeft w:val="0"/>
      <w:marRight w:val="0"/>
      <w:marTop w:val="0"/>
      <w:marBottom w:val="0"/>
      <w:divBdr>
        <w:top w:val="none" w:sz="0" w:space="0" w:color="auto"/>
        <w:left w:val="none" w:sz="0" w:space="0" w:color="auto"/>
        <w:bottom w:val="none" w:sz="0" w:space="0" w:color="auto"/>
        <w:right w:val="none" w:sz="0" w:space="0" w:color="auto"/>
      </w:divBdr>
    </w:div>
    <w:div w:id="179896758">
      <w:marLeft w:val="0"/>
      <w:marRight w:val="0"/>
      <w:marTop w:val="0"/>
      <w:marBottom w:val="0"/>
      <w:divBdr>
        <w:top w:val="none" w:sz="0" w:space="0" w:color="auto"/>
        <w:left w:val="none" w:sz="0" w:space="0" w:color="auto"/>
        <w:bottom w:val="none" w:sz="0" w:space="0" w:color="auto"/>
        <w:right w:val="none" w:sz="0" w:space="0" w:color="auto"/>
      </w:divBdr>
    </w:div>
    <w:div w:id="179896759">
      <w:marLeft w:val="0"/>
      <w:marRight w:val="0"/>
      <w:marTop w:val="0"/>
      <w:marBottom w:val="0"/>
      <w:divBdr>
        <w:top w:val="none" w:sz="0" w:space="0" w:color="auto"/>
        <w:left w:val="none" w:sz="0" w:space="0" w:color="auto"/>
        <w:bottom w:val="none" w:sz="0" w:space="0" w:color="auto"/>
        <w:right w:val="none" w:sz="0" w:space="0" w:color="auto"/>
      </w:divBdr>
    </w:div>
    <w:div w:id="179896760">
      <w:marLeft w:val="0"/>
      <w:marRight w:val="0"/>
      <w:marTop w:val="0"/>
      <w:marBottom w:val="0"/>
      <w:divBdr>
        <w:top w:val="none" w:sz="0" w:space="0" w:color="auto"/>
        <w:left w:val="none" w:sz="0" w:space="0" w:color="auto"/>
        <w:bottom w:val="none" w:sz="0" w:space="0" w:color="auto"/>
        <w:right w:val="none" w:sz="0" w:space="0" w:color="auto"/>
      </w:divBdr>
    </w:div>
    <w:div w:id="179896761">
      <w:marLeft w:val="0"/>
      <w:marRight w:val="0"/>
      <w:marTop w:val="0"/>
      <w:marBottom w:val="0"/>
      <w:divBdr>
        <w:top w:val="none" w:sz="0" w:space="0" w:color="auto"/>
        <w:left w:val="none" w:sz="0" w:space="0" w:color="auto"/>
        <w:bottom w:val="none" w:sz="0" w:space="0" w:color="auto"/>
        <w:right w:val="none" w:sz="0" w:space="0" w:color="auto"/>
      </w:divBdr>
    </w:div>
    <w:div w:id="179896762">
      <w:marLeft w:val="0"/>
      <w:marRight w:val="0"/>
      <w:marTop w:val="0"/>
      <w:marBottom w:val="0"/>
      <w:divBdr>
        <w:top w:val="none" w:sz="0" w:space="0" w:color="auto"/>
        <w:left w:val="none" w:sz="0" w:space="0" w:color="auto"/>
        <w:bottom w:val="none" w:sz="0" w:space="0" w:color="auto"/>
        <w:right w:val="none" w:sz="0" w:space="0" w:color="auto"/>
      </w:divBdr>
    </w:div>
    <w:div w:id="179896763">
      <w:marLeft w:val="0"/>
      <w:marRight w:val="0"/>
      <w:marTop w:val="0"/>
      <w:marBottom w:val="0"/>
      <w:divBdr>
        <w:top w:val="none" w:sz="0" w:space="0" w:color="auto"/>
        <w:left w:val="none" w:sz="0" w:space="0" w:color="auto"/>
        <w:bottom w:val="none" w:sz="0" w:space="0" w:color="auto"/>
        <w:right w:val="none" w:sz="0" w:space="0" w:color="auto"/>
      </w:divBdr>
    </w:div>
    <w:div w:id="179896764">
      <w:marLeft w:val="0"/>
      <w:marRight w:val="0"/>
      <w:marTop w:val="0"/>
      <w:marBottom w:val="0"/>
      <w:divBdr>
        <w:top w:val="none" w:sz="0" w:space="0" w:color="auto"/>
        <w:left w:val="none" w:sz="0" w:space="0" w:color="auto"/>
        <w:bottom w:val="none" w:sz="0" w:space="0" w:color="auto"/>
        <w:right w:val="none" w:sz="0" w:space="0" w:color="auto"/>
      </w:divBdr>
    </w:div>
    <w:div w:id="179896765">
      <w:marLeft w:val="0"/>
      <w:marRight w:val="0"/>
      <w:marTop w:val="0"/>
      <w:marBottom w:val="0"/>
      <w:divBdr>
        <w:top w:val="none" w:sz="0" w:space="0" w:color="auto"/>
        <w:left w:val="none" w:sz="0" w:space="0" w:color="auto"/>
        <w:bottom w:val="none" w:sz="0" w:space="0" w:color="auto"/>
        <w:right w:val="none" w:sz="0" w:space="0" w:color="auto"/>
      </w:divBdr>
    </w:div>
    <w:div w:id="179896766">
      <w:marLeft w:val="0"/>
      <w:marRight w:val="0"/>
      <w:marTop w:val="0"/>
      <w:marBottom w:val="0"/>
      <w:divBdr>
        <w:top w:val="none" w:sz="0" w:space="0" w:color="auto"/>
        <w:left w:val="none" w:sz="0" w:space="0" w:color="auto"/>
        <w:bottom w:val="none" w:sz="0" w:space="0" w:color="auto"/>
        <w:right w:val="none" w:sz="0" w:space="0" w:color="auto"/>
      </w:divBdr>
    </w:div>
    <w:div w:id="179896767">
      <w:marLeft w:val="0"/>
      <w:marRight w:val="0"/>
      <w:marTop w:val="0"/>
      <w:marBottom w:val="0"/>
      <w:divBdr>
        <w:top w:val="none" w:sz="0" w:space="0" w:color="auto"/>
        <w:left w:val="none" w:sz="0" w:space="0" w:color="auto"/>
        <w:bottom w:val="none" w:sz="0" w:space="0" w:color="auto"/>
        <w:right w:val="none" w:sz="0" w:space="0" w:color="auto"/>
      </w:divBdr>
    </w:div>
    <w:div w:id="179896768">
      <w:marLeft w:val="0"/>
      <w:marRight w:val="0"/>
      <w:marTop w:val="0"/>
      <w:marBottom w:val="0"/>
      <w:divBdr>
        <w:top w:val="none" w:sz="0" w:space="0" w:color="auto"/>
        <w:left w:val="none" w:sz="0" w:space="0" w:color="auto"/>
        <w:bottom w:val="none" w:sz="0" w:space="0" w:color="auto"/>
        <w:right w:val="none" w:sz="0" w:space="0" w:color="auto"/>
      </w:divBdr>
    </w:div>
    <w:div w:id="179896769">
      <w:marLeft w:val="0"/>
      <w:marRight w:val="0"/>
      <w:marTop w:val="0"/>
      <w:marBottom w:val="0"/>
      <w:divBdr>
        <w:top w:val="none" w:sz="0" w:space="0" w:color="auto"/>
        <w:left w:val="none" w:sz="0" w:space="0" w:color="auto"/>
        <w:bottom w:val="none" w:sz="0" w:space="0" w:color="auto"/>
        <w:right w:val="none" w:sz="0" w:space="0" w:color="auto"/>
      </w:divBdr>
    </w:div>
    <w:div w:id="179896770">
      <w:marLeft w:val="0"/>
      <w:marRight w:val="0"/>
      <w:marTop w:val="0"/>
      <w:marBottom w:val="0"/>
      <w:divBdr>
        <w:top w:val="none" w:sz="0" w:space="0" w:color="auto"/>
        <w:left w:val="none" w:sz="0" w:space="0" w:color="auto"/>
        <w:bottom w:val="none" w:sz="0" w:space="0" w:color="auto"/>
        <w:right w:val="none" w:sz="0" w:space="0" w:color="auto"/>
      </w:divBdr>
    </w:div>
    <w:div w:id="179896771">
      <w:marLeft w:val="0"/>
      <w:marRight w:val="0"/>
      <w:marTop w:val="0"/>
      <w:marBottom w:val="0"/>
      <w:divBdr>
        <w:top w:val="none" w:sz="0" w:space="0" w:color="auto"/>
        <w:left w:val="none" w:sz="0" w:space="0" w:color="auto"/>
        <w:bottom w:val="none" w:sz="0" w:space="0" w:color="auto"/>
        <w:right w:val="none" w:sz="0" w:space="0" w:color="auto"/>
      </w:divBdr>
    </w:div>
    <w:div w:id="179896772">
      <w:marLeft w:val="0"/>
      <w:marRight w:val="0"/>
      <w:marTop w:val="0"/>
      <w:marBottom w:val="0"/>
      <w:divBdr>
        <w:top w:val="none" w:sz="0" w:space="0" w:color="auto"/>
        <w:left w:val="none" w:sz="0" w:space="0" w:color="auto"/>
        <w:bottom w:val="none" w:sz="0" w:space="0" w:color="auto"/>
        <w:right w:val="none" w:sz="0" w:space="0" w:color="auto"/>
      </w:divBdr>
    </w:div>
    <w:div w:id="179896773">
      <w:marLeft w:val="0"/>
      <w:marRight w:val="0"/>
      <w:marTop w:val="0"/>
      <w:marBottom w:val="0"/>
      <w:divBdr>
        <w:top w:val="none" w:sz="0" w:space="0" w:color="auto"/>
        <w:left w:val="none" w:sz="0" w:space="0" w:color="auto"/>
        <w:bottom w:val="none" w:sz="0" w:space="0" w:color="auto"/>
        <w:right w:val="none" w:sz="0" w:space="0" w:color="auto"/>
      </w:divBdr>
    </w:div>
    <w:div w:id="179896774">
      <w:marLeft w:val="0"/>
      <w:marRight w:val="0"/>
      <w:marTop w:val="0"/>
      <w:marBottom w:val="0"/>
      <w:divBdr>
        <w:top w:val="none" w:sz="0" w:space="0" w:color="auto"/>
        <w:left w:val="none" w:sz="0" w:space="0" w:color="auto"/>
        <w:bottom w:val="none" w:sz="0" w:space="0" w:color="auto"/>
        <w:right w:val="none" w:sz="0" w:space="0" w:color="auto"/>
      </w:divBdr>
    </w:div>
    <w:div w:id="179896775">
      <w:marLeft w:val="0"/>
      <w:marRight w:val="0"/>
      <w:marTop w:val="0"/>
      <w:marBottom w:val="0"/>
      <w:divBdr>
        <w:top w:val="none" w:sz="0" w:space="0" w:color="auto"/>
        <w:left w:val="none" w:sz="0" w:space="0" w:color="auto"/>
        <w:bottom w:val="none" w:sz="0" w:space="0" w:color="auto"/>
        <w:right w:val="none" w:sz="0" w:space="0" w:color="auto"/>
      </w:divBdr>
    </w:div>
    <w:div w:id="179896776">
      <w:marLeft w:val="0"/>
      <w:marRight w:val="0"/>
      <w:marTop w:val="0"/>
      <w:marBottom w:val="0"/>
      <w:divBdr>
        <w:top w:val="none" w:sz="0" w:space="0" w:color="auto"/>
        <w:left w:val="none" w:sz="0" w:space="0" w:color="auto"/>
        <w:bottom w:val="none" w:sz="0" w:space="0" w:color="auto"/>
        <w:right w:val="none" w:sz="0" w:space="0" w:color="auto"/>
      </w:divBdr>
    </w:div>
    <w:div w:id="179896777">
      <w:marLeft w:val="0"/>
      <w:marRight w:val="0"/>
      <w:marTop w:val="0"/>
      <w:marBottom w:val="0"/>
      <w:divBdr>
        <w:top w:val="none" w:sz="0" w:space="0" w:color="auto"/>
        <w:left w:val="none" w:sz="0" w:space="0" w:color="auto"/>
        <w:bottom w:val="none" w:sz="0" w:space="0" w:color="auto"/>
        <w:right w:val="none" w:sz="0" w:space="0" w:color="auto"/>
      </w:divBdr>
    </w:div>
    <w:div w:id="179896778">
      <w:marLeft w:val="0"/>
      <w:marRight w:val="0"/>
      <w:marTop w:val="0"/>
      <w:marBottom w:val="0"/>
      <w:divBdr>
        <w:top w:val="none" w:sz="0" w:space="0" w:color="auto"/>
        <w:left w:val="none" w:sz="0" w:space="0" w:color="auto"/>
        <w:bottom w:val="none" w:sz="0" w:space="0" w:color="auto"/>
        <w:right w:val="none" w:sz="0" w:space="0" w:color="auto"/>
      </w:divBdr>
    </w:div>
    <w:div w:id="179896779">
      <w:marLeft w:val="0"/>
      <w:marRight w:val="0"/>
      <w:marTop w:val="0"/>
      <w:marBottom w:val="0"/>
      <w:divBdr>
        <w:top w:val="none" w:sz="0" w:space="0" w:color="auto"/>
        <w:left w:val="none" w:sz="0" w:space="0" w:color="auto"/>
        <w:bottom w:val="none" w:sz="0" w:space="0" w:color="auto"/>
        <w:right w:val="none" w:sz="0" w:space="0" w:color="auto"/>
      </w:divBdr>
    </w:div>
    <w:div w:id="179896780">
      <w:marLeft w:val="0"/>
      <w:marRight w:val="0"/>
      <w:marTop w:val="0"/>
      <w:marBottom w:val="0"/>
      <w:divBdr>
        <w:top w:val="none" w:sz="0" w:space="0" w:color="auto"/>
        <w:left w:val="none" w:sz="0" w:space="0" w:color="auto"/>
        <w:bottom w:val="none" w:sz="0" w:space="0" w:color="auto"/>
        <w:right w:val="none" w:sz="0" w:space="0" w:color="auto"/>
      </w:divBdr>
    </w:div>
    <w:div w:id="179896781">
      <w:marLeft w:val="0"/>
      <w:marRight w:val="0"/>
      <w:marTop w:val="0"/>
      <w:marBottom w:val="0"/>
      <w:divBdr>
        <w:top w:val="none" w:sz="0" w:space="0" w:color="auto"/>
        <w:left w:val="none" w:sz="0" w:space="0" w:color="auto"/>
        <w:bottom w:val="none" w:sz="0" w:space="0" w:color="auto"/>
        <w:right w:val="none" w:sz="0" w:space="0" w:color="auto"/>
      </w:divBdr>
    </w:div>
    <w:div w:id="179896782">
      <w:marLeft w:val="0"/>
      <w:marRight w:val="0"/>
      <w:marTop w:val="0"/>
      <w:marBottom w:val="0"/>
      <w:divBdr>
        <w:top w:val="none" w:sz="0" w:space="0" w:color="auto"/>
        <w:left w:val="none" w:sz="0" w:space="0" w:color="auto"/>
        <w:bottom w:val="none" w:sz="0" w:space="0" w:color="auto"/>
        <w:right w:val="none" w:sz="0" w:space="0" w:color="auto"/>
      </w:divBdr>
    </w:div>
    <w:div w:id="179896783">
      <w:marLeft w:val="0"/>
      <w:marRight w:val="0"/>
      <w:marTop w:val="0"/>
      <w:marBottom w:val="0"/>
      <w:divBdr>
        <w:top w:val="none" w:sz="0" w:space="0" w:color="auto"/>
        <w:left w:val="none" w:sz="0" w:space="0" w:color="auto"/>
        <w:bottom w:val="none" w:sz="0" w:space="0" w:color="auto"/>
        <w:right w:val="none" w:sz="0" w:space="0" w:color="auto"/>
      </w:divBdr>
    </w:div>
    <w:div w:id="179896784">
      <w:marLeft w:val="0"/>
      <w:marRight w:val="0"/>
      <w:marTop w:val="0"/>
      <w:marBottom w:val="0"/>
      <w:divBdr>
        <w:top w:val="none" w:sz="0" w:space="0" w:color="auto"/>
        <w:left w:val="none" w:sz="0" w:space="0" w:color="auto"/>
        <w:bottom w:val="none" w:sz="0" w:space="0" w:color="auto"/>
        <w:right w:val="none" w:sz="0" w:space="0" w:color="auto"/>
      </w:divBdr>
    </w:div>
    <w:div w:id="179896785">
      <w:marLeft w:val="0"/>
      <w:marRight w:val="0"/>
      <w:marTop w:val="0"/>
      <w:marBottom w:val="0"/>
      <w:divBdr>
        <w:top w:val="none" w:sz="0" w:space="0" w:color="auto"/>
        <w:left w:val="none" w:sz="0" w:space="0" w:color="auto"/>
        <w:bottom w:val="none" w:sz="0" w:space="0" w:color="auto"/>
        <w:right w:val="none" w:sz="0" w:space="0" w:color="auto"/>
      </w:divBdr>
    </w:div>
    <w:div w:id="179896786">
      <w:marLeft w:val="0"/>
      <w:marRight w:val="0"/>
      <w:marTop w:val="0"/>
      <w:marBottom w:val="0"/>
      <w:divBdr>
        <w:top w:val="none" w:sz="0" w:space="0" w:color="auto"/>
        <w:left w:val="none" w:sz="0" w:space="0" w:color="auto"/>
        <w:bottom w:val="none" w:sz="0" w:space="0" w:color="auto"/>
        <w:right w:val="none" w:sz="0" w:space="0" w:color="auto"/>
      </w:divBdr>
    </w:div>
    <w:div w:id="179896787">
      <w:marLeft w:val="0"/>
      <w:marRight w:val="0"/>
      <w:marTop w:val="0"/>
      <w:marBottom w:val="0"/>
      <w:divBdr>
        <w:top w:val="none" w:sz="0" w:space="0" w:color="auto"/>
        <w:left w:val="none" w:sz="0" w:space="0" w:color="auto"/>
        <w:bottom w:val="none" w:sz="0" w:space="0" w:color="auto"/>
        <w:right w:val="none" w:sz="0" w:space="0" w:color="auto"/>
      </w:divBdr>
    </w:div>
    <w:div w:id="179896788">
      <w:marLeft w:val="0"/>
      <w:marRight w:val="0"/>
      <w:marTop w:val="0"/>
      <w:marBottom w:val="0"/>
      <w:divBdr>
        <w:top w:val="none" w:sz="0" w:space="0" w:color="auto"/>
        <w:left w:val="none" w:sz="0" w:space="0" w:color="auto"/>
        <w:bottom w:val="none" w:sz="0" w:space="0" w:color="auto"/>
        <w:right w:val="none" w:sz="0" w:space="0" w:color="auto"/>
      </w:divBdr>
    </w:div>
    <w:div w:id="179896789">
      <w:marLeft w:val="0"/>
      <w:marRight w:val="0"/>
      <w:marTop w:val="0"/>
      <w:marBottom w:val="0"/>
      <w:divBdr>
        <w:top w:val="none" w:sz="0" w:space="0" w:color="auto"/>
        <w:left w:val="none" w:sz="0" w:space="0" w:color="auto"/>
        <w:bottom w:val="none" w:sz="0" w:space="0" w:color="auto"/>
        <w:right w:val="none" w:sz="0" w:space="0" w:color="auto"/>
      </w:divBdr>
    </w:div>
    <w:div w:id="179896790">
      <w:marLeft w:val="0"/>
      <w:marRight w:val="0"/>
      <w:marTop w:val="0"/>
      <w:marBottom w:val="0"/>
      <w:divBdr>
        <w:top w:val="none" w:sz="0" w:space="0" w:color="auto"/>
        <w:left w:val="none" w:sz="0" w:space="0" w:color="auto"/>
        <w:bottom w:val="none" w:sz="0" w:space="0" w:color="auto"/>
        <w:right w:val="none" w:sz="0" w:space="0" w:color="auto"/>
      </w:divBdr>
    </w:div>
    <w:div w:id="179896791">
      <w:marLeft w:val="0"/>
      <w:marRight w:val="0"/>
      <w:marTop w:val="0"/>
      <w:marBottom w:val="0"/>
      <w:divBdr>
        <w:top w:val="none" w:sz="0" w:space="0" w:color="auto"/>
        <w:left w:val="none" w:sz="0" w:space="0" w:color="auto"/>
        <w:bottom w:val="none" w:sz="0" w:space="0" w:color="auto"/>
        <w:right w:val="none" w:sz="0" w:space="0" w:color="auto"/>
      </w:divBdr>
    </w:div>
    <w:div w:id="179896792">
      <w:marLeft w:val="0"/>
      <w:marRight w:val="0"/>
      <w:marTop w:val="0"/>
      <w:marBottom w:val="0"/>
      <w:divBdr>
        <w:top w:val="none" w:sz="0" w:space="0" w:color="auto"/>
        <w:left w:val="none" w:sz="0" w:space="0" w:color="auto"/>
        <w:bottom w:val="none" w:sz="0" w:space="0" w:color="auto"/>
        <w:right w:val="none" w:sz="0" w:space="0" w:color="auto"/>
      </w:divBdr>
    </w:div>
    <w:div w:id="179896793">
      <w:marLeft w:val="0"/>
      <w:marRight w:val="0"/>
      <w:marTop w:val="0"/>
      <w:marBottom w:val="0"/>
      <w:divBdr>
        <w:top w:val="none" w:sz="0" w:space="0" w:color="auto"/>
        <w:left w:val="none" w:sz="0" w:space="0" w:color="auto"/>
        <w:bottom w:val="none" w:sz="0" w:space="0" w:color="auto"/>
        <w:right w:val="none" w:sz="0" w:space="0" w:color="auto"/>
      </w:divBdr>
    </w:div>
    <w:div w:id="179896794">
      <w:marLeft w:val="0"/>
      <w:marRight w:val="0"/>
      <w:marTop w:val="0"/>
      <w:marBottom w:val="0"/>
      <w:divBdr>
        <w:top w:val="none" w:sz="0" w:space="0" w:color="auto"/>
        <w:left w:val="none" w:sz="0" w:space="0" w:color="auto"/>
        <w:bottom w:val="none" w:sz="0" w:space="0" w:color="auto"/>
        <w:right w:val="none" w:sz="0" w:space="0" w:color="auto"/>
      </w:divBdr>
    </w:div>
    <w:div w:id="179896795">
      <w:marLeft w:val="0"/>
      <w:marRight w:val="0"/>
      <w:marTop w:val="0"/>
      <w:marBottom w:val="0"/>
      <w:divBdr>
        <w:top w:val="none" w:sz="0" w:space="0" w:color="auto"/>
        <w:left w:val="none" w:sz="0" w:space="0" w:color="auto"/>
        <w:bottom w:val="none" w:sz="0" w:space="0" w:color="auto"/>
        <w:right w:val="none" w:sz="0" w:space="0" w:color="auto"/>
      </w:divBdr>
    </w:div>
    <w:div w:id="179896796">
      <w:marLeft w:val="0"/>
      <w:marRight w:val="0"/>
      <w:marTop w:val="0"/>
      <w:marBottom w:val="0"/>
      <w:divBdr>
        <w:top w:val="none" w:sz="0" w:space="0" w:color="auto"/>
        <w:left w:val="none" w:sz="0" w:space="0" w:color="auto"/>
        <w:bottom w:val="none" w:sz="0" w:space="0" w:color="auto"/>
        <w:right w:val="none" w:sz="0" w:space="0" w:color="auto"/>
      </w:divBdr>
    </w:div>
    <w:div w:id="179896797">
      <w:marLeft w:val="0"/>
      <w:marRight w:val="0"/>
      <w:marTop w:val="0"/>
      <w:marBottom w:val="0"/>
      <w:divBdr>
        <w:top w:val="none" w:sz="0" w:space="0" w:color="auto"/>
        <w:left w:val="none" w:sz="0" w:space="0" w:color="auto"/>
        <w:bottom w:val="none" w:sz="0" w:space="0" w:color="auto"/>
        <w:right w:val="none" w:sz="0" w:space="0" w:color="auto"/>
      </w:divBdr>
    </w:div>
    <w:div w:id="179896798">
      <w:marLeft w:val="0"/>
      <w:marRight w:val="0"/>
      <w:marTop w:val="0"/>
      <w:marBottom w:val="0"/>
      <w:divBdr>
        <w:top w:val="none" w:sz="0" w:space="0" w:color="auto"/>
        <w:left w:val="none" w:sz="0" w:space="0" w:color="auto"/>
        <w:bottom w:val="none" w:sz="0" w:space="0" w:color="auto"/>
        <w:right w:val="none" w:sz="0" w:space="0" w:color="auto"/>
      </w:divBdr>
    </w:div>
    <w:div w:id="179896799">
      <w:marLeft w:val="0"/>
      <w:marRight w:val="0"/>
      <w:marTop w:val="0"/>
      <w:marBottom w:val="0"/>
      <w:divBdr>
        <w:top w:val="none" w:sz="0" w:space="0" w:color="auto"/>
        <w:left w:val="none" w:sz="0" w:space="0" w:color="auto"/>
        <w:bottom w:val="none" w:sz="0" w:space="0" w:color="auto"/>
        <w:right w:val="none" w:sz="0" w:space="0" w:color="auto"/>
      </w:divBdr>
    </w:div>
    <w:div w:id="179896800">
      <w:marLeft w:val="0"/>
      <w:marRight w:val="0"/>
      <w:marTop w:val="0"/>
      <w:marBottom w:val="0"/>
      <w:divBdr>
        <w:top w:val="none" w:sz="0" w:space="0" w:color="auto"/>
        <w:left w:val="none" w:sz="0" w:space="0" w:color="auto"/>
        <w:bottom w:val="none" w:sz="0" w:space="0" w:color="auto"/>
        <w:right w:val="none" w:sz="0" w:space="0" w:color="auto"/>
      </w:divBdr>
    </w:div>
    <w:div w:id="179896801">
      <w:marLeft w:val="0"/>
      <w:marRight w:val="0"/>
      <w:marTop w:val="0"/>
      <w:marBottom w:val="0"/>
      <w:divBdr>
        <w:top w:val="none" w:sz="0" w:space="0" w:color="auto"/>
        <w:left w:val="none" w:sz="0" w:space="0" w:color="auto"/>
        <w:bottom w:val="none" w:sz="0" w:space="0" w:color="auto"/>
        <w:right w:val="none" w:sz="0" w:space="0" w:color="auto"/>
      </w:divBdr>
    </w:div>
    <w:div w:id="179896802">
      <w:marLeft w:val="0"/>
      <w:marRight w:val="0"/>
      <w:marTop w:val="0"/>
      <w:marBottom w:val="0"/>
      <w:divBdr>
        <w:top w:val="none" w:sz="0" w:space="0" w:color="auto"/>
        <w:left w:val="none" w:sz="0" w:space="0" w:color="auto"/>
        <w:bottom w:val="none" w:sz="0" w:space="0" w:color="auto"/>
        <w:right w:val="none" w:sz="0" w:space="0" w:color="auto"/>
      </w:divBdr>
    </w:div>
    <w:div w:id="179896803">
      <w:marLeft w:val="0"/>
      <w:marRight w:val="0"/>
      <w:marTop w:val="0"/>
      <w:marBottom w:val="0"/>
      <w:divBdr>
        <w:top w:val="none" w:sz="0" w:space="0" w:color="auto"/>
        <w:left w:val="none" w:sz="0" w:space="0" w:color="auto"/>
        <w:bottom w:val="none" w:sz="0" w:space="0" w:color="auto"/>
        <w:right w:val="none" w:sz="0" w:space="0" w:color="auto"/>
      </w:divBdr>
    </w:div>
    <w:div w:id="179896804">
      <w:marLeft w:val="0"/>
      <w:marRight w:val="0"/>
      <w:marTop w:val="0"/>
      <w:marBottom w:val="0"/>
      <w:divBdr>
        <w:top w:val="none" w:sz="0" w:space="0" w:color="auto"/>
        <w:left w:val="none" w:sz="0" w:space="0" w:color="auto"/>
        <w:bottom w:val="none" w:sz="0" w:space="0" w:color="auto"/>
        <w:right w:val="none" w:sz="0" w:space="0" w:color="auto"/>
      </w:divBdr>
    </w:div>
    <w:div w:id="179896805">
      <w:marLeft w:val="0"/>
      <w:marRight w:val="0"/>
      <w:marTop w:val="0"/>
      <w:marBottom w:val="0"/>
      <w:divBdr>
        <w:top w:val="none" w:sz="0" w:space="0" w:color="auto"/>
        <w:left w:val="none" w:sz="0" w:space="0" w:color="auto"/>
        <w:bottom w:val="none" w:sz="0" w:space="0" w:color="auto"/>
        <w:right w:val="none" w:sz="0" w:space="0" w:color="auto"/>
      </w:divBdr>
    </w:div>
    <w:div w:id="179896806">
      <w:marLeft w:val="0"/>
      <w:marRight w:val="0"/>
      <w:marTop w:val="0"/>
      <w:marBottom w:val="0"/>
      <w:divBdr>
        <w:top w:val="none" w:sz="0" w:space="0" w:color="auto"/>
        <w:left w:val="none" w:sz="0" w:space="0" w:color="auto"/>
        <w:bottom w:val="none" w:sz="0" w:space="0" w:color="auto"/>
        <w:right w:val="none" w:sz="0" w:space="0" w:color="auto"/>
      </w:divBdr>
    </w:div>
    <w:div w:id="179896807">
      <w:marLeft w:val="0"/>
      <w:marRight w:val="0"/>
      <w:marTop w:val="0"/>
      <w:marBottom w:val="0"/>
      <w:divBdr>
        <w:top w:val="none" w:sz="0" w:space="0" w:color="auto"/>
        <w:left w:val="none" w:sz="0" w:space="0" w:color="auto"/>
        <w:bottom w:val="none" w:sz="0" w:space="0" w:color="auto"/>
        <w:right w:val="none" w:sz="0" w:space="0" w:color="auto"/>
      </w:divBdr>
    </w:div>
    <w:div w:id="179896808">
      <w:marLeft w:val="0"/>
      <w:marRight w:val="0"/>
      <w:marTop w:val="0"/>
      <w:marBottom w:val="0"/>
      <w:divBdr>
        <w:top w:val="none" w:sz="0" w:space="0" w:color="auto"/>
        <w:left w:val="none" w:sz="0" w:space="0" w:color="auto"/>
        <w:bottom w:val="none" w:sz="0" w:space="0" w:color="auto"/>
        <w:right w:val="none" w:sz="0" w:space="0" w:color="auto"/>
      </w:divBdr>
    </w:div>
    <w:div w:id="179896809">
      <w:marLeft w:val="0"/>
      <w:marRight w:val="0"/>
      <w:marTop w:val="0"/>
      <w:marBottom w:val="0"/>
      <w:divBdr>
        <w:top w:val="none" w:sz="0" w:space="0" w:color="auto"/>
        <w:left w:val="none" w:sz="0" w:space="0" w:color="auto"/>
        <w:bottom w:val="none" w:sz="0" w:space="0" w:color="auto"/>
        <w:right w:val="none" w:sz="0" w:space="0" w:color="auto"/>
      </w:divBdr>
    </w:div>
    <w:div w:id="179896810">
      <w:marLeft w:val="0"/>
      <w:marRight w:val="0"/>
      <w:marTop w:val="0"/>
      <w:marBottom w:val="0"/>
      <w:divBdr>
        <w:top w:val="none" w:sz="0" w:space="0" w:color="auto"/>
        <w:left w:val="none" w:sz="0" w:space="0" w:color="auto"/>
        <w:bottom w:val="none" w:sz="0" w:space="0" w:color="auto"/>
        <w:right w:val="none" w:sz="0" w:space="0" w:color="auto"/>
      </w:divBdr>
    </w:div>
    <w:div w:id="179896811">
      <w:marLeft w:val="0"/>
      <w:marRight w:val="0"/>
      <w:marTop w:val="0"/>
      <w:marBottom w:val="0"/>
      <w:divBdr>
        <w:top w:val="none" w:sz="0" w:space="0" w:color="auto"/>
        <w:left w:val="none" w:sz="0" w:space="0" w:color="auto"/>
        <w:bottom w:val="none" w:sz="0" w:space="0" w:color="auto"/>
        <w:right w:val="none" w:sz="0" w:space="0" w:color="auto"/>
      </w:divBdr>
    </w:div>
    <w:div w:id="179896812">
      <w:marLeft w:val="0"/>
      <w:marRight w:val="0"/>
      <w:marTop w:val="0"/>
      <w:marBottom w:val="0"/>
      <w:divBdr>
        <w:top w:val="none" w:sz="0" w:space="0" w:color="auto"/>
        <w:left w:val="none" w:sz="0" w:space="0" w:color="auto"/>
        <w:bottom w:val="none" w:sz="0" w:space="0" w:color="auto"/>
        <w:right w:val="none" w:sz="0" w:space="0" w:color="auto"/>
      </w:divBdr>
    </w:div>
    <w:div w:id="179896813">
      <w:marLeft w:val="0"/>
      <w:marRight w:val="0"/>
      <w:marTop w:val="0"/>
      <w:marBottom w:val="0"/>
      <w:divBdr>
        <w:top w:val="none" w:sz="0" w:space="0" w:color="auto"/>
        <w:left w:val="none" w:sz="0" w:space="0" w:color="auto"/>
        <w:bottom w:val="none" w:sz="0" w:space="0" w:color="auto"/>
        <w:right w:val="none" w:sz="0" w:space="0" w:color="auto"/>
      </w:divBdr>
    </w:div>
    <w:div w:id="179896814">
      <w:marLeft w:val="0"/>
      <w:marRight w:val="0"/>
      <w:marTop w:val="0"/>
      <w:marBottom w:val="0"/>
      <w:divBdr>
        <w:top w:val="none" w:sz="0" w:space="0" w:color="auto"/>
        <w:left w:val="none" w:sz="0" w:space="0" w:color="auto"/>
        <w:bottom w:val="none" w:sz="0" w:space="0" w:color="auto"/>
        <w:right w:val="none" w:sz="0" w:space="0" w:color="auto"/>
      </w:divBdr>
    </w:div>
    <w:div w:id="179896815">
      <w:marLeft w:val="0"/>
      <w:marRight w:val="0"/>
      <w:marTop w:val="0"/>
      <w:marBottom w:val="0"/>
      <w:divBdr>
        <w:top w:val="none" w:sz="0" w:space="0" w:color="auto"/>
        <w:left w:val="none" w:sz="0" w:space="0" w:color="auto"/>
        <w:bottom w:val="none" w:sz="0" w:space="0" w:color="auto"/>
        <w:right w:val="none" w:sz="0" w:space="0" w:color="auto"/>
      </w:divBdr>
    </w:div>
    <w:div w:id="179896816">
      <w:marLeft w:val="0"/>
      <w:marRight w:val="0"/>
      <w:marTop w:val="0"/>
      <w:marBottom w:val="0"/>
      <w:divBdr>
        <w:top w:val="none" w:sz="0" w:space="0" w:color="auto"/>
        <w:left w:val="none" w:sz="0" w:space="0" w:color="auto"/>
        <w:bottom w:val="none" w:sz="0" w:space="0" w:color="auto"/>
        <w:right w:val="none" w:sz="0" w:space="0" w:color="auto"/>
      </w:divBdr>
    </w:div>
    <w:div w:id="179896817">
      <w:marLeft w:val="0"/>
      <w:marRight w:val="0"/>
      <w:marTop w:val="0"/>
      <w:marBottom w:val="0"/>
      <w:divBdr>
        <w:top w:val="none" w:sz="0" w:space="0" w:color="auto"/>
        <w:left w:val="none" w:sz="0" w:space="0" w:color="auto"/>
        <w:bottom w:val="none" w:sz="0" w:space="0" w:color="auto"/>
        <w:right w:val="none" w:sz="0" w:space="0" w:color="auto"/>
      </w:divBdr>
    </w:div>
    <w:div w:id="179896818">
      <w:marLeft w:val="0"/>
      <w:marRight w:val="0"/>
      <w:marTop w:val="0"/>
      <w:marBottom w:val="0"/>
      <w:divBdr>
        <w:top w:val="none" w:sz="0" w:space="0" w:color="auto"/>
        <w:left w:val="none" w:sz="0" w:space="0" w:color="auto"/>
        <w:bottom w:val="none" w:sz="0" w:space="0" w:color="auto"/>
        <w:right w:val="none" w:sz="0" w:space="0" w:color="auto"/>
      </w:divBdr>
    </w:div>
    <w:div w:id="179896819">
      <w:marLeft w:val="0"/>
      <w:marRight w:val="0"/>
      <w:marTop w:val="0"/>
      <w:marBottom w:val="0"/>
      <w:divBdr>
        <w:top w:val="none" w:sz="0" w:space="0" w:color="auto"/>
        <w:left w:val="none" w:sz="0" w:space="0" w:color="auto"/>
        <w:bottom w:val="none" w:sz="0" w:space="0" w:color="auto"/>
        <w:right w:val="none" w:sz="0" w:space="0" w:color="auto"/>
      </w:divBdr>
    </w:div>
    <w:div w:id="179896820">
      <w:marLeft w:val="0"/>
      <w:marRight w:val="0"/>
      <w:marTop w:val="0"/>
      <w:marBottom w:val="0"/>
      <w:divBdr>
        <w:top w:val="none" w:sz="0" w:space="0" w:color="auto"/>
        <w:left w:val="none" w:sz="0" w:space="0" w:color="auto"/>
        <w:bottom w:val="none" w:sz="0" w:space="0" w:color="auto"/>
        <w:right w:val="none" w:sz="0" w:space="0" w:color="auto"/>
      </w:divBdr>
    </w:div>
    <w:div w:id="179896821">
      <w:marLeft w:val="0"/>
      <w:marRight w:val="0"/>
      <w:marTop w:val="0"/>
      <w:marBottom w:val="0"/>
      <w:divBdr>
        <w:top w:val="none" w:sz="0" w:space="0" w:color="auto"/>
        <w:left w:val="none" w:sz="0" w:space="0" w:color="auto"/>
        <w:bottom w:val="none" w:sz="0" w:space="0" w:color="auto"/>
        <w:right w:val="none" w:sz="0" w:space="0" w:color="auto"/>
      </w:divBdr>
    </w:div>
    <w:div w:id="179896822">
      <w:marLeft w:val="0"/>
      <w:marRight w:val="0"/>
      <w:marTop w:val="0"/>
      <w:marBottom w:val="0"/>
      <w:divBdr>
        <w:top w:val="none" w:sz="0" w:space="0" w:color="auto"/>
        <w:left w:val="none" w:sz="0" w:space="0" w:color="auto"/>
        <w:bottom w:val="none" w:sz="0" w:space="0" w:color="auto"/>
        <w:right w:val="none" w:sz="0" w:space="0" w:color="auto"/>
      </w:divBdr>
    </w:div>
    <w:div w:id="179896823">
      <w:marLeft w:val="0"/>
      <w:marRight w:val="0"/>
      <w:marTop w:val="0"/>
      <w:marBottom w:val="0"/>
      <w:divBdr>
        <w:top w:val="none" w:sz="0" w:space="0" w:color="auto"/>
        <w:left w:val="none" w:sz="0" w:space="0" w:color="auto"/>
        <w:bottom w:val="none" w:sz="0" w:space="0" w:color="auto"/>
        <w:right w:val="none" w:sz="0" w:space="0" w:color="auto"/>
      </w:divBdr>
    </w:div>
    <w:div w:id="179896824">
      <w:marLeft w:val="0"/>
      <w:marRight w:val="0"/>
      <w:marTop w:val="0"/>
      <w:marBottom w:val="0"/>
      <w:divBdr>
        <w:top w:val="none" w:sz="0" w:space="0" w:color="auto"/>
        <w:left w:val="none" w:sz="0" w:space="0" w:color="auto"/>
        <w:bottom w:val="none" w:sz="0" w:space="0" w:color="auto"/>
        <w:right w:val="none" w:sz="0" w:space="0" w:color="auto"/>
      </w:divBdr>
    </w:div>
    <w:div w:id="179896825">
      <w:marLeft w:val="0"/>
      <w:marRight w:val="0"/>
      <w:marTop w:val="0"/>
      <w:marBottom w:val="0"/>
      <w:divBdr>
        <w:top w:val="none" w:sz="0" w:space="0" w:color="auto"/>
        <w:left w:val="none" w:sz="0" w:space="0" w:color="auto"/>
        <w:bottom w:val="none" w:sz="0" w:space="0" w:color="auto"/>
        <w:right w:val="none" w:sz="0" w:space="0" w:color="auto"/>
      </w:divBdr>
    </w:div>
    <w:div w:id="179896826">
      <w:marLeft w:val="0"/>
      <w:marRight w:val="0"/>
      <w:marTop w:val="0"/>
      <w:marBottom w:val="0"/>
      <w:divBdr>
        <w:top w:val="none" w:sz="0" w:space="0" w:color="auto"/>
        <w:left w:val="none" w:sz="0" w:space="0" w:color="auto"/>
        <w:bottom w:val="none" w:sz="0" w:space="0" w:color="auto"/>
        <w:right w:val="none" w:sz="0" w:space="0" w:color="auto"/>
      </w:divBdr>
    </w:div>
    <w:div w:id="179896827">
      <w:marLeft w:val="0"/>
      <w:marRight w:val="0"/>
      <w:marTop w:val="0"/>
      <w:marBottom w:val="0"/>
      <w:divBdr>
        <w:top w:val="none" w:sz="0" w:space="0" w:color="auto"/>
        <w:left w:val="none" w:sz="0" w:space="0" w:color="auto"/>
        <w:bottom w:val="none" w:sz="0" w:space="0" w:color="auto"/>
        <w:right w:val="none" w:sz="0" w:space="0" w:color="auto"/>
      </w:divBdr>
    </w:div>
    <w:div w:id="179896828">
      <w:marLeft w:val="0"/>
      <w:marRight w:val="0"/>
      <w:marTop w:val="0"/>
      <w:marBottom w:val="0"/>
      <w:divBdr>
        <w:top w:val="none" w:sz="0" w:space="0" w:color="auto"/>
        <w:left w:val="none" w:sz="0" w:space="0" w:color="auto"/>
        <w:bottom w:val="none" w:sz="0" w:space="0" w:color="auto"/>
        <w:right w:val="none" w:sz="0" w:space="0" w:color="auto"/>
      </w:divBdr>
    </w:div>
    <w:div w:id="179896829">
      <w:marLeft w:val="0"/>
      <w:marRight w:val="0"/>
      <w:marTop w:val="0"/>
      <w:marBottom w:val="0"/>
      <w:divBdr>
        <w:top w:val="none" w:sz="0" w:space="0" w:color="auto"/>
        <w:left w:val="none" w:sz="0" w:space="0" w:color="auto"/>
        <w:bottom w:val="none" w:sz="0" w:space="0" w:color="auto"/>
        <w:right w:val="none" w:sz="0" w:space="0" w:color="auto"/>
      </w:divBdr>
    </w:div>
    <w:div w:id="179896830">
      <w:marLeft w:val="0"/>
      <w:marRight w:val="0"/>
      <w:marTop w:val="0"/>
      <w:marBottom w:val="0"/>
      <w:divBdr>
        <w:top w:val="none" w:sz="0" w:space="0" w:color="auto"/>
        <w:left w:val="none" w:sz="0" w:space="0" w:color="auto"/>
        <w:bottom w:val="none" w:sz="0" w:space="0" w:color="auto"/>
        <w:right w:val="none" w:sz="0" w:space="0" w:color="auto"/>
      </w:divBdr>
    </w:div>
    <w:div w:id="179896831">
      <w:marLeft w:val="0"/>
      <w:marRight w:val="0"/>
      <w:marTop w:val="0"/>
      <w:marBottom w:val="0"/>
      <w:divBdr>
        <w:top w:val="none" w:sz="0" w:space="0" w:color="auto"/>
        <w:left w:val="none" w:sz="0" w:space="0" w:color="auto"/>
        <w:bottom w:val="none" w:sz="0" w:space="0" w:color="auto"/>
        <w:right w:val="none" w:sz="0" w:space="0" w:color="auto"/>
      </w:divBdr>
    </w:div>
    <w:div w:id="179896832">
      <w:marLeft w:val="0"/>
      <w:marRight w:val="0"/>
      <w:marTop w:val="0"/>
      <w:marBottom w:val="0"/>
      <w:divBdr>
        <w:top w:val="none" w:sz="0" w:space="0" w:color="auto"/>
        <w:left w:val="none" w:sz="0" w:space="0" w:color="auto"/>
        <w:bottom w:val="none" w:sz="0" w:space="0" w:color="auto"/>
        <w:right w:val="none" w:sz="0" w:space="0" w:color="auto"/>
      </w:divBdr>
    </w:div>
    <w:div w:id="179896833">
      <w:marLeft w:val="0"/>
      <w:marRight w:val="0"/>
      <w:marTop w:val="0"/>
      <w:marBottom w:val="0"/>
      <w:divBdr>
        <w:top w:val="none" w:sz="0" w:space="0" w:color="auto"/>
        <w:left w:val="none" w:sz="0" w:space="0" w:color="auto"/>
        <w:bottom w:val="none" w:sz="0" w:space="0" w:color="auto"/>
        <w:right w:val="none" w:sz="0" w:space="0" w:color="auto"/>
      </w:divBdr>
    </w:div>
    <w:div w:id="179896834">
      <w:marLeft w:val="0"/>
      <w:marRight w:val="0"/>
      <w:marTop w:val="0"/>
      <w:marBottom w:val="0"/>
      <w:divBdr>
        <w:top w:val="none" w:sz="0" w:space="0" w:color="auto"/>
        <w:left w:val="none" w:sz="0" w:space="0" w:color="auto"/>
        <w:bottom w:val="none" w:sz="0" w:space="0" w:color="auto"/>
        <w:right w:val="none" w:sz="0" w:space="0" w:color="auto"/>
      </w:divBdr>
    </w:div>
    <w:div w:id="179896835">
      <w:marLeft w:val="0"/>
      <w:marRight w:val="0"/>
      <w:marTop w:val="0"/>
      <w:marBottom w:val="0"/>
      <w:divBdr>
        <w:top w:val="none" w:sz="0" w:space="0" w:color="auto"/>
        <w:left w:val="none" w:sz="0" w:space="0" w:color="auto"/>
        <w:bottom w:val="none" w:sz="0" w:space="0" w:color="auto"/>
        <w:right w:val="none" w:sz="0" w:space="0" w:color="auto"/>
      </w:divBdr>
    </w:div>
    <w:div w:id="179896836">
      <w:marLeft w:val="0"/>
      <w:marRight w:val="0"/>
      <w:marTop w:val="0"/>
      <w:marBottom w:val="0"/>
      <w:divBdr>
        <w:top w:val="none" w:sz="0" w:space="0" w:color="auto"/>
        <w:left w:val="none" w:sz="0" w:space="0" w:color="auto"/>
        <w:bottom w:val="none" w:sz="0" w:space="0" w:color="auto"/>
        <w:right w:val="none" w:sz="0" w:space="0" w:color="auto"/>
      </w:divBdr>
    </w:div>
    <w:div w:id="179896837">
      <w:marLeft w:val="0"/>
      <w:marRight w:val="0"/>
      <w:marTop w:val="0"/>
      <w:marBottom w:val="0"/>
      <w:divBdr>
        <w:top w:val="none" w:sz="0" w:space="0" w:color="auto"/>
        <w:left w:val="none" w:sz="0" w:space="0" w:color="auto"/>
        <w:bottom w:val="none" w:sz="0" w:space="0" w:color="auto"/>
        <w:right w:val="none" w:sz="0" w:space="0" w:color="auto"/>
      </w:divBdr>
    </w:div>
    <w:div w:id="179896838">
      <w:marLeft w:val="0"/>
      <w:marRight w:val="0"/>
      <w:marTop w:val="0"/>
      <w:marBottom w:val="0"/>
      <w:divBdr>
        <w:top w:val="none" w:sz="0" w:space="0" w:color="auto"/>
        <w:left w:val="none" w:sz="0" w:space="0" w:color="auto"/>
        <w:bottom w:val="none" w:sz="0" w:space="0" w:color="auto"/>
        <w:right w:val="none" w:sz="0" w:space="0" w:color="auto"/>
      </w:divBdr>
    </w:div>
    <w:div w:id="179896839">
      <w:marLeft w:val="0"/>
      <w:marRight w:val="0"/>
      <w:marTop w:val="0"/>
      <w:marBottom w:val="0"/>
      <w:divBdr>
        <w:top w:val="none" w:sz="0" w:space="0" w:color="auto"/>
        <w:left w:val="none" w:sz="0" w:space="0" w:color="auto"/>
        <w:bottom w:val="none" w:sz="0" w:space="0" w:color="auto"/>
        <w:right w:val="none" w:sz="0" w:space="0" w:color="auto"/>
      </w:divBdr>
    </w:div>
    <w:div w:id="179896840">
      <w:marLeft w:val="0"/>
      <w:marRight w:val="0"/>
      <w:marTop w:val="0"/>
      <w:marBottom w:val="0"/>
      <w:divBdr>
        <w:top w:val="none" w:sz="0" w:space="0" w:color="auto"/>
        <w:left w:val="none" w:sz="0" w:space="0" w:color="auto"/>
        <w:bottom w:val="none" w:sz="0" w:space="0" w:color="auto"/>
        <w:right w:val="none" w:sz="0" w:space="0" w:color="auto"/>
      </w:divBdr>
    </w:div>
    <w:div w:id="179896841">
      <w:marLeft w:val="0"/>
      <w:marRight w:val="0"/>
      <w:marTop w:val="0"/>
      <w:marBottom w:val="0"/>
      <w:divBdr>
        <w:top w:val="none" w:sz="0" w:space="0" w:color="auto"/>
        <w:left w:val="none" w:sz="0" w:space="0" w:color="auto"/>
        <w:bottom w:val="none" w:sz="0" w:space="0" w:color="auto"/>
        <w:right w:val="none" w:sz="0" w:space="0" w:color="auto"/>
      </w:divBdr>
    </w:div>
    <w:div w:id="179896842">
      <w:marLeft w:val="0"/>
      <w:marRight w:val="0"/>
      <w:marTop w:val="0"/>
      <w:marBottom w:val="0"/>
      <w:divBdr>
        <w:top w:val="none" w:sz="0" w:space="0" w:color="auto"/>
        <w:left w:val="none" w:sz="0" w:space="0" w:color="auto"/>
        <w:bottom w:val="none" w:sz="0" w:space="0" w:color="auto"/>
        <w:right w:val="none" w:sz="0" w:space="0" w:color="auto"/>
      </w:divBdr>
    </w:div>
    <w:div w:id="179896843">
      <w:marLeft w:val="0"/>
      <w:marRight w:val="0"/>
      <w:marTop w:val="0"/>
      <w:marBottom w:val="0"/>
      <w:divBdr>
        <w:top w:val="none" w:sz="0" w:space="0" w:color="auto"/>
        <w:left w:val="none" w:sz="0" w:space="0" w:color="auto"/>
        <w:bottom w:val="none" w:sz="0" w:space="0" w:color="auto"/>
        <w:right w:val="none" w:sz="0" w:space="0" w:color="auto"/>
      </w:divBdr>
    </w:div>
    <w:div w:id="179896844">
      <w:marLeft w:val="0"/>
      <w:marRight w:val="0"/>
      <w:marTop w:val="0"/>
      <w:marBottom w:val="0"/>
      <w:divBdr>
        <w:top w:val="none" w:sz="0" w:space="0" w:color="auto"/>
        <w:left w:val="none" w:sz="0" w:space="0" w:color="auto"/>
        <w:bottom w:val="none" w:sz="0" w:space="0" w:color="auto"/>
        <w:right w:val="none" w:sz="0" w:space="0" w:color="auto"/>
      </w:divBdr>
    </w:div>
    <w:div w:id="179896845">
      <w:marLeft w:val="0"/>
      <w:marRight w:val="0"/>
      <w:marTop w:val="0"/>
      <w:marBottom w:val="0"/>
      <w:divBdr>
        <w:top w:val="none" w:sz="0" w:space="0" w:color="auto"/>
        <w:left w:val="none" w:sz="0" w:space="0" w:color="auto"/>
        <w:bottom w:val="none" w:sz="0" w:space="0" w:color="auto"/>
        <w:right w:val="none" w:sz="0" w:space="0" w:color="auto"/>
      </w:divBdr>
    </w:div>
    <w:div w:id="179896846">
      <w:marLeft w:val="0"/>
      <w:marRight w:val="0"/>
      <w:marTop w:val="0"/>
      <w:marBottom w:val="0"/>
      <w:divBdr>
        <w:top w:val="none" w:sz="0" w:space="0" w:color="auto"/>
        <w:left w:val="none" w:sz="0" w:space="0" w:color="auto"/>
        <w:bottom w:val="none" w:sz="0" w:space="0" w:color="auto"/>
        <w:right w:val="none" w:sz="0" w:space="0" w:color="auto"/>
      </w:divBdr>
    </w:div>
    <w:div w:id="179896847">
      <w:marLeft w:val="0"/>
      <w:marRight w:val="0"/>
      <w:marTop w:val="0"/>
      <w:marBottom w:val="0"/>
      <w:divBdr>
        <w:top w:val="none" w:sz="0" w:space="0" w:color="auto"/>
        <w:left w:val="none" w:sz="0" w:space="0" w:color="auto"/>
        <w:bottom w:val="none" w:sz="0" w:space="0" w:color="auto"/>
        <w:right w:val="none" w:sz="0" w:space="0" w:color="auto"/>
      </w:divBdr>
    </w:div>
    <w:div w:id="179896848">
      <w:marLeft w:val="0"/>
      <w:marRight w:val="0"/>
      <w:marTop w:val="0"/>
      <w:marBottom w:val="0"/>
      <w:divBdr>
        <w:top w:val="none" w:sz="0" w:space="0" w:color="auto"/>
        <w:left w:val="none" w:sz="0" w:space="0" w:color="auto"/>
        <w:bottom w:val="none" w:sz="0" w:space="0" w:color="auto"/>
        <w:right w:val="none" w:sz="0" w:space="0" w:color="auto"/>
      </w:divBdr>
    </w:div>
    <w:div w:id="179896849">
      <w:marLeft w:val="0"/>
      <w:marRight w:val="0"/>
      <w:marTop w:val="0"/>
      <w:marBottom w:val="0"/>
      <w:divBdr>
        <w:top w:val="none" w:sz="0" w:space="0" w:color="auto"/>
        <w:left w:val="none" w:sz="0" w:space="0" w:color="auto"/>
        <w:bottom w:val="none" w:sz="0" w:space="0" w:color="auto"/>
        <w:right w:val="none" w:sz="0" w:space="0" w:color="auto"/>
      </w:divBdr>
    </w:div>
    <w:div w:id="179896850">
      <w:marLeft w:val="0"/>
      <w:marRight w:val="0"/>
      <w:marTop w:val="0"/>
      <w:marBottom w:val="0"/>
      <w:divBdr>
        <w:top w:val="none" w:sz="0" w:space="0" w:color="auto"/>
        <w:left w:val="none" w:sz="0" w:space="0" w:color="auto"/>
        <w:bottom w:val="none" w:sz="0" w:space="0" w:color="auto"/>
        <w:right w:val="none" w:sz="0" w:space="0" w:color="auto"/>
      </w:divBdr>
    </w:div>
    <w:div w:id="179896851">
      <w:marLeft w:val="0"/>
      <w:marRight w:val="0"/>
      <w:marTop w:val="0"/>
      <w:marBottom w:val="0"/>
      <w:divBdr>
        <w:top w:val="none" w:sz="0" w:space="0" w:color="auto"/>
        <w:left w:val="none" w:sz="0" w:space="0" w:color="auto"/>
        <w:bottom w:val="none" w:sz="0" w:space="0" w:color="auto"/>
        <w:right w:val="none" w:sz="0" w:space="0" w:color="auto"/>
      </w:divBdr>
    </w:div>
    <w:div w:id="179896852">
      <w:marLeft w:val="0"/>
      <w:marRight w:val="0"/>
      <w:marTop w:val="0"/>
      <w:marBottom w:val="0"/>
      <w:divBdr>
        <w:top w:val="none" w:sz="0" w:space="0" w:color="auto"/>
        <w:left w:val="none" w:sz="0" w:space="0" w:color="auto"/>
        <w:bottom w:val="none" w:sz="0" w:space="0" w:color="auto"/>
        <w:right w:val="none" w:sz="0" w:space="0" w:color="auto"/>
      </w:divBdr>
    </w:div>
    <w:div w:id="179896853">
      <w:marLeft w:val="0"/>
      <w:marRight w:val="0"/>
      <w:marTop w:val="0"/>
      <w:marBottom w:val="0"/>
      <w:divBdr>
        <w:top w:val="none" w:sz="0" w:space="0" w:color="auto"/>
        <w:left w:val="none" w:sz="0" w:space="0" w:color="auto"/>
        <w:bottom w:val="none" w:sz="0" w:space="0" w:color="auto"/>
        <w:right w:val="none" w:sz="0" w:space="0" w:color="auto"/>
      </w:divBdr>
    </w:div>
    <w:div w:id="179896854">
      <w:marLeft w:val="0"/>
      <w:marRight w:val="0"/>
      <w:marTop w:val="0"/>
      <w:marBottom w:val="0"/>
      <w:divBdr>
        <w:top w:val="none" w:sz="0" w:space="0" w:color="auto"/>
        <w:left w:val="none" w:sz="0" w:space="0" w:color="auto"/>
        <w:bottom w:val="none" w:sz="0" w:space="0" w:color="auto"/>
        <w:right w:val="none" w:sz="0" w:space="0" w:color="auto"/>
      </w:divBdr>
    </w:div>
    <w:div w:id="179896855">
      <w:marLeft w:val="0"/>
      <w:marRight w:val="0"/>
      <w:marTop w:val="0"/>
      <w:marBottom w:val="0"/>
      <w:divBdr>
        <w:top w:val="none" w:sz="0" w:space="0" w:color="auto"/>
        <w:left w:val="none" w:sz="0" w:space="0" w:color="auto"/>
        <w:bottom w:val="none" w:sz="0" w:space="0" w:color="auto"/>
        <w:right w:val="none" w:sz="0" w:space="0" w:color="auto"/>
      </w:divBdr>
    </w:div>
    <w:div w:id="179896856">
      <w:marLeft w:val="0"/>
      <w:marRight w:val="0"/>
      <w:marTop w:val="0"/>
      <w:marBottom w:val="0"/>
      <w:divBdr>
        <w:top w:val="none" w:sz="0" w:space="0" w:color="auto"/>
        <w:left w:val="none" w:sz="0" w:space="0" w:color="auto"/>
        <w:bottom w:val="none" w:sz="0" w:space="0" w:color="auto"/>
        <w:right w:val="none" w:sz="0" w:space="0" w:color="auto"/>
      </w:divBdr>
    </w:div>
    <w:div w:id="179896857">
      <w:marLeft w:val="0"/>
      <w:marRight w:val="0"/>
      <w:marTop w:val="0"/>
      <w:marBottom w:val="0"/>
      <w:divBdr>
        <w:top w:val="none" w:sz="0" w:space="0" w:color="auto"/>
        <w:left w:val="none" w:sz="0" w:space="0" w:color="auto"/>
        <w:bottom w:val="none" w:sz="0" w:space="0" w:color="auto"/>
        <w:right w:val="none" w:sz="0" w:space="0" w:color="auto"/>
      </w:divBdr>
    </w:div>
    <w:div w:id="179896858">
      <w:marLeft w:val="0"/>
      <w:marRight w:val="0"/>
      <w:marTop w:val="0"/>
      <w:marBottom w:val="0"/>
      <w:divBdr>
        <w:top w:val="none" w:sz="0" w:space="0" w:color="auto"/>
        <w:left w:val="none" w:sz="0" w:space="0" w:color="auto"/>
        <w:bottom w:val="none" w:sz="0" w:space="0" w:color="auto"/>
        <w:right w:val="none" w:sz="0" w:space="0" w:color="auto"/>
      </w:divBdr>
    </w:div>
    <w:div w:id="179896859">
      <w:marLeft w:val="0"/>
      <w:marRight w:val="0"/>
      <w:marTop w:val="0"/>
      <w:marBottom w:val="0"/>
      <w:divBdr>
        <w:top w:val="none" w:sz="0" w:space="0" w:color="auto"/>
        <w:left w:val="none" w:sz="0" w:space="0" w:color="auto"/>
        <w:bottom w:val="none" w:sz="0" w:space="0" w:color="auto"/>
        <w:right w:val="none" w:sz="0" w:space="0" w:color="auto"/>
      </w:divBdr>
    </w:div>
    <w:div w:id="179896860">
      <w:marLeft w:val="0"/>
      <w:marRight w:val="0"/>
      <w:marTop w:val="0"/>
      <w:marBottom w:val="0"/>
      <w:divBdr>
        <w:top w:val="none" w:sz="0" w:space="0" w:color="auto"/>
        <w:left w:val="none" w:sz="0" w:space="0" w:color="auto"/>
        <w:bottom w:val="none" w:sz="0" w:space="0" w:color="auto"/>
        <w:right w:val="none" w:sz="0" w:space="0" w:color="auto"/>
      </w:divBdr>
    </w:div>
    <w:div w:id="179896861">
      <w:marLeft w:val="0"/>
      <w:marRight w:val="0"/>
      <w:marTop w:val="0"/>
      <w:marBottom w:val="0"/>
      <w:divBdr>
        <w:top w:val="none" w:sz="0" w:space="0" w:color="auto"/>
        <w:left w:val="none" w:sz="0" w:space="0" w:color="auto"/>
        <w:bottom w:val="none" w:sz="0" w:space="0" w:color="auto"/>
        <w:right w:val="none" w:sz="0" w:space="0" w:color="auto"/>
      </w:divBdr>
    </w:div>
    <w:div w:id="179896862">
      <w:marLeft w:val="0"/>
      <w:marRight w:val="0"/>
      <w:marTop w:val="0"/>
      <w:marBottom w:val="0"/>
      <w:divBdr>
        <w:top w:val="none" w:sz="0" w:space="0" w:color="auto"/>
        <w:left w:val="none" w:sz="0" w:space="0" w:color="auto"/>
        <w:bottom w:val="none" w:sz="0" w:space="0" w:color="auto"/>
        <w:right w:val="none" w:sz="0" w:space="0" w:color="auto"/>
      </w:divBdr>
    </w:div>
    <w:div w:id="179896863">
      <w:marLeft w:val="0"/>
      <w:marRight w:val="0"/>
      <w:marTop w:val="0"/>
      <w:marBottom w:val="0"/>
      <w:divBdr>
        <w:top w:val="none" w:sz="0" w:space="0" w:color="auto"/>
        <w:left w:val="none" w:sz="0" w:space="0" w:color="auto"/>
        <w:bottom w:val="none" w:sz="0" w:space="0" w:color="auto"/>
        <w:right w:val="none" w:sz="0" w:space="0" w:color="auto"/>
      </w:divBdr>
    </w:div>
    <w:div w:id="179896864">
      <w:marLeft w:val="0"/>
      <w:marRight w:val="0"/>
      <w:marTop w:val="0"/>
      <w:marBottom w:val="0"/>
      <w:divBdr>
        <w:top w:val="none" w:sz="0" w:space="0" w:color="auto"/>
        <w:left w:val="none" w:sz="0" w:space="0" w:color="auto"/>
        <w:bottom w:val="none" w:sz="0" w:space="0" w:color="auto"/>
        <w:right w:val="none" w:sz="0" w:space="0" w:color="auto"/>
      </w:divBdr>
    </w:div>
    <w:div w:id="179896865">
      <w:marLeft w:val="0"/>
      <w:marRight w:val="0"/>
      <w:marTop w:val="0"/>
      <w:marBottom w:val="0"/>
      <w:divBdr>
        <w:top w:val="none" w:sz="0" w:space="0" w:color="auto"/>
        <w:left w:val="none" w:sz="0" w:space="0" w:color="auto"/>
        <w:bottom w:val="none" w:sz="0" w:space="0" w:color="auto"/>
        <w:right w:val="none" w:sz="0" w:space="0" w:color="auto"/>
      </w:divBdr>
    </w:div>
    <w:div w:id="179896866">
      <w:marLeft w:val="0"/>
      <w:marRight w:val="0"/>
      <w:marTop w:val="0"/>
      <w:marBottom w:val="0"/>
      <w:divBdr>
        <w:top w:val="none" w:sz="0" w:space="0" w:color="auto"/>
        <w:left w:val="none" w:sz="0" w:space="0" w:color="auto"/>
        <w:bottom w:val="none" w:sz="0" w:space="0" w:color="auto"/>
        <w:right w:val="none" w:sz="0" w:space="0" w:color="auto"/>
      </w:divBdr>
    </w:div>
    <w:div w:id="179896867">
      <w:marLeft w:val="0"/>
      <w:marRight w:val="0"/>
      <w:marTop w:val="0"/>
      <w:marBottom w:val="0"/>
      <w:divBdr>
        <w:top w:val="none" w:sz="0" w:space="0" w:color="auto"/>
        <w:left w:val="none" w:sz="0" w:space="0" w:color="auto"/>
        <w:bottom w:val="none" w:sz="0" w:space="0" w:color="auto"/>
        <w:right w:val="none" w:sz="0" w:space="0" w:color="auto"/>
      </w:divBdr>
    </w:div>
    <w:div w:id="179896868">
      <w:marLeft w:val="0"/>
      <w:marRight w:val="0"/>
      <w:marTop w:val="0"/>
      <w:marBottom w:val="0"/>
      <w:divBdr>
        <w:top w:val="none" w:sz="0" w:space="0" w:color="auto"/>
        <w:left w:val="none" w:sz="0" w:space="0" w:color="auto"/>
        <w:bottom w:val="none" w:sz="0" w:space="0" w:color="auto"/>
        <w:right w:val="none" w:sz="0" w:space="0" w:color="auto"/>
      </w:divBdr>
    </w:div>
    <w:div w:id="179896869">
      <w:marLeft w:val="0"/>
      <w:marRight w:val="0"/>
      <w:marTop w:val="0"/>
      <w:marBottom w:val="0"/>
      <w:divBdr>
        <w:top w:val="none" w:sz="0" w:space="0" w:color="auto"/>
        <w:left w:val="none" w:sz="0" w:space="0" w:color="auto"/>
        <w:bottom w:val="none" w:sz="0" w:space="0" w:color="auto"/>
        <w:right w:val="none" w:sz="0" w:space="0" w:color="auto"/>
      </w:divBdr>
    </w:div>
    <w:div w:id="179896870">
      <w:marLeft w:val="0"/>
      <w:marRight w:val="0"/>
      <w:marTop w:val="0"/>
      <w:marBottom w:val="0"/>
      <w:divBdr>
        <w:top w:val="none" w:sz="0" w:space="0" w:color="auto"/>
        <w:left w:val="none" w:sz="0" w:space="0" w:color="auto"/>
        <w:bottom w:val="none" w:sz="0" w:space="0" w:color="auto"/>
        <w:right w:val="none" w:sz="0" w:space="0" w:color="auto"/>
      </w:divBdr>
    </w:div>
    <w:div w:id="179896871">
      <w:marLeft w:val="0"/>
      <w:marRight w:val="0"/>
      <w:marTop w:val="0"/>
      <w:marBottom w:val="0"/>
      <w:divBdr>
        <w:top w:val="none" w:sz="0" w:space="0" w:color="auto"/>
        <w:left w:val="none" w:sz="0" w:space="0" w:color="auto"/>
        <w:bottom w:val="none" w:sz="0" w:space="0" w:color="auto"/>
        <w:right w:val="none" w:sz="0" w:space="0" w:color="auto"/>
      </w:divBdr>
    </w:div>
    <w:div w:id="179896872">
      <w:marLeft w:val="0"/>
      <w:marRight w:val="0"/>
      <w:marTop w:val="0"/>
      <w:marBottom w:val="0"/>
      <w:divBdr>
        <w:top w:val="none" w:sz="0" w:space="0" w:color="auto"/>
        <w:left w:val="none" w:sz="0" w:space="0" w:color="auto"/>
        <w:bottom w:val="none" w:sz="0" w:space="0" w:color="auto"/>
        <w:right w:val="none" w:sz="0" w:space="0" w:color="auto"/>
      </w:divBdr>
    </w:div>
    <w:div w:id="179896873">
      <w:marLeft w:val="0"/>
      <w:marRight w:val="0"/>
      <w:marTop w:val="0"/>
      <w:marBottom w:val="0"/>
      <w:divBdr>
        <w:top w:val="none" w:sz="0" w:space="0" w:color="auto"/>
        <w:left w:val="none" w:sz="0" w:space="0" w:color="auto"/>
        <w:bottom w:val="none" w:sz="0" w:space="0" w:color="auto"/>
        <w:right w:val="none" w:sz="0" w:space="0" w:color="auto"/>
      </w:divBdr>
    </w:div>
    <w:div w:id="179896874">
      <w:marLeft w:val="0"/>
      <w:marRight w:val="0"/>
      <w:marTop w:val="0"/>
      <w:marBottom w:val="0"/>
      <w:divBdr>
        <w:top w:val="none" w:sz="0" w:space="0" w:color="auto"/>
        <w:left w:val="none" w:sz="0" w:space="0" w:color="auto"/>
        <w:bottom w:val="none" w:sz="0" w:space="0" w:color="auto"/>
        <w:right w:val="none" w:sz="0" w:space="0" w:color="auto"/>
      </w:divBdr>
    </w:div>
    <w:div w:id="179896875">
      <w:marLeft w:val="0"/>
      <w:marRight w:val="0"/>
      <w:marTop w:val="0"/>
      <w:marBottom w:val="0"/>
      <w:divBdr>
        <w:top w:val="none" w:sz="0" w:space="0" w:color="auto"/>
        <w:left w:val="none" w:sz="0" w:space="0" w:color="auto"/>
        <w:bottom w:val="none" w:sz="0" w:space="0" w:color="auto"/>
        <w:right w:val="none" w:sz="0" w:space="0" w:color="auto"/>
      </w:divBdr>
    </w:div>
    <w:div w:id="179896876">
      <w:marLeft w:val="0"/>
      <w:marRight w:val="0"/>
      <w:marTop w:val="0"/>
      <w:marBottom w:val="0"/>
      <w:divBdr>
        <w:top w:val="none" w:sz="0" w:space="0" w:color="auto"/>
        <w:left w:val="none" w:sz="0" w:space="0" w:color="auto"/>
        <w:bottom w:val="none" w:sz="0" w:space="0" w:color="auto"/>
        <w:right w:val="none" w:sz="0" w:space="0" w:color="auto"/>
      </w:divBdr>
    </w:div>
    <w:div w:id="179896877">
      <w:marLeft w:val="0"/>
      <w:marRight w:val="0"/>
      <w:marTop w:val="0"/>
      <w:marBottom w:val="0"/>
      <w:divBdr>
        <w:top w:val="none" w:sz="0" w:space="0" w:color="auto"/>
        <w:left w:val="none" w:sz="0" w:space="0" w:color="auto"/>
        <w:bottom w:val="none" w:sz="0" w:space="0" w:color="auto"/>
        <w:right w:val="none" w:sz="0" w:space="0" w:color="auto"/>
      </w:divBdr>
    </w:div>
    <w:div w:id="179896878">
      <w:marLeft w:val="0"/>
      <w:marRight w:val="0"/>
      <w:marTop w:val="0"/>
      <w:marBottom w:val="0"/>
      <w:divBdr>
        <w:top w:val="none" w:sz="0" w:space="0" w:color="auto"/>
        <w:left w:val="none" w:sz="0" w:space="0" w:color="auto"/>
        <w:bottom w:val="none" w:sz="0" w:space="0" w:color="auto"/>
        <w:right w:val="none" w:sz="0" w:space="0" w:color="auto"/>
      </w:divBdr>
    </w:div>
    <w:div w:id="179896879">
      <w:marLeft w:val="0"/>
      <w:marRight w:val="0"/>
      <w:marTop w:val="0"/>
      <w:marBottom w:val="0"/>
      <w:divBdr>
        <w:top w:val="none" w:sz="0" w:space="0" w:color="auto"/>
        <w:left w:val="none" w:sz="0" w:space="0" w:color="auto"/>
        <w:bottom w:val="none" w:sz="0" w:space="0" w:color="auto"/>
        <w:right w:val="none" w:sz="0" w:space="0" w:color="auto"/>
      </w:divBdr>
    </w:div>
    <w:div w:id="179896880">
      <w:marLeft w:val="0"/>
      <w:marRight w:val="0"/>
      <w:marTop w:val="0"/>
      <w:marBottom w:val="0"/>
      <w:divBdr>
        <w:top w:val="none" w:sz="0" w:space="0" w:color="auto"/>
        <w:left w:val="none" w:sz="0" w:space="0" w:color="auto"/>
        <w:bottom w:val="none" w:sz="0" w:space="0" w:color="auto"/>
        <w:right w:val="none" w:sz="0" w:space="0" w:color="auto"/>
      </w:divBdr>
    </w:div>
    <w:div w:id="179896881">
      <w:marLeft w:val="0"/>
      <w:marRight w:val="0"/>
      <w:marTop w:val="0"/>
      <w:marBottom w:val="0"/>
      <w:divBdr>
        <w:top w:val="none" w:sz="0" w:space="0" w:color="auto"/>
        <w:left w:val="none" w:sz="0" w:space="0" w:color="auto"/>
        <w:bottom w:val="none" w:sz="0" w:space="0" w:color="auto"/>
        <w:right w:val="none" w:sz="0" w:space="0" w:color="auto"/>
      </w:divBdr>
    </w:div>
    <w:div w:id="179896882">
      <w:marLeft w:val="0"/>
      <w:marRight w:val="0"/>
      <w:marTop w:val="0"/>
      <w:marBottom w:val="0"/>
      <w:divBdr>
        <w:top w:val="none" w:sz="0" w:space="0" w:color="auto"/>
        <w:left w:val="none" w:sz="0" w:space="0" w:color="auto"/>
        <w:bottom w:val="none" w:sz="0" w:space="0" w:color="auto"/>
        <w:right w:val="none" w:sz="0" w:space="0" w:color="auto"/>
      </w:divBdr>
    </w:div>
    <w:div w:id="179896883">
      <w:marLeft w:val="0"/>
      <w:marRight w:val="0"/>
      <w:marTop w:val="0"/>
      <w:marBottom w:val="0"/>
      <w:divBdr>
        <w:top w:val="none" w:sz="0" w:space="0" w:color="auto"/>
        <w:left w:val="none" w:sz="0" w:space="0" w:color="auto"/>
        <w:bottom w:val="none" w:sz="0" w:space="0" w:color="auto"/>
        <w:right w:val="none" w:sz="0" w:space="0" w:color="auto"/>
      </w:divBdr>
    </w:div>
    <w:div w:id="179896884">
      <w:marLeft w:val="0"/>
      <w:marRight w:val="0"/>
      <w:marTop w:val="0"/>
      <w:marBottom w:val="0"/>
      <w:divBdr>
        <w:top w:val="none" w:sz="0" w:space="0" w:color="auto"/>
        <w:left w:val="none" w:sz="0" w:space="0" w:color="auto"/>
        <w:bottom w:val="none" w:sz="0" w:space="0" w:color="auto"/>
        <w:right w:val="none" w:sz="0" w:space="0" w:color="auto"/>
      </w:divBdr>
    </w:div>
    <w:div w:id="179896885">
      <w:marLeft w:val="0"/>
      <w:marRight w:val="0"/>
      <w:marTop w:val="0"/>
      <w:marBottom w:val="0"/>
      <w:divBdr>
        <w:top w:val="none" w:sz="0" w:space="0" w:color="auto"/>
        <w:left w:val="none" w:sz="0" w:space="0" w:color="auto"/>
        <w:bottom w:val="none" w:sz="0" w:space="0" w:color="auto"/>
        <w:right w:val="none" w:sz="0" w:space="0" w:color="auto"/>
      </w:divBdr>
    </w:div>
    <w:div w:id="179896886">
      <w:marLeft w:val="0"/>
      <w:marRight w:val="0"/>
      <w:marTop w:val="0"/>
      <w:marBottom w:val="0"/>
      <w:divBdr>
        <w:top w:val="none" w:sz="0" w:space="0" w:color="auto"/>
        <w:left w:val="none" w:sz="0" w:space="0" w:color="auto"/>
        <w:bottom w:val="none" w:sz="0" w:space="0" w:color="auto"/>
        <w:right w:val="none" w:sz="0" w:space="0" w:color="auto"/>
      </w:divBdr>
    </w:div>
    <w:div w:id="179896887">
      <w:marLeft w:val="0"/>
      <w:marRight w:val="0"/>
      <w:marTop w:val="0"/>
      <w:marBottom w:val="0"/>
      <w:divBdr>
        <w:top w:val="none" w:sz="0" w:space="0" w:color="auto"/>
        <w:left w:val="none" w:sz="0" w:space="0" w:color="auto"/>
        <w:bottom w:val="none" w:sz="0" w:space="0" w:color="auto"/>
        <w:right w:val="none" w:sz="0" w:space="0" w:color="auto"/>
      </w:divBdr>
    </w:div>
    <w:div w:id="179896888">
      <w:marLeft w:val="0"/>
      <w:marRight w:val="0"/>
      <w:marTop w:val="0"/>
      <w:marBottom w:val="0"/>
      <w:divBdr>
        <w:top w:val="none" w:sz="0" w:space="0" w:color="auto"/>
        <w:left w:val="none" w:sz="0" w:space="0" w:color="auto"/>
        <w:bottom w:val="none" w:sz="0" w:space="0" w:color="auto"/>
        <w:right w:val="none" w:sz="0" w:space="0" w:color="auto"/>
      </w:divBdr>
    </w:div>
    <w:div w:id="179896889">
      <w:marLeft w:val="0"/>
      <w:marRight w:val="0"/>
      <w:marTop w:val="0"/>
      <w:marBottom w:val="0"/>
      <w:divBdr>
        <w:top w:val="none" w:sz="0" w:space="0" w:color="auto"/>
        <w:left w:val="none" w:sz="0" w:space="0" w:color="auto"/>
        <w:bottom w:val="none" w:sz="0" w:space="0" w:color="auto"/>
        <w:right w:val="none" w:sz="0" w:space="0" w:color="auto"/>
      </w:divBdr>
    </w:div>
    <w:div w:id="179896890">
      <w:marLeft w:val="0"/>
      <w:marRight w:val="0"/>
      <w:marTop w:val="0"/>
      <w:marBottom w:val="0"/>
      <w:divBdr>
        <w:top w:val="none" w:sz="0" w:space="0" w:color="auto"/>
        <w:left w:val="none" w:sz="0" w:space="0" w:color="auto"/>
        <w:bottom w:val="none" w:sz="0" w:space="0" w:color="auto"/>
        <w:right w:val="none" w:sz="0" w:space="0" w:color="auto"/>
      </w:divBdr>
    </w:div>
    <w:div w:id="179896891">
      <w:marLeft w:val="0"/>
      <w:marRight w:val="0"/>
      <w:marTop w:val="0"/>
      <w:marBottom w:val="0"/>
      <w:divBdr>
        <w:top w:val="none" w:sz="0" w:space="0" w:color="auto"/>
        <w:left w:val="none" w:sz="0" w:space="0" w:color="auto"/>
        <w:bottom w:val="none" w:sz="0" w:space="0" w:color="auto"/>
        <w:right w:val="none" w:sz="0" w:space="0" w:color="auto"/>
      </w:divBdr>
    </w:div>
    <w:div w:id="179896892">
      <w:marLeft w:val="0"/>
      <w:marRight w:val="0"/>
      <w:marTop w:val="0"/>
      <w:marBottom w:val="0"/>
      <w:divBdr>
        <w:top w:val="none" w:sz="0" w:space="0" w:color="auto"/>
        <w:left w:val="none" w:sz="0" w:space="0" w:color="auto"/>
        <w:bottom w:val="none" w:sz="0" w:space="0" w:color="auto"/>
        <w:right w:val="none" w:sz="0" w:space="0" w:color="auto"/>
      </w:divBdr>
    </w:div>
    <w:div w:id="179896893">
      <w:marLeft w:val="0"/>
      <w:marRight w:val="0"/>
      <w:marTop w:val="0"/>
      <w:marBottom w:val="0"/>
      <w:divBdr>
        <w:top w:val="none" w:sz="0" w:space="0" w:color="auto"/>
        <w:left w:val="none" w:sz="0" w:space="0" w:color="auto"/>
        <w:bottom w:val="none" w:sz="0" w:space="0" w:color="auto"/>
        <w:right w:val="none" w:sz="0" w:space="0" w:color="auto"/>
      </w:divBdr>
    </w:div>
    <w:div w:id="179896894">
      <w:marLeft w:val="0"/>
      <w:marRight w:val="0"/>
      <w:marTop w:val="0"/>
      <w:marBottom w:val="0"/>
      <w:divBdr>
        <w:top w:val="none" w:sz="0" w:space="0" w:color="auto"/>
        <w:left w:val="none" w:sz="0" w:space="0" w:color="auto"/>
        <w:bottom w:val="none" w:sz="0" w:space="0" w:color="auto"/>
        <w:right w:val="none" w:sz="0" w:space="0" w:color="auto"/>
      </w:divBdr>
    </w:div>
    <w:div w:id="179896895">
      <w:marLeft w:val="0"/>
      <w:marRight w:val="0"/>
      <w:marTop w:val="0"/>
      <w:marBottom w:val="0"/>
      <w:divBdr>
        <w:top w:val="none" w:sz="0" w:space="0" w:color="auto"/>
        <w:left w:val="none" w:sz="0" w:space="0" w:color="auto"/>
        <w:bottom w:val="none" w:sz="0" w:space="0" w:color="auto"/>
        <w:right w:val="none" w:sz="0" w:space="0" w:color="auto"/>
      </w:divBdr>
    </w:div>
    <w:div w:id="179896896">
      <w:marLeft w:val="0"/>
      <w:marRight w:val="0"/>
      <w:marTop w:val="0"/>
      <w:marBottom w:val="0"/>
      <w:divBdr>
        <w:top w:val="none" w:sz="0" w:space="0" w:color="auto"/>
        <w:left w:val="none" w:sz="0" w:space="0" w:color="auto"/>
        <w:bottom w:val="none" w:sz="0" w:space="0" w:color="auto"/>
        <w:right w:val="none" w:sz="0" w:space="0" w:color="auto"/>
      </w:divBdr>
    </w:div>
    <w:div w:id="179896897">
      <w:marLeft w:val="0"/>
      <w:marRight w:val="0"/>
      <w:marTop w:val="0"/>
      <w:marBottom w:val="0"/>
      <w:divBdr>
        <w:top w:val="none" w:sz="0" w:space="0" w:color="auto"/>
        <w:left w:val="none" w:sz="0" w:space="0" w:color="auto"/>
        <w:bottom w:val="none" w:sz="0" w:space="0" w:color="auto"/>
        <w:right w:val="none" w:sz="0" w:space="0" w:color="auto"/>
      </w:divBdr>
    </w:div>
    <w:div w:id="179896898">
      <w:marLeft w:val="0"/>
      <w:marRight w:val="0"/>
      <w:marTop w:val="0"/>
      <w:marBottom w:val="0"/>
      <w:divBdr>
        <w:top w:val="none" w:sz="0" w:space="0" w:color="auto"/>
        <w:left w:val="none" w:sz="0" w:space="0" w:color="auto"/>
        <w:bottom w:val="none" w:sz="0" w:space="0" w:color="auto"/>
        <w:right w:val="none" w:sz="0" w:space="0" w:color="auto"/>
      </w:divBdr>
    </w:div>
    <w:div w:id="179896899">
      <w:marLeft w:val="0"/>
      <w:marRight w:val="0"/>
      <w:marTop w:val="0"/>
      <w:marBottom w:val="0"/>
      <w:divBdr>
        <w:top w:val="none" w:sz="0" w:space="0" w:color="auto"/>
        <w:left w:val="none" w:sz="0" w:space="0" w:color="auto"/>
        <w:bottom w:val="none" w:sz="0" w:space="0" w:color="auto"/>
        <w:right w:val="none" w:sz="0" w:space="0" w:color="auto"/>
      </w:divBdr>
    </w:div>
    <w:div w:id="179896900">
      <w:marLeft w:val="0"/>
      <w:marRight w:val="0"/>
      <w:marTop w:val="0"/>
      <w:marBottom w:val="0"/>
      <w:divBdr>
        <w:top w:val="none" w:sz="0" w:space="0" w:color="auto"/>
        <w:left w:val="none" w:sz="0" w:space="0" w:color="auto"/>
        <w:bottom w:val="none" w:sz="0" w:space="0" w:color="auto"/>
        <w:right w:val="none" w:sz="0" w:space="0" w:color="auto"/>
      </w:divBdr>
    </w:div>
    <w:div w:id="179896901">
      <w:marLeft w:val="0"/>
      <w:marRight w:val="0"/>
      <w:marTop w:val="0"/>
      <w:marBottom w:val="0"/>
      <w:divBdr>
        <w:top w:val="none" w:sz="0" w:space="0" w:color="auto"/>
        <w:left w:val="none" w:sz="0" w:space="0" w:color="auto"/>
        <w:bottom w:val="none" w:sz="0" w:space="0" w:color="auto"/>
        <w:right w:val="none" w:sz="0" w:space="0" w:color="auto"/>
      </w:divBdr>
    </w:div>
    <w:div w:id="179896902">
      <w:marLeft w:val="0"/>
      <w:marRight w:val="0"/>
      <w:marTop w:val="0"/>
      <w:marBottom w:val="0"/>
      <w:divBdr>
        <w:top w:val="none" w:sz="0" w:space="0" w:color="auto"/>
        <w:left w:val="none" w:sz="0" w:space="0" w:color="auto"/>
        <w:bottom w:val="none" w:sz="0" w:space="0" w:color="auto"/>
        <w:right w:val="none" w:sz="0" w:space="0" w:color="auto"/>
      </w:divBdr>
    </w:div>
    <w:div w:id="179896903">
      <w:marLeft w:val="0"/>
      <w:marRight w:val="0"/>
      <w:marTop w:val="0"/>
      <w:marBottom w:val="0"/>
      <w:divBdr>
        <w:top w:val="none" w:sz="0" w:space="0" w:color="auto"/>
        <w:left w:val="none" w:sz="0" w:space="0" w:color="auto"/>
        <w:bottom w:val="none" w:sz="0" w:space="0" w:color="auto"/>
        <w:right w:val="none" w:sz="0" w:space="0" w:color="auto"/>
      </w:divBdr>
    </w:div>
    <w:div w:id="179896904">
      <w:marLeft w:val="0"/>
      <w:marRight w:val="0"/>
      <w:marTop w:val="0"/>
      <w:marBottom w:val="0"/>
      <w:divBdr>
        <w:top w:val="none" w:sz="0" w:space="0" w:color="auto"/>
        <w:left w:val="none" w:sz="0" w:space="0" w:color="auto"/>
        <w:bottom w:val="none" w:sz="0" w:space="0" w:color="auto"/>
        <w:right w:val="none" w:sz="0" w:space="0" w:color="auto"/>
      </w:divBdr>
    </w:div>
    <w:div w:id="179896905">
      <w:marLeft w:val="0"/>
      <w:marRight w:val="0"/>
      <w:marTop w:val="0"/>
      <w:marBottom w:val="0"/>
      <w:divBdr>
        <w:top w:val="none" w:sz="0" w:space="0" w:color="auto"/>
        <w:left w:val="none" w:sz="0" w:space="0" w:color="auto"/>
        <w:bottom w:val="none" w:sz="0" w:space="0" w:color="auto"/>
        <w:right w:val="none" w:sz="0" w:space="0" w:color="auto"/>
      </w:divBdr>
    </w:div>
    <w:div w:id="179896906">
      <w:marLeft w:val="0"/>
      <w:marRight w:val="0"/>
      <w:marTop w:val="0"/>
      <w:marBottom w:val="0"/>
      <w:divBdr>
        <w:top w:val="none" w:sz="0" w:space="0" w:color="auto"/>
        <w:left w:val="none" w:sz="0" w:space="0" w:color="auto"/>
        <w:bottom w:val="none" w:sz="0" w:space="0" w:color="auto"/>
        <w:right w:val="none" w:sz="0" w:space="0" w:color="auto"/>
      </w:divBdr>
    </w:div>
    <w:div w:id="179896907">
      <w:marLeft w:val="0"/>
      <w:marRight w:val="0"/>
      <w:marTop w:val="0"/>
      <w:marBottom w:val="0"/>
      <w:divBdr>
        <w:top w:val="none" w:sz="0" w:space="0" w:color="auto"/>
        <w:left w:val="none" w:sz="0" w:space="0" w:color="auto"/>
        <w:bottom w:val="none" w:sz="0" w:space="0" w:color="auto"/>
        <w:right w:val="none" w:sz="0" w:space="0" w:color="auto"/>
      </w:divBdr>
    </w:div>
    <w:div w:id="179896908">
      <w:marLeft w:val="0"/>
      <w:marRight w:val="0"/>
      <w:marTop w:val="0"/>
      <w:marBottom w:val="0"/>
      <w:divBdr>
        <w:top w:val="none" w:sz="0" w:space="0" w:color="auto"/>
        <w:left w:val="none" w:sz="0" w:space="0" w:color="auto"/>
        <w:bottom w:val="none" w:sz="0" w:space="0" w:color="auto"/>
        <w:right w:val="none" w:sz="0" w:space="0" w:color="auto"/>
      </w:divBdr>
    </w:div>
    <w:div w:id="179896909">
      <w:marLeft w:val="0"/>
      <w:marRight w:val="0"/>
      <w:marTop w:val="0"/>
      <w:marBottom w:val="0"/>
      <w:divBdr>
        <w:top w:val="none" w:sz="0" w:space="0" w:color="auto"/>
        <w:left w:val="none" w:sz="0" w:space="0" w:color="auto"/>
        <w:bottom w:val="none" w:sz="0" w:space="0" w:color="auto"/>
        <w:right w:val="none" w:sz="0" w:space="0" w:color="auto"/>
      </w:divBdr>
    </w:div>
    <w:div w:id="179896910">
      <w:marLeft w:val="0"/>
      <w:marRight w:val="0"/>
      <w:marTop w:val="0"/>
      <w:marBottom w:val="0"/>
      <w:divBdr>
        <w:top w:val="none" w:sz="0" w:space="0" w:color="auto"/>
        <w:left w:val="none" w:sz="0" w:space="0" w:color="auto"/>
        <w:bottom w:val="none" w:sz="0" w:space="0" w:color="auto"/>
        <w:right w:val="none" w:sz="0" w:space="0" w:color="auto"/>
      </w:divBdr>
    </w:div>
    <w:div w:id="179896911">
      <w:marLeft w:val="0"/>
      <w:marRight w:val="0"/>
      <w:marTop w:val="0"/>
      <w:marBottom w:val="0"/>
      <w:divBdr>
        <w:top w:val="none" w:sz="0" w:space="0" w:color="auto"/>
        <w:left w:val="none" w:sz="0" w:space="0" w:color="auto"/>
        <w:bottom w:val="none" w:sz="0" w:space="0" w:color="auto"/>
        <w:right w:val="none" w:sz="0" w:space="0" w:color="auto"/>
      </w:divBdr>
    </w:div>
    <w:div w:id="179896912">
      <w:marLeft w:val="0"/>
      <w:marRight w:val="0"/>
      <w:marTop w:val="0"/>
      <w:marBottom w:val="0"/>
      <w:divBdr>
        <w:top w:val="none" w:sz="0" w:space="0" w:color="auto"/>
        <w:left w:val="none" w:sz="0" w:space="0" w:color="auto"/>
        <w:bottom w:val="none" w:sz="0" w:space="0" w:color="auto"/>
        <w:right w:val="none" w:sz="0" w:space="0" w:color="auto"/>
      </w:divBdr>
    </w:div>
    <w:div w:id="179896913">
      <w:marLeft w:val="0"/>
      <w:marRight w:val="0"/>
      <w:marTop w:val="0"/>
      <w:marBottom w:val="0"/>
      <w:divBdr>
        <w:top w:val="none" w:sz="0" w:space="0" w:color="auto"/>
        <w:left w:val="none" w:sz="0" w:space="0" w:color="auto"/>
        <w:bottom w:val="none" w:sz="0" w:space="0" w:color="auto"/>
        <w:right w:val="none" w:sz="0" w:space="0" w:color="auto"/>
      </w:divBdr>
    </w:div>
    <w:div w:id="179896914">
      <w:marLeft w:val="0"/>
      <w:marRight w:val="0"/>
      <w:marTop w:val="0"/>
      <w:marBottom w:val="0"/>
      <w:divBdr>
        <w:top w:val="none" w:sz="0" w:space="0" w:color="auto"/>
        <w:left w:val="none" w:sz="0" w:space="0" w:color="auto"/>
        <w:bottom w:val="none" w:sz="0" w:space="0" w:color="auto"/>
        <w:right w:val="none" w:sz="0" w:space="0" w:color="auto"/>
      </w:divBdr>
    </w:div>
    <w:div w:id="179896915">
      <w:marLeft w:val="0"/>
      <w:marRight w:val="0"/>
      <w:marTop w:val="0"/>
      <w:marBottom w:val="0"/>
      <w:divBdr>
        <w:top w:val="none" w:sz="0" w:space="0" w:color="auto"/>
        <w:left w:val="none" w:sz="0" w:space="0" w:color="auto"/>
        <w:bottom w:val="none" w:sz="0" w:space="0" w:color="auto"/>
        <w:right w:val="none" w:sz="0" w:space="0" w:color="auto"/>
      </w:divBdr>
    </w:div>
    <w:div w:id="179896916">
      <w:marLeft w:val="0"/>
      <w:marRight w:val="0"/>
      <w:marTop w:val="0"/>
      <w:marBottom w:val="0"/>
      <w:divBdr>
        <w:top w:val="none" w:sz="0" w:space="0" w:color="auto"/>
        <w:left w:val="none" w:sz="0" w:space="0" w:color="auto"/>
        <w:bottom w:val="none" w:sz="0" w:space="0" w:color="auto"/>
        <w:right w:val="none" w:sz="0" w:space="0" w:color="auto"/>
      </w:divBdr>
    </w:div>
    <w:div w:id="179896917">
      <w:marLeft w:val="0"/>
      <w:marRight w:val="0"/>
      <w:marTop w:val="0"/>
      <w:marBottom w:val="0"/>
      <w:divBdr>
        <w:top w:val="none" w:sz="0" w:space="0" w:color="auto"/>
        <w:left w:val="none" w:sz="0" w:space="0" w:color="auto"/>
        <w:bottom w:val="none" w:sz="0" w:space="0" w:color="auto"/>
        <w:right w:val="none" w:sz="0" w:space="0" w:color="auto"/>
      </w:divBdr>
    </w:div>
    <w:div w:id="179896918">
      <w:marLeft w:val="0"/>
      <w:marRight w:val="0"/>
      <w:marTop w:val="0"/>
      <w:marBottom w:val="0"/>
      <w:divBdr>
        <w:top w:val="none" w:sz="0" w:space="0" w:color="auto"/>
        <w:left w:val="none" w:sz="0" w:space="0" w:color="auto"/>
        <w:bottom w:val="none" w:sz="0" w:space="0" w:color="auto"/>
        <w:right w:val="none" w:sz="0" w:space="0" w:color="auto"/>
      </w:divBdr>
    </w:div>
    <w:div w:id="179896919">
      <w:marLeft w:val="0"/>
      <w:marRight w:val="0"/>
      <w:marTop w:val="0"/>
      <w:marBottom w:val="0"/>
      <w:divBdr>
        <w:top w:val="none" w:sz="0" w:space="0" w:color="auto"/>
        <w:left w:val="none" w:sz="0" w:space="0" w:color="auto"/>
        <w:bottom w:val="none" w:sz="0" w:space="0" w:color="auto"/>
        <w:right w:val="none" w:sz="0" w:space="0" w:color="auto"/>
      </w:divBdr>
    </w:div>
    <w:div w:id="179896920">
      <w:marLeft w:val="0"/>
      <w:marRight w:val="0"/>
      <w:marTop w:val="0"/>
      <w:marBottom w:val="0"/>
      <w:divBdr>
        <w:top w:val="none" w:sz="0" w:space="0" w:color="auto"/>
        <w:left w:val="none" w:sz="0" w:space="0" w:color="auto"/>
        <w:bottom w:val="none" w:sz="0" w:space="0" w:color="auto"/>
        <w:right w:val="none" w:sz="0" w:space="0" w:color="auto"/>
      </w:divBdr>
    </w:div>
    <w:div w:id="179896921">
      <w:marLeft w:val="0"/>
      <w:marRight w:val="0"/>
      <w:marTop w:val="0"/>
      <w:marBottom w:val="0"/>
      <w:divBdr>
        <w:top w:val="none" w:sz="0" w:space="0" w:color="auto"/>
        <w:left w:val="none" w:sz="0" w:space="0" w:color="auto"/>
        <w:bottom w:val="none" w:sz="0" w:space="0" w:color="auto"/>
        <w:right w:val="none" w:sz="0" w:space="0" w:color="auto"/>
      </w:divBdr>
    </w:div>
    <w:div w:id="179896922">
      <w:marLeft w:val="0"/>
      <w:marRight w:val="0"/>
      <w:marTop w:val="0"/>
      <w:marBottom w:val="0"/>
      <w:divBdr>
        <w:top w:val="none" w:sz="0" w:space="0" w:color="auto"/>
        <w:left w:val="none" w:sz="0" w:space="0" w:color="auto"/>
        <w:bottom w:val="none" w:sz="0" w:space="0" w:color="auto"/>
        <w:right w:val="none" w:sz="0" w:space="0" w:color="auto"/>
      </w:divBdr>
    </w:div>
    <w:div w:id="179896923">
      <w:marLeft w:val="0"/>
      <w:marRight w:val="0"/>
      <w:marTop w:val="0"/>
      <w:marBottom w:val="0"/>
      <w:divBdr>
        <w:top w:val="none" w:sz="0" w:space="0" w:color="auto"/>
        <w:left w:val="none" w:sz="0" w:space="0" w:color="auto"/>
        <w:bottom w:val="none" w:sz="0" w:space="0" w:color="auto"/>
        <w:right w:val="none" w:sz="0" w:space="0" w:color="auto"/>
      </w:divBdr>
    </w:div>
    <w:div w:id="179896924">
      <w:marLeft w:val="0"/>
      <w:marRight w:val="0"/>
      <w:marTop w:val="0"/>
      <w:marBottom w:val="0"/>
      <w:divBdr>
        <w:top w:val="none" w:sz="0" w:space="0" w:color="auto"/>
        <w:left w:val="none" w:sz="0" w:space="0" w:color="auto"/>
        <w:bottom w:val="none" w:sz="0" w:space="0" w:color="auto"/>
        <w:right w:val="none" w:sz="0" w:space="0" w:color="auto"/>
      </w:divBdr>
    </w:div>
    <w:div w:id="179896925">
      <w:marLeft w:val="0"/>
      <w:marRight w:val="0"/>
      <w:marTop w:val="0"/>
      <w:marBottom w:val="0"/>
      <w:divBdr>
        <w:top w:val="none" w:sz="0" w:space="0" w:color="auto"/>
        <w:left w:val="none" w:sz="0" w:space="0" w:color="auto"/>
        <w:bottom w:val="none" w:sz="0" w:space="0" w:color="auto"/>
        <w:right w:val="none" w:sz="0" w:space="0" w:color="auto"/>
      </w:divBdr>
    </w:div>
    <w:div w:id="179896926">
      <w:marLeft w:val="0"/>
      <w:marRight w:val="0"/>
      <w:marTop w:val="0"/>
      <w:marBottom w:val="0"/>
      <w:divBdr>
        <w:top w:val="none" w:sz="0" w:space="0" w:color="auto"/>
        <w:left w:val="none" w:sz="0" w:space="0" w:color="auto"/>
        <w:bottom w:val="none" w:sz="0" w:space="0" w:color="auto"/>
        <w:right w:val="none" w:sz="0" w:space="0" w:color="auto"/>
      </w:divBdr>
    </w:div>
    <w:div w:id="179896927">
      <w:marLeft w:val="0"/>
      <w:marRight w:val="0"/>
      <w:marTop w:val="0"/>
      <w:marBottom w:val="0"/>
      <w:divBdr>
        <w:top w:val="none" w:sz="0" w:space="0" w:color="auto"/>
        <w:left w:val="none" w:sz="0" w:space="0" w:color="auto"/>
        <w:bottom w:val="none" w:sz="0" w:space="0" w:color="auto"/>
        <w:right w:val="none" w:sz="0" w:space="0" w:color="auto"/>
      </w:divBdr>
    </w:div>
    <w:div w:id="179896928">
      <w:marLeft w:val="0"/>
      <w:marRight w:val="0"/>
      <w:marTop w:val="0"/>
      <w:marBottom w:val="0"/>
      <w:divBdr>
        <w:top w:val="none" w:sz="0" w:space="0" w:color="auto"/>
        <w:left w:val="none" w:sz="0" w:space="0" w:color="auto"/>
        <w:bottom w:val="none" w:sz="0" w:space="0" w:color="auto"/>
        <w:right w:val="none" w:sz="0" w:space="0" w:color="auto"/>
      </w:divBdr>
    </w:div>
    <w:div w:id="179896929">
      <w:marLeft w:val="0"/>
      <w:marRight w:val="0"/>
      <w:marTop w:val="0"/>
      <w:marBottom w:val="0"/>
      <w:divBdr>
        <w:top w:val="none" w:sz="0" w:space="0" w:color="auto"/>
        <w:left w:val="none" w:sz="0" w:space="0" w:color="auto"/>
        <w:bottom w:val="none" w:sz="0" w:space="0" w:color="auto"/>
        <w:right w:val="none" w:sz="0" w:space="0" w:color="auto"/>
      </w:divBdr>
    </w:div>
    <w:div w:id="179896930">
      <w:marLeft w:val="0"/>
      <w:marRight w:val="0"/>
      <w:marTop w:val="0"/>
      <w:marBottom w:val="0"/>
      <w:divBdr>
        <w:top w:val="none" w:sz="0" w:space="0" w:color="auto"/>
        <w:left w:val="none" w:sz="0" w:space="0" w:color="auto"/>
        <w:bottom w:val="none" w:sz="0" w:space="0" w:color="auto"/>
        <w:right w:val="none" w:sz="0" w:space="0" w:color="auto"/>
      </w:divBdr>
    </w:div>
    <w:div w:id="179896931">
      <w:marLeft w:val="0"/>
      <w:marRight w:val="0"/>
      <w:marTop w:val="0"/>
      <w:marBottom w:val="0"/>
      <w:divBdr>
        <w:top w:val="none" w:sz="0" w:space="0" w:color="auto"/>
        <w:left w:val="none" w:sz="0" w:space="0" w:color="auto"/>
        <w:bottom w:val="none" w:sz="0" w:space="0" w:color="auto"/>
        <w:right w:val="none" w:sz="0" w:space="0" w:color="auto"/>
      </w:divBdr>
    </w:div>
    <w:div w:id="179896932">
      <w:marLeft w:val="0"/>
      <w:marRight w:val="0"/>
      <w:marTop w:val="0"/>
      <w:marBottom w:val="0"/>
      <w:divBdr>
        <w:top w:val="none" w:sz="0" w:space="0" w:color="auto"/>
        <w:left w:val="none" w:sz="0" w:space="0" w:color="auto"/>
        <w:bottom w:val="none" w:sz="0" w:space="0" w:color="auto"/>
        <w:right w:val="none" w:sz="0" w:space="0" w:color="auto"/>
      </w:divBdr>
    </w:div>
    <w:div w:id="179896933">
      <w:marLeft w:val="0"/>
      <w:marRight w:val="0"/>
      <w:marTop w:val="0"/>
      <w:marBottom w:val="0"/>
      <w:divBdr>
        <w:top w:val="none" w:sz="0" w:space="0" w:color="auto"/>
        <w:left w:val="none" w:sz="0" w:space="0" w:color="auto"/>
        <w:bottom w:val="none" w:sz="0" w:space="0" w:color="auto"/>
        <w:right w:val="none" w:sz="0" w:space="0" w:color="auto"/>
      </w:divBdr>
    </w:div>
    <w:div w:id="179896934">
      <w:marLeft w:val="0"/>
      <w:marRight w:val="0"/>
      <w:marTop w:val="0"/>
      <w:marBottom w:val="0"/>
      <w:divBdr>
        <w:top w:val="none" w:sz="0" w:space="0" w:color="auto"/>
        <w:left w:val="none" w:sz="0" w:space="0" w:color="auto"/>
        <w:bottom w:val="none" w:sz="0" w:space="0" w:color="auto"/>
        <w:right w:val="none" w:sz="0" w:space="0" w:color="auto"/>
      </w:divBdr>
    </w:div>
    <w:div w:id="179896935">
      <w:marLeft w:val="0"/>
      <w:marRight w:val="0"/>
      <w:marTop w:val="0"/>
      <w:marBottom w:val="0"/>
      <w:divBdr>
        <w:top w:val="none" w:sz="0" w:space="0" w:color="auto"/>
        <w:left w:val="none" w:sz="0" w:space="0" w:color="auto"/>
        <w:bottom w:val="none" w:sz="0" w:space="0" w:color="auto"/>
        <w:right w:val="none" w:sz="0" w:space="0" w:color="auto"/>
      </w:divBdr>
    </w:div>
    <w:div w:id="179896936">
      <w:marLeft w:val="0"/>
      <w:marRight w:val="0"/>
      <w:marTop w:val="0"/>
      <w:marBottom w:val="0"/>
      <w:divBdr>
        <w:top w:val="none" w:sz="0" w:space="0" w:color="auto"/>
        <w:left w:val="none" w:sz="0" w:space="0" w:color="auto"/>
        <w:bottom w:val="none" w:sz="0" w:space="0" w:color="auto"/>
        <w:right w:val="none" w:sz="0" w:space="0" w:color="auto"/>
      </w:divBdr>
    </w:div>
    <w:div w:id="179896937">
      <w:marLeft w:val="0"/>
      <w:marRight w:val="0"/>
      <w:marTop w:val="0"/>
      <w:marBottom w:val="0"/>
      <w:divBdr>
        <w:top w:val="none" w:sz="0" w:space="0" w:color="auto"/>
        <w:left w:val="none" w:sz="0" w:space="0" w:color="auto"/>
        <w:bottom w:val="none" w:sz="0" w:space="0" w:color="auto"/>
        <w:right w:val="none" w:sz="0" w:space="0" w:color="auto"/>
      </w:divBdr>
    </w:div>
    <w:div w:id="179896938">
      <w:marLeft w:val="0"/>
      <w:marRight w:val="0"/>
      <w:marTop w:val="0"/>
      <w:marBottom w:val="0"/>
      <w:divBdr>
        <w:top w:val="none" w:sz="0" w:space="0" w:color="auto"/>
        <w:left w:val="none" w:sz="0" w:space="0" w:color="auto"/>
        <w:bottom w:val="none" w:sz="0" w:space="0" w:color="auto"/>
        <w:right w:val="none" w:sz="0" w:space="0" w:color="auto"/>
      </w:divBdr>
    </w:div>
    <w:div w:id="179896939">
      <w:marLeft w:val="0"/>
      <w:marRight w:val="0"/>
      <w:marTop w:val="0"/>
      <w:marBottom w:val="0"/>
      <w:divBdr>
        <w:top w:val="none" w:sz="0" w:space="0" w:color="auto"/>
        <w:left w:val="none" w:sz="0" w:space="0" w:color="auto"/>
        <w:bottom w:val="none" w:sz="0" w:space="0" w:color="auto"/>
        <w:right w:val="none" w:sz="0" w:space="0" w:color="auto"/>
      </w:divBdr>
    </w:div>
    <w:div w:id="179896940">
      <w:marLeft w:val="0"/>
      <w:marRight w:val="0"/>
      <w:marTop w:val="0"/>
      <w:marBottom w:val="0"/>
      <w:divBdr>
        <w:top w:val="none" w:sz="0" w:space="0" w:color="auto"/>
        <w:left w:val="none" w:sz="0" w:space="0" w:color="auto"/>
        <w:bottom w:val="none" w:sz="0" w:space="0" w:color="auto"/>
        <w:right w:val="none" w:sz="0" w:space="0" w:color="auto"/>
      </w:divBdr>
    </w:div>
    <w:div w:id="179896941">
      <w:marLeft w:val="0"/>
      <w:marRight w:val="0"/>
      <w:marTop w:val="0"/>
      <w:marBottom w:val="0"/>
      <w:divBdr>
        <w:top w:val="none" w:sz="0" w:space="0" w:color="auto"/>
        <w:left w:val="none" w:sz="0" w:space="0" w:color="auto"/>
        <w:bottom w:val="none" w:sz="0" w:space="0" w:color="auto"/>
        <w:right w:val="none" w:sz="0" w:space="0" w:color="auto"/>
      </w:divBdr>
    </w:div>
    <w:div w:id="179896942">
      <w:marLeft w:val="0"/>
      <w:marRight w:val="0"/>
      <w:marTop w:val="0"/>
      <w:marBottom w:val="0"/>
      <w:divBdr>
        <w:top w:val="none" w:sz="0" w:space="0" w:color="auto"/>
        <w:left w:val="none" w:sz="0" w:space="0" w:color="auto"/>
        <w:bottom w:val="none" w:sz="0" w:space="0" w:color="auto"/>
        <w:right w:val="none" w:sz="0" w:space="0" w:color="auto"/>
      </w:divBdr>
    </w:div>
    <w:div w:id="179896943">
      <w:marLeft w:val="0"/>
      <w:marRight w:val="0"/>
      <w:marTop w:val="0"/>
      <w:marBottom w:val="0"/>
      <w:divBdr>
        <w:top w:val="none" w:sz="0" w:space="0" w:color="auto"/>
        <w:left w:val="none" w:sz="0" w:space="0" w:color="auto"/>
        <w:bottom w:val="none" w:sz="0" w:space="0" w:color="auto"/>
        <w:right w:val="none" w:sz="0" w:space="0" w:color="auto"/>
      </w:divBdr>
    </w:div>
    <w:div w:id="179896944">
      <w:marLeft w:val="0"/>
      <w:marRight w:val="0"/>
      <w:marTop w:val="0"/>
      <w:marBottom w:val="0"/>
      <w:divBdr>
        <w:top w:val="none" w:sz="0" w:space="0" w:color="auto"/>
        <w:left w:val="none" w:sz="0" w:space="0" w:color="auto"/>
        <w:bottom w:val="none" w:sz="0" w:space="0" w:color="auto"/>
        <w:right w:val="none" w:sz="0" w:space="0" w:color="auto"/>
      </w:divBdr>
    </w:div>
    <w:div w:id="179896945">
      <w:marLeft w:val="0"/>
      <w:marRight w:val="0"/>
      <w:marTop w:val="0"/>
      <w:marBottom w:val="0"/>
      <w:divBdr>
        <w:top w:val="none" w:sz="0" w:space="0" w:color="auto"/>
        <w:left w:val="none" w:sz="0" w:space="0" w:color="auto"/>
        <w:bottom w:val="none" w:sz="0" w:space="0" w:color="auto"/>
        <w:right w:val="none" w:sz="0" w:space="0" w:color="auto"/>
      </w:divBdr>
    </w:div>
    <w:div w:id="179896946">
      <w:marLeft w:val="0"/>
      <w:marRight w:val="0"/>
      <w:marTop w:val="0"/>
      <w:marBottom w:val="0"/>
      <w:divBdr>
        <w:top w:val="none" w:sz="0" w:space="0" w:color="auto"/>
        <w:left w:val="none" w:sz="0" w:space="0" w:color="auto"/>
        <w:bottom w:val="none" w:sz="0" w:space="0" w:color="auto"/>
        <w:right w:val="none" w:sz="0" w:space="0" w:color="auto"/>
      </w:divBdr>
    </w:div>
    <w:div w:id="179896947">
      <w:marLeft w:val="0"/>
      <w:marRight w:val="0"/>
      <w:marTop w:val="0"/>
      <w:marBottom w:val="0"/>
      <w:divBdr>
        <w:top w:val="none" w:sz="0" w:space="0" w:color="auto"/>
        <w:left w:val="none" w:sz="0" w:space="0" w:color="auto"/>
        <w:bottom w:val="none" w:sz="0" w:space="0" w:color="auto"/>
        <w:right w:val="none" w:sz="0" w:space="0" w:color="auto"/>
      </w:divBdr>
    </w:div>
    <w:div w:id="179896948">
      <w:marLeft w:val="0"/>
      <w:marRight w:val="0"/>
      <w:marTop w:val="0"/>
      <w:marBottom w:val="0"/>
      <w:divBdr>
        <w:top w:val="none" w:sz="0" w:space="0" w:color="auto"/>
        <w:left w:val="none" w:sz="0" w:space="0" w:color="auto"/>
        <w:bottom w:val="none" w:sz="0" w:space="0" w:color="auto"/>
        <w:right w:val="none" w:sz="0" w:space="0" w:color="auto"/>
      </w:divBdr>
    </w:div>
    <w:div w:id="179896949">
      <w:marLeft w:val="0"/>
      <w:marRight w:val="0"/>
      <w:marTop w:val="0"/>
      <w:marBottom w:val="0"/>
      <w:divBdr>
        <w:top w:val="none" w:sz="0" w:space="0" w:color="auto"/>
        <w:left w:val="none" w:sz="0" w:space="0" w:color="auto"/>
        <w:bottom w:val="none" w:sz="0" w:space="0" w:color="auto"/>
        <w:right w:val="none" w:sz="0" w:space="0" w:color="auto"/>
      </w:divBdr>
    </w:div>
    <w:div w:id="179896950">
      <w:marLeft w:val="0"/>
      <w:marRight w:val="0"/>
      <w:marTop w:val="0"/>
      <w:marBottom w:val="0"/>
      <w:divBdr>
        <w:top w:val="none" w:sz="0" w:space="0" w:color="auto"/>
        <w:left w:val="none" w:sz="0" w:space="0" w:color="auto"/>
        <w:bottom w:val="none" w:sz="0" w:space="0" w:color="auto"/>
        <w:right w:val="none" w:sz="0" w:space="0" w:color="auto"/>
      </w:divBdr>
    </w:div>
    <w:div w:id="179896951">
      <w:marLeft w:val="0"/>
      <w:marRight w:val="0"/>
      <w:marTop w:val="0"/>
      <w:marBottom w:val="0"/>
      <w:divBdr>
        <w:top w:val="none" w:sz="0" w:space="0" w:color="auto"/>
        <w:left w:val="none" w:sz="0" w:space="0" w:color="auto"/>
        <w:bottom w:val="none" w:sz="0" w:space="0" w:color="auto"/>
        <w:right w:val="none" w:sz="0" w:space="0" w:color="auto"/>
      </w:divBdr>
    </w:div>
    <w:div w:id="179896952">
      <w:marLeft w:val="0"/>
      <w:marRight w:val="0"/>
      <w:marTop w:val="0"/>
      <w:marBottom w:val="0"/>
      <w:divBdr>
        <w:top w:val="none" w:sz="0" w:space="0" w:color="auto"/>
        <w:left w:val="none" w:sz="0" w:space="0" w:color="auto"/>
        <w:bottom w:val="none" w:sz="0" w:space="0" w:color="auto"/>
        <w:right w:val="none" w:sz="0" w:space="0" w:color="auto"/>
      </w:divBdr>
    </w:div>
    <w:div w:id="179896953">
      <w:marLeft w:val="0"/>
      <w:marRight w:val="0"/>
      <w:marTop w:val="0"/>
      <w:marBottom w:val="0"/>
      <w:divBdr>
        <w:top w:val="none" w:sz="0" w:space="0" w:color="auto"/>
        <w:left w:val="none" w:sz="0" w:space="0" w:color="auto"/>
        <w:bottom w:val="none" w:sz="0" w:space="0" w:color="auto"/>
        <w:right w:val="none" w:sz="0" w:space="0" w:color="auto"/>
      </w:divBdr>
    </w:div>
    <w:div w:id="179896954">
      <w:marLeft w:val="0"/>
      <w:marRight w:val="0"/>
      <w:marTop w:val="0"/>
      <w:marBottom w:val="0"/>
      <w:divBdr>
        <w:top w:val="none" w:sz="0" w:space="0" w:color="auto"/>
        <w:left w:val="none" w:sz="0" w:space="0" w:color="auto"/>
        <w:bottom w:val="none" w:sz="0" w:space="0" w:color="auto"/>
        <w:right w:val="none" w:sz="0" w:space="0" w:color="auto"/>
      </w:divBdr>
    </w:div>
    <w:div w:id="179896955">
      <w:marLeft w:val="0"/>
      <w:marRight w:val="0"/>
      <w:marTop w:val="0"/>
      <w:marBottom w:val="0"/>
      <w:divBdr>
        <w:top w:val="none" w:sz="0" w:space="0" w:color="auto"/>
        <w:left w:val="none" w:sz="0" w:space="0" w:color="auto"/>
        <w:bottom w:val="none" w:sz="0" w:space="0" w:color="auto"/>
        <w:right w:val="none" w:sz="0" w:space="0" w:color="auto"/>
      </w:divBdr>
    </w:div>
    <w:div w:id="179896956">
      <w:marLeft w:val="0"/>
      <w:marRight w:val="0"/>
      <w:marTop w:val="0"/>
      <w:marBottom w:val="0"/>
      <w:divBdr>
        <w:top w:val="none" w:sz="0" w:space="0" w:color="auto"/>
        <w:left w:val="none" w:sz="0" w:space="0" w:color="auto"/>
        <w:bottom w:val="none" w:sz="0" w:space="0" w:color="auto"/>
        <w:right w:val="none" w:sz="0" w:space="0" w:color="auto"/>
      </w:divBdr>
    </w:div>
    <w:div w:id="179896957">
      <w:marLeft w:val="0"/>
      <w:marRight w:val="0"/>
      <w:marTop w:val="0"/>
      <w:marBottom w:val="0"/>
      <w:divBdr>
        <w:top w:val="none" w:sz="0" w:space="0" w:color="auto"/>
        <w:left w:val="none" w:sz="0" w:space="0" w:color="auto"/>
        <w:bottom w:val="none" w:sz="0" w:space="0" w:color="auto"/>
        <w:right w:val="none" w:sz="0" w:space="0" w:color="auto"/>
      </w:divBdr>
    </w:div>
    <w:div w:id="179896958">
      <w:marLeft w:val="0"/>
      <w:marRight w:val="0"/>
      <w:marTop w:val="0"/>
      <w:marBottom w:val="0"/>
      <w:divBdr>
        <w:top w:val="none" w:sz="0" w:space="0" w:color="auto"/>
        <w:left w:val="none" w:sz="0" w:space="0" w:color="auto"/>
        <w:bottom w:val="none" w:sz="0" w:space="0" w:color="auto"/>
        <w:right w:val="none" w:sz="0" w:space="0" w:color="auto"/>
      </w:divBdr>
    </w:div>
    <w:div w:id="179896959">
      <w:marLeft w:val="0"/>
      <w:marRight w:val="0"/>
      <w:marTop w:val="0"/>
      <w:marBottom w:val="0"/>
      <w:divBdr>
        <w:top w:val="none" w:sz="0" w:space="0" w:color="auto"/>
        <w:left w:val="none" w:sz="0" w:space="0" w:color="auto"/>
        <w:bottom w:val="none" w:sz="0" w:space="0" w:color="auto"/>
        <w:right w:val="none" w:sz="0" w:space="0" w:color="auto"/>
      </w:divBdr>
    </w:div>
    <w:div w:id="179896960">
      <w:marLeft w:val="0"/>
      <w:marRight w:val="0"/>
      <w:marTop w:val="0"/>
      <w:marBottom w:val="0"/>
      <w:divBdr>
        <w:top w:val="none" w:sz="0" w:space="0" w:color="auto"/>
        <w:left w:val="none" w:sz="0" w:space="0" w:color="auto"/>
        <w:bottom w:val="none" w:sz="0" w:space="0" w:color="auto"/>
        <w:right w:val="none" w:sz="0" w:space="0" w:color="auto"/>
      </w:divBdr>
    </w:div>
    <w:div w:id="179896961">
      <w:marLeft w:val="0"/>
      <w:marRight w:val="0"/>
      <w:marTop w:val="0"/>
      <w:marBottom w:val="0"/>
      <w:divBdr>
        <w:top w:val="none" w:sz="0" w:space="0" w:color="auto"/>
        <w:left w:val="none" w:sz="0" w:space="0" w:color="auto"/>
        <w:bottom w:val="none" w:sz="0" w:space="0" w:color="auto"/>
        <w:right w:val="none" w:sz="0" w:space="0" w:color="auto"/>
      </w:divBdr>
    </w:div>
    <w:div w:id="179896962">
      <w:marLeft w:val="0"/>
      <w:marRight w:val="0"/>
      <w:marTop w:val="0"/>
      <w:marBottom w:val="0"/>
      <w:divBdr>
        <w:top w:val="none" w:sz="0" w:space="0" w:color="auto"/>
        <w:left w:val="none" w:sz="0" w:space="0" w:color="auto"/>
        <w:bottom w:val="none" w:sz="0" w:space="0" w:color="auto"/>
        <w:right w:val="none" w:sz="0" w:space="0" w:color="auto"/>
      </w:divBdr>
    </w:div>
    <w:div w:id="179896963">
      <w:marLeft w:val="0"/>
      <w:marRight w:val="0"/>
      <w:marTop w:val="0"/>
      <w:marBottom w:val="0"/>
      <w:divBdr>
        <w:top w:val="none" w:sz="0" w:space="0" w:color="auto"/>
        <w:left w:val="none" w:sz="0" w:space="0" w:color="auto"/>
        <w:bottom w:val="none" w:sz="0" w:space="0" w:color="auto"/>
        <w:right w:val="none" w:sz="0" w:space="0" w:color="auto"/>
      </w:divBdr>
    </w:div>
    <w:div w:id="179896964">
      <w:marLeft w:val="0"/>
      <w:marRight w:val="0"/>
      <w:marTop w:val="0"/>
      <w:marBottom w:val="0"/>
      <w:divBdr>
        <w:top w:val="none" w:sz="0" w:space="0" w:color="auto"/>
        <w:left w:val="none" w:sz="0" w:space="0" w:color="auto"/>
        <w:bottom w:val="none" w:sz="0" w:space="0" w:color="auto"/>
        <w:right w:val="none" w:sz="0" w:space="0" w:color="auto"/>
      </w:divBdr>
    </w:div>
    <w:div w:id="179896965">
      <w:marLeft w:val="0"/>
      <w:marRight w:val="0"/>
      <w:marTop w:val="0"/>
      <w:marBottom w:val="0"/>
      <w:divBdr>
        <w:top w:val="none" w:sz="0" w:space="0" w:color="auto"/>
        <w:left w:val="none" w:sz="0" w:space="0" w:color="auto"/>
        <w:bottom w:val="none" w:sz="0" w:space="0" w:color="auto"/>
        <w:right w:val="none" w:sz="0" w:space="0" w:color="auto"/>
      </w:divBdr>
    </w:div>
    <w:div w:id="179896966">
      <w:marLeft w:val="0"/>
      <w:marRight w:val="0"/>
      <w:marTop w:val="0"/>
      <w:marBottom w:val="0"/>
      <w:divBdr>
        <w:top w:val="none" w:sz="0" w:space="0" w:color="auto"/>
        <w:left w:val="none" w:sz="0" w:space="0" w:color="auto"/>
        <w:bottom w:val="none" w:sz="0" w:space="0" w:color="auto"/>
        <w:right w:val="none" w:sz="0" w:space="0" w:color="auto"/>
      </w:divBdr>
    </w:div>
    <w:div w:id="179896967">
      <w:marLeft w:val="0"/>
      <w:marRight w:val="0"/>
      <w:marTop w:val="0"/>
      <w:marBottom w:val="0"/>
      <w:divBdr>
        <w:top w:val="none" w:sz="0" w:space="0" w:color="auto"/>
        <w:left w:val="none" w:sz="0" w:space="0" w:color="auto"/>
        <w:bottom w:val="none" w:sz="0" w:space="0" w:color="auto"/>
        <w:right w:val="none" w:sz="0" w:space="0" w:color="auto"/>
      </w:divBdr>
    </w:div>
    <w:div w:id="179896968">
      <w:marLeft w:val="0"/>
      <w:marRight w:val="0"/>
      <w:marTop w:val="0"/>
      <w:marBottom w:val="0"/>
      <w:divBdr>
        <w:top w:val="none" w:sz="0" w:space="0" w:color="auto"/>
        <w:left w:val="none" w:sz="0" w:space="0" w:color="auto"/>
        <w:bottom w:val="none" w:sz="0" w:space="0" w:color="auto"/>
        <w:right w:val="none" w:sz="0" w:space="0" w:color="auto"/>
      </w:divBdr>
    </w:div>
    <w:div w:id="179896969">
      <w:marLeft w:val="0"/>
      <w:marRight w:val="0"/>
      <w:marTop w:val="0"/>
      <w:marBottom w:val="0"/>
      <w:divBdr>
        <w:top w:val="none" w:sz="0" w:space="0" w:color="auto"/>
        <w:left w:val="none" w:sz="0" w:space="0" w:color="auto"/>
        <w:bottom w:val="none" w:sz="0" w:space="0" w:color="auto"/>
        <w:right w:val="none" w:sz="0" w:space="0" w:color="auto"/>
      </w:divBdr>
    </w:div>
    <w:div w:id="179896970">
      <w:marLeft w:val="0"/>
      <w:marRight w:val="0"/>
      <w:marTop w:val="0"/>
      <w:marBottom w:val="0"/>
      <w:divBdr>
        <w:top w:val="none" w:sz="0" w:space="0" w:color="auto"/>
        <w:left w:val="none" w:sz="0" w:space="0" w:color="auto"/>
        <w:bottom w:val="none" w:sz="0" w:space="0" w:color="auto"/>
        <w:right w:val="none" w:sz="0" w:space="0" w:color="auto"/>
      </w:divBdr>
    </w:div>
    <w:div w:id="179896971">
      <w:marLeft w:val="0"/>
      <w:marRight w:val="0"/>
      <w:marTop w:val="0"/>
      <w:marBottom w:val="0"/>
      <w:divBdr>
        <w:top w:val="none" w:sz="0" w:space="0" w:color="auto"/>
        <w:left w:val="none" w:sz="0" w:space="0" w:color="auto"/>
        <w:bottom w:val="none" w:sz="0" w:space="0" w:color="auto"/>
        <w:right w:val="none" w:sz="0" w:space="0" w:color="auto"/>
      </w:divBdr>
    </w:div>
    <w:div w:id="179896972">
      <w:marLeft w:val="0"/>
      <w:marRight w:val="0"/>
      <w:marTop w:val="0"/>
      <w:marBottom w:val="0"/>
      <w:divBdr>
        <w:top w:val="none" w:sz="0" w:space="0" w:color="auto"/>
        <w:left w:val="none" w:sz="0" w:space="0" w:color="auto"/>
        <w:bottom w:val="none" w:sz="0" w:space="0" w:color="auto"/>
        <w:right w:val="none" w:sz="0" w:space="0" w:color="auto"/>
      </w:divBdr>
    </w:div>
    <w:div w:id="179896973">
      <w:marLeft w:val="0"/>
      <w:marRight w:val="0"/>
      <w:marTop w:val="0"/>
      <w:marBottom w:val="0"/>
      <w:divBdr>
        <w:top w:val="none" w:sz="0" w:space="0" w:color="auto"/>
        <w:left w:val="none" w:sz="0" w:space="0" w:color="auto"/>
        <w:bottom w:val="none" w:sz="0" w:space="0" w:color="auto"/>
        <w:right w:val="none" w:sz="0" w:space="0" w:color="auto"/>
      </w:divBdr>
    </w:div>
    <w:div w:id="179896974">
      <w:marLeft w:val="0"/>
      <w:marRight w:val="0"/>
      <w:marTop w:val="0"/>
      <w:marBottom w:val="0"/>
      <w:divBdr>
        <w:top w:val="none" w:sz="0" w:space="0" w:color="auto"/>
        <w:left w:val="none" w:sz="0" w:space="0" w:color="auto"/>
        <w:bottom w:val="none" w:sz="0" w:space="0" w:color="auto"/>
        <w:right w:val="none" w:sz="0" w:space="0" w:color="auto"/>
      </w:divBdr>
    </w:div>
    <w:div w:id="179896975">
      <w:marLeft w:val="0"/>
      <w:marRight w:val="0"/>
      <w:marTop w:val="0"/>
      <w:marBottom w:val="0"/>
      <w:divBdr>
        <w:top w:val="none" w:sz="0" w:space="0" w:color="auto"/>
        <w:left w:val="none" w:sz="0" w:space="0" w:color="auto"/>
        <w:bottom w:val="none" w:sz="0" w:space="0" w:color="auto"/>
        <w:right w:val="none" w:sz="0" w:space="0" w:color="auto"/>
      </w:divBdr>
    </w:div>
    <w:div w:id="179896976">
      <w:marLeft w:val="0"/>
      <w:marRight w:val="0"/>
      <w:marTop w:val="0"/>
      <w:marBottom w:val="0"/>
      <w:divBdr>
        <w:top w:val="none" w:sz="0" w:space="0" w:color="auto"/>
        <w:left w:val="none" w:sz="0" w:space="0" w:color="auto"/>
        <w:bottom w:val="none" w:sz="0" w:space="0" w:color="auto"/>
        <w:right w:val="none" w:sz="0" w:space="0" w:color="auto"/>
      </w:divBdr>
    </w:div>
    <w:div w:id="179896977">
      <w:marLeft w:val="0"/>
      <w:marRight w:val="0"/>
      <w:marTop w:val="0"/>
      <w:marBottom w:val="0"/>
      <w:divBdr>
        <w:top w:val="none" w:sz="0" w:space="0" w:color="auto"/>
        <w:left w:val="none" w:sz="0" w:space="0" w:color="auto"/>
        <w:bottom w:val="none" w:sz="0" w:space="0" w:color="auto"/>
        <w:right w:val="none" w:sz="0" w:space="0" w:color="auto"/>
      </w:divBdr>
    </w:div>
    <w:div w:id="179896978">
      <w:marLeft w:val="0"/>
      <w:marRight w:val="0"/>
      <w:marTop w:val="0"/>
      <w:marBottom w:val="0"/>
      <w:divBdr>
        <w:top w:val="none" w:sz="0" w:space="0" w:color="auto"/>
        <w:left w:val="none" w:sz="0" w:space="0" w:color="auto"/>
        <w:bottom w:val="none" w:sz="0" w:space="0" w:color="auto"/>
        <w:right w:val="none" w:sz="0" w:space="0" w:color="auto"/>
      </w:divBdr>
    </w:div>
    <w:div w:id="179896979">
      <w:marLeft w:val="0"/>
      <w:marRight w:val="0"/>
      <w:marTop w:val="0"/>
      <w:marBottom w:val="0"/>
      <w:divBdr>
        <w:top w:val="none" w:sz="0" w:space="0" w:color="auto"/>
        <w:left w:val="none" w:sz="0" w:space="0" w:color="auto"/>
        <w:bottom w:val="none" w:sz="0" w:space="0" w:color="auto"/>
        <w:right w:val="none" w:sz="0" w:space="0" w:color="auto"/>
      </w:divBdr>
    </w:div>
    <w:div w:id="179896980">
      <w:marLeft w:val="0"/>
      <w:marRight w:val="0"/>
      <w:marTop w:val="0"/>
      <w:marBottom w:val="0"/>
      <w:divBdr>
        <w:top w:val="none" w:sz="0" w:space="0" w:color="auto"/>
        <w:left w:val="none" w:sz="0" w:space="0" w:color="auto"/>
        <w:bottom w:val="none" w:sz="0" w:space="0" w:color="auto"/>
        <w:right w:val="none" w:sz="0" w:space="0" w:color="auto"/>
      </w:divBdr>
    </w:div>
    <w:div w:id="179896981">
      <w:marLeft w:val="0"/>
      <w:marRight w:val="0"/>
      <w:marTop w:val="0"/>
      <w:marBottom w:val="0"/>
      <w:divBdr>
        <w:top w:val="none" w:sz="0" w:space="0" w:color="auto"/>
        <w:left w:val="none" w:sz="0" w:space="0" w:color="auto"/>
        <w:bottom w:val="none" w:sz="0" w:space="0" w:color="auto"/>
        <w:right w:val="none" w:sz="0" w:space="0" w:color="auto"/>
      </w:divBdr>
    </w:div>
    <w:div w:id="179896982">
      <w:marLeft w:val="0"/>
      <w:marRight w:val="0"/>
      <w:marTop w:val="0"/>
      <w:marBottom w:val="0"/>
      <w:divBdr>
        <w:top w:val="none" w:sz="0" w:space="0" w:color="auto"/>
        <w:left w:val="none" w:sz="0" w:space="0" w:color="auto"/>
        <w:bottom w:val="none" w:sz="0" w:space="0" w:color="auto"/>
        <w:right w:val="none" w:sz="0" w:space="0" w:color="auto"/>
      </w:divBdr>
    </w:div>
    <w:div w:id="179896983">
      <w:marLeft w:val="0"/>
      <w:marRight w:val="0"/>
      <w:marTop w:val="0"/>
      <w:marBottom w:val="0"/>
      <w:divBdr>
        <w:top w:val="none" w:sz="0" w:space="0" w:color="auto"/>
        <w:left w:val="none" w:sz="0" w:space="0" w:color="auto"/>
        <w:bottom w:val="none" w:sz="0" w:space="0" w:color="auto"/>
        <w:right w:val="none" w:sz="0" w:space="0" w:color="auto"/>
      </w:divBdr>
    </w:div>
    <w:div w:id="179896984">
      <w:marLeft w:val="0"/>
      <w:marRight w:val="0"/>
      <w:marTop w:val="0"/>
      <w:marBottom w:val="0"/>
      <w:divBdr>
        <w:top w:val="none" w:sz="0" w:space="0" w:color="auto"/>
        <w:left w:val="none" w:sz="0" w:space="0" w:color="auto"/>
        <w:bottom w:val="none" w:sz="0" w:space="0" w:color="auto"/>
        <w:right w:val="none" w:sz="0" w:space="0" w:color="auto"/>
      </w:divBdr>
    </w:div>
    <w:div w:id="179896985">
      <w:marLeft w:val="0"/>
      <w:marRight w:val="0"/>
      <w:marTop w:val="0"/>
      <w:marBottom w:val="0"/>
      <w:divBdr>
        <w:top w:val="none" w:sz="0" w:space="0" w:color="auto"/>
        <w:left w:val="none" w:sz="0" w:space="0" w:color="auto"/>
        <w:bottom w:val="none" w:sz="0" w:space="0" w:color="auto"/>
        <w:right w:val="none" w:sz="0" w:space="0" w:color="auto"/>
      </w:divBdr>
    </w:div>
    <w:div w:id="179896986">
      <w:marLeft w:val="0"/>
      <w:marRight w:val="0"/>
      <w:marTop w:val="0"/>
      <w:marBottom w:val="0"/>
      <w:divBdr>
        <w:top w:val="none" w:sz="0" w:space="0" w:color="auto"/>
        <w:left w:val="none" w:sz="0" w:space="0" w:color="auto"/>
        <w:bottom w:val="none" w:sz="0" w:space="0" w:color="auto"/>
        <w:right w:val="none" w:sz="0" w:space="0" w:color="auto"/>
      </w:divBdr>
    </w:div>
    <w:div w:id="179896987">
      <w:marLeft w:val="0"/>
      <w:marRight w:val="0"/>
      <w:marTop w:val="0"/>
      <w:marBottom w:val="0"/>
      <w:divBdr>
        <w:top w:val="none" w:sz="0" w:space="0" w:color="auto"/>
        <w:left w:val="none" w:sz="0" w:space="0" w:color="auto"/>
        <w:bottom w:val="none" w:sz="0" w:space="0" w:color="auto"/>
        <w:right w:val="none" w:sz="0" w:space="0" w:color="auto"/>
      </w:divBdr>
    </w:div>
    <w:div w:id="179896988">
      <w:marLeft w:val="0"/>
      <w:marRight w:val="0"/>
      <w:marTop w:val="0"/>
      <w:marBottom w:val="0"/>
      <w:divBdr>
        <w:top w:val="none" w:sz="0" w:space="0" w:color="auto"/>
        <w:left w:val="none" w:sz="0" w:space="0" w:color="auto"/>
        <w:bottom w:val="none" w:sz="0" w:space="0" w:color="auto"/>
        <w:right w:val="none" w:sz="0" w:space="0" w:color="auto"/>
      </w:divBdr>
    </w:div>
    <w:div w:id="179896989">
      <w:marLeft w:val="0"/>
      <w:marRight w:val="0"/>
      <w:marTop w:val="0"/>
      <w:marBottom w:val="0"/>
      <w:divBdr>
        <w:top w:val="none" w:sz="0" w:space="0" w:color="auto"/>
        <w:left w:val="none" w:sz="0" w:space="0" w:color="auto"/>
        <w:bottom w:val="none" w:sz="0" w:space="0" w:color="auto"/>
        <w:right w:val="none" w:sz="0" w:space="0" w:color="auto"/>
      </w:divBdr>
    </w:div>
    <w:div w:id="179896990">
      <w:marLeft w:val="0"/>
      <w:marRight w:val="0"/>
      <w:marTop w:val="0"/>
      <w:marBottom w:val="0"/>
      <w:divBdr>
        <w:top w:val="none" w:sz="0" w:space="0" w:color="auto"/>
        <w:left w:val="none" w:sz="0" w:space="0" w:color="auto"/>
        <w:bottom w:val="none" w:sz="0" w:space="0" w:color="auto"/>
        <w:right w:val="none" w:sz="0" w:space="0" w:color="auto"/>
      </w:divBdr>
    </w:div>
    <w:div w:id="179896991">
      <w:marLeft w:val="0"/>
      <w:marRight w:val="0"/>
      <w:marTop w:val="0"/>
      <w:marBottom w:val="0"/>
      <w:divBdr>
        <w:top w:val="none" w:sz="0" w:space="0" w:color="auto"/>
        <w:left w:val="none" w:sz="0" w:space="0" w:color="auto"/>
        <w:bottom w:val="none" w:sz="0" w:space="0" w:color="auto"/>
        <w:right w:val="none" w:sz="0" w:space="0" w:color="auto"/>
      </w:divBdr>
    </w:div>
    <w:div w:id="179896992">
      <w:marLeft w:val="0"/>
      <w:marRight w:val="0"/>
      <w:marTop w:val="0"/>
      <w:marBottom w:val="0"/>
      <w:divBdr>
        <w:top w:val="none" w:sz="0" w:space="0" w:color="auto"/>
        <w:left w:val="none" w:sz="0" w:space="0" w:color="auto"/>
        <w:bottom w:val="none" w:sz="0" w:space="0" w:color="auto"/>
        <w:right w:val="none" w:sz="0" w:space="0" w:color="auto"/>
      </w:divBdr>
    </w:div>
    <w:div w:id="179896993">
      <w:marLeft w:val="0"/>
      <w:marRight w:val="0"/>
      <w:marTop w:val="0"/>
      <w:marBottom w:val="0"/>
      <w:divBdr>
        <w:top w:val="none" w:sz="0" w:space="0" w:color="auto"/>
        <w:left w:val="none" w:sz="0" w:space="0" w:color="auto"/>
        <w:bottom w:val="none" w:sz="0" w:space="0" w:color="auto"/>
        <w:right w:val="none" w:sz="0" w:space="0" w:color="auto"/>
      </w:divBdr>
    </w:div>
    <w:div w:id="179896994">
      <w:marLeft w:val="0"/>
      <w:marRight w:val="0"/>
      <w:marTop w:val="0"/>
      <w:marBottom w:val="0"/>
      <w:divBdr>
        <w:top w:val="none" w:sz="0" w:space="0" w:color="auto"/>
        <w:left w:val="none" w:sz="0" w:space="0" w:color="auto"/>
        <w:bottom w:val="none" w:sz="0" w:space="0" w:color="auto"/>
        <w:right w:val="none" w:sz="0" w:space="0" w:color="auto"/>
      </w:divBdr>
    </w:div>
    <w:div w:id="179896995">
      <w:marLeft w:val="0"/>
      <w:marRight w:val="0"/>
      <w:marTop w:val="0"/>
      <w:marBottom w:val="0"/>
      <w:divBdr>
        <w:top w:val="none" w:sz="0" w:space="0" w:color="auto"/>
        <w:left w:val="none" w:sz="0" w:space="0" w:color="auto"/>
        <w:bottom w:val="none" w:sz="0" w:space="0" w:color="auto"/>
        <w:right w:val="none" w:sz="0" w:space="0" w:color="auto"/>
      </w:divBdr>
    </w:div>
    <w:div w:id="179896996">
      <w:marLeft w:val="0"/>
      <w:marRight w:val="0"/>
      <w:marTop w:val="0"/>
      <w:marBottom w:val="0"/>
      <w:divBdr>
        <w:top w:val="none" w:sz="0" w:space="0" w:color="auto"/>
        <w:left w:val="none" w:sz="0" w:space="0" w:color="auto"/>
        <w:bottom w:val="none" w:sz="0" w:space="0" w:color="auto"/>
        <w:right w:val="none" w:sz="0" w:space="0" w:color="auto"/>
      </w:divBdr>
    </w:div>
    <w:div w:id="179896997">
      <w:marLeft w:val="0"/>
      <w:marRight w:val="0"/>
      <w:marTop w:val="0"/>
      <w:marBottom w:val="0"/>
      <w:divBdr>
        <w:top w:val="none" w:sz="0" w:space="0" w:color="auto"/>
        <w:left w:val="none" w:sz="0" w:space="0" w:color="auto"/>
        <w:bottom w:val="none" w:sz="0" w:space="0" w:color="auto"/>
        <w:right w:val="none" w:sz="0" w:space="0" w:color="auto"/>
      </w:divBdr>
    </w:div>
    <w:div w:id="179896998">
      <w:marLeft w:val="0"/>
      <w:marRight w:val="0"/>
      <w:marTop w:val="0"/>
      <w:marBottom w:val="0"/>
      <w:divBdr>
        <w:top w:val="none" w:sz="0" w:space="0" w:color="auto"/>
        <w:left w:val="none" w:sz="0" w:space="0" w:color="auto"/>
        <w:bottom w:val="none" w:sz="0" w:space="0" w:color="auto"/>
        <w:right w:val="none" w:sz="0" w:space="0" w:color="auto"/>
      </w:divBdr>
    </w:div>
    <w:div w:id="179896999">
      <w:marLeft w:val="0"/>
      <w:marRight w:val="0"/>
      <w:marTop w:val="0"/>
      <w:marBottom w:val="0"/>
      <w:divBdr>
        <w:top w:val="none" w:sz="0" w:space="0" w:color="auto"/>
        <w:left w:val="none" w:sz="0" w:space="0" w:color="auto"/>
        <w:bottom w:val="none" w:sz="0" w:space="0" w:color="auto"/>
        <w:right w:val="none" w:sz="0" w:space="0" w:color="auto"/>
      </w:divBdr>
    </w:div>
    <w:div w:id="179897000">
      <w:marLeft w:val="0"/>
      <w:marRight w:val="0"/>
      <w:marTop w:val="0"/>
      <w:marBottom w:val="0"/>
      <w:divBdr>
        <w:top w:val="none" w:sz="0" w:space="0" w:color="auto"/>
        <w:left w:val="none" w:sz="0" w:space="0" w:color="auto"/>
        <w:bottom w:val="none" w:sz="0" w:space="0" w:color="auto"/>
        <w:right w:val="none" w:sz="0" w:space="0" w:color="auto"/>
      </w:divBdr>
    </w:div>
    <w:div w:id="179897001">
      <w:marLeft w:val="0"/>
      <w:marRight w:val="0"/>
      <w:marTop w:val="0"/>
      <w:marBottom w:val="0"/>
      <w:divBdr>
        <w:top w:val="none" w:sz="0" w:space="0" w:color="auto"/>
        <w:left w:val="none" w:sz="0" w:space="0" w:color="auto"/>
        <w:bottom w:val="none" w:sz="0" w:space="0" w:color="auto"/>
        <w:right w:val="none" w:sz="0" w:space="0" w:color="auto"/>
      </w:divBdr>
    </w:div>
    <w:div w:id="179897002">
      <w:marLeft w:val="0"/>
      <w:marRight w:val="0"/>
      <w:marTop w:val="0"/>
      <w:marBottom w:val="0"/>
      <w:divBdr>
        <w:top w:val="none" w:sz="0" w:space="0" w:color="auto"/>
        <w:left w:val="none" w:sz="0" w:space="0" w:color="auto"/>
        <w:bottom w:val="none" w:sz="0" w:space="0" w:color="auto"/>
        <w:right w:val="none" w:sz="0" w:space="0" w:color="auto"/>
      </w:divBdr>
    </w:div>
    <w:div w:id="179897003">
      <w:marLeft w:val="0"/>
      <w:marRight w:val="0"/>
      <w:marTop w:val="0"/>
      <w:marBottom w:val="0"/>
      <w:divBdr>
        <w:top w:val="none" w:sz="0" w:space="0" w:color="auto"/>
        <w:left w:val="none" w:sz="0" w:space="0" w:color="auto"/>
        <w:bottom w:val="none" w:sz="0" w:space="0" w:color="auto"/>
        <w:right w:val="none" w:sz="0" w:space="0" w:color="auto"/>
      </w:divBdr>
    </w:div>
    <w:div w:id="179897004">
      <w:marLeft w:val="0"/>
      <w:marRight w:val="0"/>
      <w:marTop w:val="0"/>
      <w:marBottom w:val="0"/>
      <w:divBdr>
        <w:top w:val="none" w:sz="0" w:space="0" w:color="auto"/>
        <w:left w:val="none" w:sz="0" w:space="0" w:color="auto"/>
        <w:bottom w:val="none" w:sz="0" w:space="0" w:color="auto"/>
        <w:right w:val="none" w:sz="0" w:space="0" w:color="auto"/>
      </w:divBdr>
    </w:div>
    <w:div w:id="179897005">
      <w:marLeft w:val="0"/>
      <w:marRight w:val="0"/>
      <w:marTop w:val="0"/>
      <w:marBottom w:val="0"/>
      <w:divBdr>
        <w:top w:val="none" w:sz="0" w:space="0" w:color="auto"/>
        <w:left w:val="none" w:sz="0" w:space="0" w:color="auto"/>
        <w:bottom w:val="none" w:sz="0" w:space="0" w:color="auto"/>
        <w:right w:val="none" w:sz="0" w:space="0" w:color="auto"/>
      </w:divBdr>
    </w:div>
    <w:div w:id="179897006">
      <w:marLeft w:val="0"/>
      <w:marRight w:val="0"/>
      <w:marTop w:val="0"/>
      <w:marBottom w:val="0"/>
      <w:divBdr>
        <w:top w:val="none" w:sz="0" w:space="0" w:color="auto"/>
        <w:left w:val="none" w:sz="0" w:space="0" w:color="auto"/>
        <w:bottom w:val="none" w:sz="0" w:space="0" w:color="auto"/>
        <w:right w:val="none" w:sz="0" w:space="0" w:color="auto"/>
      </w:divBdr>
    </w:div>
    <w:div w:id="179897007">
      <w:marLeft w:val="0"/>
      <w:marRight w:val="0"/>
      <w:marTop w:val="0"/>
      <w:marBottom w:val="0"/>
      <w:divBdr>
        <w:top w:val="none" w:sz="0" w:space="0" w:color="auto"/>
        <w:left w:val="none" w:sz="0" w:space="0" w:color="auto"/>
        <w:bottom w:val="none" w:sz="0" w:space="0" w:color="auto"/>
        <w:right w:val="none" w:sz="0" w:space="0" w:color="auto"/>
      </w:divBdr>
    </w:div>
    <w:div w:id="179897008">
      <w:marLeft w:val="0"/>
      <w:marRight w:val="0"/>
      <w:marTop w:val="0"/>
      <w:marBottom w:val="0"/>
      <w:divBdr>
        <w:top w:val="none" w:sz="0" w:space="0" w:color="auto"/>
        <w:left w:val="none" w:sz="0" w:space="0" w:color="auto"/>
        <w:bottom w:val="none" w:sz="0" w:space="0" w:color="auto"/>
        <w:right w:val="none" w:sz="0" w:space="0" w:color="auto"/>
      </w:divBdr>
    </w:div>
    <w:div w:id="179897009">
      <w:marLeft w:val="0"/>
      <w:marRight w:val="0"/>
      <w:marTop w:val="0"/>
      <w:marBottom w:val="0"/>
      <w:divBdr>
        <w:top w:val="none" w:sz="0" w:space="0" w:color="auto"/>
        <w:left w:val="none" w:sz="0" w:space="0" w:color="auto"/>
        <w:bottom w:val="none" w:sz="0" w:space="0" w:color="auto"/>
        <w:right w:val="none" w:sz="0" w:space="0" w:color="auto"/>
      </w:divBdr>
    </w:div>
    <w:div w:id="179897010">
      <w:marLeft w:val="0"/>
      <w:marRight w:val="0"/>
      <w:marTop w:val="0"/>
      <w:marBottom w:val="0"/>
      <w:divBdr>
        <w:top w:val="none" w:sz="0" w:space="0" w:color="auto"/>
        <w:left w:val="none" w:sz="0" w:space="0" w:color="auto"/>
        <w:bottom w:val="none" w:sz="0" w:space="0" w:color="auto"/>
        <w:right w:val="none" w:sz="0" w:space="0" w:color="auto"/>
      </w:divBdr>
    </w:div>
    <w:div w:id="179897011">
      <w:marLeft w:val="0"/>
      <w:marRight w:val="0"/>
      <w:marTop w:val="0"/>
      <w:marBottom w:val="0"/>
      <w:divBdr>
        <w:top w:val="none" w:sz="0" w:space="0" w:color="auto"/>
        <w:left w:val="none" w:sz="0" w:space="0" w:color="auto"/>
        <w:bottom w:val="none" w:sz="0" w:space="0" w:color="auto"/>
        <w:right w:val="none" w:sz="0" w:space="0" w:color="auto"/>
      </w:divBdr>
    </w:div>
    <w:div w:id="179897012">
      <w:marLeft w:val="0"/>
      <w:marRight w:val="0"/>
      <w:marTop w:val="0"/>
      <w:marBottom w:val="0"/>
      <w:divBdr>
        <w:top w:val="none" w:sz="0" w:space="0" w:color="auto"/>
        <w:left w:val="none" w:sz="0" w:space="0" w:color="auto"/>
        <w:bottom w:val="none" w:sz="0" w:space="0" w:color="auto"/>
        <w:right w:val="none" w:sz="0" w:space="0" w:color="auto"/>
      </w:divBdr>
    </w:div>
    <w:div w:id="179897013">
      <w:marLeft w:val="0"/>
      <w:marRight w:val="0"/>
      <w:marTop w:val="0"/>
      <w:marBottom w:val="0"/>
      <w:divBdr>
        <w:top w:val="none" w:sz="0" w:space="0" w:color="auto"/>
        <w:left w:val="none" w:sz="0" w:space="0" w:color="auto"/>
        <w:bottom w:val="none" w:sz="0" w:space="0" w:color="auto"/>
        <w:right w:val="none" w:sz="0" w:space="0" w:color="auto"/>
      </w:divBdr>
    </w:div>
    <w:div w:id="179897014">
      <w:marLeft w:val="0"/>
      <w:marRight w:val="0"/>
      <w:marTop w:val="0"/>
      <w:marBottom w:val="0"/>
      <w:divBdr>
        <w:top w:val="none" w:sz="0" w:space="0" w:color="auto"/>
        <w:left w:val="none" w:sz="0" w:space="0" w:color="auto"/>
        <w:bottom w:val="none" w:sz="0" w:space="0" w:color="auto"/>
        <w:right w:val="none" w:sz="0" w:space="0" w:color="auto"/>
      </w:divBdr>
    </w:div>
    <w:div w:id="179897015">
      <w:marLeft w:val="0"/>
      <w:marRight w:val="0"/>
      <w:marTop w:val="0"/>
      <w:marBottom w:val="0"/>
      <w:divBdr>
        <w:top w:val="none" w:sz="0" w:space="0" w:color="auto"/>
        <w:left w:val="none" w:sz="0" w:space="0" w:color="auto"/>
        <w:bottom w:val="none" w:sz="0" w:space="0" w:color="auto"/>
        <w:right w:val="none" w:sz="0" w:space="0" w:color="auto"/>
      </w:divBdr>
    </w:div>
    <w:div w:id="179897016">
      <w:marLeft w:val="0"/>
      <w:marRight w:val="0"/>
      <w:marTop w:val="0"/>
      <w:marBottom w:val="0"/>
      <w:divBdr>
        <w:top w:val="none" w:sz="0" w:space="0" w:color="auto"/>
        <w:left w:val="none" w:sz="0" w:space="0" w:color="auto"/>
        <w:bottom w:val="none" w:sz="0" w:space="0" w:color="auto"/>
        <w:right w:val="none" w:sz="0" w:space="0" w:color="auto"/>
      </w:divBdr>
    </w:div>
    <w:div w:id="179897017">
      <w:marLeft w:val="0"/>
      <w:marRight w:val="0"/>
      <w:marTop w:val="0"/>
      <w:marBottom w:val="0"/>
      <w:divBdr>
        <w:top w:val="none" w:sz="0" w:space="0" w:color="auto"/>
        <w:left w:val="none" w:sz="0" w:space="0" w:color="auto"/>
        <w:bottom w:val="none" w:sz="0" w:space="0" w:color="auto"/>
        <w:right w:val="none" w:sz="0" w:space="0" w:color="auto"/>
      </w:divBdr>
    </w:div>
    <w:div w:id="179897018">
      <w:marLeft w:val="0"/>
      <w:marRight w:val="0"/>
      <w:marTop w:val="0"/>
      <w:marBottom w:val="0"/>
      <w:divBdr>
        <w:top w:val="none" w:sz="0" w:space="0" w:color="auto"/>
        <w:left w:val="none" w:sz="0" w:space="0" w:color="auto"/>
        <w:bottom w:val="none" w:sz="0" w:space="0" w:color="auto"/>
        <w:right w:val="none" w:sz="0" w:space="0" w:color="auto"/>
      </w:divBdr>
    </w:div>
    <w:div w:id="179897019">
      <w:marLeft w:val="0"/>
      <w:marRight w:val="0"/>
      <w:marTop w:val="0"/>
      <w:marBottom w:val="0"/>
      <w:divBdr>
        <w:top w:val="none" w:sz="0" w:space="0" w:color="auto"/>
        <w:left w:val="none" w:sz="0" w:space="0" w:color="auto"/>
        <w:bottom w:val="none" w:sz="0" w:space="0" w:color="auto"/>
        <w:right w:val="none" w:sz="0" w:space="0" w:color="auto"/>
      </w:divBdr>
    </w:div>
    <w:div w:id="179897020">
      <w:marLeft w:val="0"/>
      <w:marRight w:val="0"/>
      <w:marTop w:val="0"/>
      <w:marBottom w:val="0"/>
      <w:divBdr>
        <w:top w:val="none" w:sz="0" w:space="0" w:color="auto"/>
        <w:left w:val="none" w:sz="0" w:space="0" w:color="auto"/>
        <w:bottom w:val="none" w:sz="0" w:space="0" w:color="auto"/>
        <w:right w:val="none" w:sz="0" w:space="0" w:color="auto"/>
      </w:divBdr>
    </w:div>
    <w:div w:id="179897021">
      <w:marLeft w:val="0"/>
      <w:marRight w:val="0"/>
      <w:marTop w:val="0"/>
      <w:marBottom w:val="0"/>
      <w:divBdr>
        <w:top w:val="none" w:sz="0" w:space="0" w:color="auto"/>
        <w:left w:val="none" w:sz="0" w:space="0" w:color="auto"/>
        <w:bottom w:val="none" w:sz="0" w:space="0" w:color="auto"/>
        <w:right w:val="none" w:sz="0" w:space="0" w:color="auto"/>
      </w:divBdr>
    </w:div>
    <w:div w:id="179897022">
      <w:marLeft w:val="0"/>
      <w:marRight w:val="0"/>
      <w:marTop w:val="0"/>
      <w:marBottom w:val="0"/>
      <w:divBdr>
        <w:top w:val="none" w:sz="0" w:space="0" w:color="auto"/>
        <w:left w:val="none" w:sz="0" w:space="0" w:color="auto"/>
        <w:bottom w:val="none" w:sz="0" w:space="0" w:color="auto"/>
        <w:right w:val="none" w:sz="0" w:space="0" w:color="auto"/>
      </w:divBdr>
    </w:div>
    <w:div w:id="179897023">
      <w:marLeft w:val="0"/>
      <w:marRight w:val="0"/>
      <w:marTop w:val="0"/>
      <w:marBottom w:val="0"/>
      <w:divBdr>
        <w:top w:val="none" w:sz="0" w:space="0" w:color="auto"/>
        <w:left w:val="none" w:sz="0" w:space="0" w:color="auto"/>
        <w:bottom w:val="none" w:sz="0" w:space="0" w:color="auto"/>
        <w:right w:val="none" w:sz="0" w:space="0" w:color="auto"/>
      </w:divBdr>
    </w:div>
    <w:div w:id="179897024">
      <w:marLeft w:val="0"/>
      <w:marRight w:val="0"/>
      <w:marTop w:val="0"/>
      <w:marBottom w:val="0"/>
      <w:divBdr>
        <w:top w:val="none" w:sz="0" w:space="0" w:color="auto"/>
        <w:left w:val="none" w:sz="0" w:space="0" w:color="auto"/>
        <w:bottom w:val="none" w:sz="0" w:space="0" w:color="auto"/>
        <w:right w:val="none" w:sz="0" w:space="0" w:color="auto"/>
      </w:divBdr>
    </w:div>
    <w:div w:id="179897025">
      <w:marLeft w:val="0"/>
      <w:marRight w:val="0"/>
      <w:marTop w:val="0"/>
      <w:marBottom w:val="0"/>
      <w:divBdr>
        <w:top w:val="none" w:sz="0" w:space="0" w:color="auto"/>
        <w:left w:val="none" w:sz="0" w:space="0" w:color="auto"/>
        <w:bottom w:val="none" w:sz="0" w:space="0" w:color="auto"/>
        <w:right w:val="none" w:sz="0" w:space="0" w:color="auto"/>
      </w:divBdr>
    </w:div>
    <w:div w:id="179897026">
      <w:marLeft w:val="0"/>
      <w:marRight w:val="0"/>
      <w:marTop w:val="0"/>
      <w:marBottom w:val="0"/>
      <w:divBdr>
        <w:top w:val="none" w:sz="0" w:space="0" w:color="auto"/>
        <w:left w:val="none" w:sz="0" w:space="0" w:color="auto"/>
        <w:bottom w:val="none" w:sz="0" w:space="0" w:color="auto"/>
        <w:right w:val="none" w:sz="0" w:space="0" w:color="auto"/>
      </w:divBdr>
    </w:div>
    <w:div w:id="179897027">
      <w:marLeft w:val="0"/>
      <w:marRight w:val="0"/>
      <w:marTop w:val="0"/>
      <w:marBottom w:val="0"/>
      <w:divBdr>
        <w:top w:val="none" w:sz="0" w:space="0" w:color="auto"/>
        <w:left w:val="none" w:sz="0" w:space="0" w:color="auto"/>
        <w:bottom w:val="none" w:sz="0" w:space="0" w:color="auto"/>
        <w:right w:val="none" w:sz="0" w:space="0" w:color="auto"/>
      </w:divBdr>
    </w:div>
    <w:div w:id="179897028">
      <w:marLeft w:val="0"/>
      <w:marRight w:val="0"/>
      <w:marTop w:val="0"/>
      <w:marBottom w:val="0"/>
      <w:divBdr>
        <w:top w:val="none" w:sz="0" w:space="0" w:color="auto"/>
        <w:left w:val="none" w:sz="0" w:space="0" w:color="auto"/>
        <w:bottom w:val="none" w:sz="0" w:space="0" w:color="auto"/>
        <w:right w:val="none" w:sz="0" w:space="0" w:color="auto"/>
      </w:divBdr>
    </w:div>
    <w:div w:id="179897029">
      <w:marLeft w:val="0"/>
      <w:marRight w:val="0"/>
      <w:marTop w:val="0"/>
      <w:marBottom w:val="0"/>
      <w:divBdr>
        <w:top w:val="none" w:sz="0" w:space="0" w:color="auto"/>
        <w:left w:val="none" w:sz="0" w:space="0" w:color="auto"/>
        <w:bottom w:val="none" w:sz="0" w:space="0" w:color="auto"/>
        <w:right w:val="none" w:sz="0" w:space="0" w:color="auto"/>
      </w:divBdr>
    </w:div>
    <w:div w:id="179897030">
      <w:marLeft w:val="0"/>
      <w:marRight w:val="0"/>
      <w:marTop w:val="0"/>
      <w:marBottom w:val="0"/>
      <w:divBdr>
        <w:top w:val="none" w:sz="0" w:space="0" w:color="auto"/>
        <w:left w:val="none" w:sz="0" w:space="0" w:color="auto"/>
        <w:bottom w:val="none" w:sz="0" w:space="0" w:color="auto"/>
        <w:right w:val="none" w:sz="0" w:space="0" w:color="auto"/>
      </w:divBdr>
    </w:div>
    <w:div w:id="179897031">
      <w:marLeft w:val="0"/>
      <w:marRight w:val="0"/>
      <w:marTop w:val="0"/>
      <w:marBottom w:val="0"/>
      <w:divBdr>
        <w:top w:val="none" w:sz="0" w:space="0" w:color="auto"/>
        <w:left w:val="none" w:sz="0" w:space="0" w:color="auto"/>
        <w:bottom w:val="none" w:sz="0" w:space="0" w:color="auto"/>
        <w:right w:val="none" w:sz="0" w:space="0" w:color="auto"/>
      </w:divBdr>
    </w:div>
    <w:div w:id="179897032">
      <w:marLeft w:val="0"/>
      <w:marRight w:val="0"/>
      <w:marTop w:val="0"/>
      <w:marBottom w:val="0"/>
      <w:divBdr>
        <w:top w:val="none" w:sz="0" w:space="0" w:color="auto"/>
        <w:left w:val="none" w:sz="0" w:space="0" w:color="auto"/>
        <w:bottom w:val="none" w:sz="0" w:space="0" w:color="auto"/>
        <w:right w:val="none" w:sz="0" w:space="0" w:color="auto"/>
      </w:divBdr>
    </w:div>
    <w:div w:id="179897033">
      <w:marLeft w:val="0"/>
      <w:marRight w:val="0"/>
      <w:marTop w:val="0"/>
      <w:marBottom w:val="0"/>
      <w:divBdr>
        <w:top w:val="none" w:sz="0" w:space="0" w:color="auto"/>
        <w:left w:val="none" w:sz="0" w:space="0" w:color="auto"/>
        <w:bottom w:val="none" w:sz="0" w:space="0" w:color="auto"/>
        <w:right w:val="none" w:sz="0" w:space="0" w:color="auto"/>
      </w:divBdr>
    </w:div>
    <w:div w:id="179897034">
      <w:marLeft w:val="0"/>
      <w:marRight w:val="0"/>
      <w:marTop w:val="0"/>
      <w:marBottom w:val="0"/>
      <w:divBdr>
        <w:top w:val="none" w:sz="0" w:space="0" w:color="auto"/>
        <w:left w:val="none" w:sz="0" w:space="0" w:color="auto"/>
        <w:bottom w:val="none" w:sz="0" w:space="0" w:color="auto"/>
        <w:right w:val="none" w:sz="0" w:space="0" w:color="auto"/>
      </w:divBdr>
    </w:div>
    <w:div w:id="179897035">
      <w:marLeft w:val="0"/>
      <w:marRight w:val="0"/>
      <w:marTop w:val="0"/>
      <w:marBottom w:val="0"/>
      <w:divBdr>
        <w:top w:val="none" w:sz="0" w:space="0" w:color="auto"/>
        <w:left w:val="none" w:sz="0" w:space="0" w:color="auto"/>
        <w:bottom w:val="none" w:sz="0" w:space="0" w:color="auto"/>
        <w:right w:val="none" w:sz="0" w:space="0" w:color="auto"/>
      </w:divBdr>
    </w:div>
    <w:div w:id="179897036">
      <w:marLeft w:val="0"/>
      <w:marRight w:val="0"/>
      <w:marTop w:val="0"/>
      <w:marBottom w:val="0"/>
      <w:divBdr>
        <w:top w:val="none" w:sz="0" w:space="0" w:color="auto"/>
        <w:left w:val="none" w:sz="0" w:space="0" w:color="auto"/>
        <w:bottom w:val="none" w:sz="0" w:space="0" w:color="auto"/>
        <w:right w:val="none" w:sz="0" w:space="0" w:color="auto"/>
      </w:divBdr>
    </w:div>
    <w:div w:id="179897037">
      <w:marLeft w:val="0"/>
      <w:marRight w:val="0"/>
      <w:marTop w:val="0"/>
      <w:marBottom w:val="0"/>
      <w:divBdr>
        <w:top w:val="none" w:sz="0" w:space="0" w:color="auto"/>
        <w:left w:val="none" w:sz="0" w:space="0" w:color="auto"/>
        <w:bottom w:val="none" w:sz="0" w:space="0" w:color="auto"/>
        <w:right w:val="none" w:sz="0" w:space="0" w:color="auto"/>
      </w:divBdr>
    </w:div>
    <w:div w:id="179897038">
      <w:marLeft w:val="0"/>
      <w:marRight w:val="0"/>
      <w:marTop w:val="0"/>
      <w:marBottom w:val="0"/>
      <w:divBdr>
        <w:top w:val="none" w:sz="0" w:space="0" w:color="auto"/>
        <w:left w:val="none" w:sz="0" w:space="0" w:color="auto"/>
        <w:bottom w:val="none" w:sz="0" w:space="0" w:color="auto"/>
        <w:right w:val="none" w:sz="0" w:space="0" w:color="auto"/>
      </w:divBdr>
    </w:div>
    <w:div w:id="179897039">
      <w:marLeft w:val="0"/>
      <w:marRight w:val="0"/>
      <w:marTop w:val="0"/>
      <w:marBottom w:val="0"/>
      <w:divBdr>
        <w:top w:val="none" w:sz="0" w:space="0" w:color="auto"/>
        <w:left w:val="none" w:sz="0" w:space="0" w:color="auto"/>
        <w:bottom w:val="none" w:sz="0" w:space="0" w:color="auto"/>
        <w:right w:val="none" w:sz="0" w:space="0" w:color="auto"/>
      </w:divBdr>
    </w:div>
    <w:div w:id="179897040">
      <w:marLeft w:val="0"/>
      <w:marRight w:val="0"/>
      <w:marTop w:val="0"/>
      <w:marBottom w:val="0"/>
      <w:divBdr>
        <w:top w:val="none" w:sz="0" w:space="0" w:color="auto"/>
        <w:left w:val="none" w:sz="0" w:space="0" w:color="auto"/>
        <w:bottom w:val="none" w:sz="0" w:space="0" w:color="auto"/>
        <w:right w:val="none" w:sz="0" w:space="0" w:color="auto"/>
      </w:divBdr>
    </w:div>
    <w:div w:id="179897041">
      <w:marLeft w:val="0"/>
      <w:marRight w:val="0"/>
      <w:marTop w:val="0"/>
      <w:marBottom w:val="0"/>
      <w:divBdr>
        <w:top w:val="none" w:sz="0" w:space="0" w:color="auto"/>
        <w:left w:val="none" w:sz="0" w:space="0" w:color="auto"/>
        <w:bottom w:val="none" w:sz="0" w:space="0" w:color="auto"/>
        <w:right w:val="none" w:sz="0" w:space="0" w:color="auto"/>
      </w:divBdr>
    </w:div>
    <w:div w:id="179897042">
      <w:marLeft w:val="0"/>
      <w:marRight w:val="0"/>
      <w:marTop w:val="0"/>
      <w:marBottom w:val="0"/>
      <w:divBdr>
        <w:top w:val="none" w:sz="0" w:space="0" w:color="auto"/>
        <w:left w:val="none" w:sz="0" w:space="0" w:color="auto"/>
        <w:bottom w:val="none" w:sz="0" w:space="0" w:color="auto"/>
        <w:right w:val="none" w:sz="0" w:space="0" w:color="auto"/>
      </w:divBdr>
    </w:div>
    <w:div w:id="179897043">
      <w:marLeft w:val="0"/>
      <w:marRight w:val="0"/>
      <w:marTop w:val="0"/>
      <w:marBottom w:val="0"/>
      <w:divBdr>
        <w:top w:val="none" w:sz="0" w:space="0" w:color="auto"/>
        <w:left w:val="none" w:sz="0" w:space="0" w:color="auto"/>
        <w:bottom w:val="none" w:sz="0" w:space="0" w:color="auto"/>
        <w:right w:val="none" w:sz="0" w:space="0" w:color="auto"/>
      </w:divBdr>
    </w:div>
    <w:div w:id="179897044">
      <w:marLeft w:val="0"/>
      <w:marRight w:val="0"/>
      <w:marTop w:val="0"/>
      <w:marBottom w:val="0"/>
      <w:divBdr>
        <w:top w:val="none" w:sz="0" w:space="0" w:color="auto"/>
        <w:left w:val="none" w:sz="0" w:space="0" w:color="auto"/>
        <w:bottom w:val="none" w:sz="0" w:space="0" w:color="auto"/>
        <w:right w:val="none" w:sz="0" w:space="0" w:color="auto"/>
      </w:divBdr>
    </w:div>
    <w:div w:id="179897045">
      <w:marLeft w:val="0"/>
      <w:marRight w:val="0"/>
      <w:marTop w:val="0"/>
      <w:marBottom w:val="0"/>
      <w:divBdr>
        <w:top w:val="none" w:sz="0" w:space="0" w:color="auto"/>
        <w:left w:val="none" w:sz="0" w:space="0" w:color="auto"/>
        <w:bottom w:val="none" w:sz="0" w:space="0" w:color="auto"/>
        <w:right w:val="none" w:sz="0" w:space="0" w:color="auto"/>
      </w:divBdr>
    </w:div>
    <w:div w:id="179897046">
      <w:marLeft w:val="0"/>
      <w:marRight w:val="0"/>
      <w:marTop w:val="0"/>
      <w:marBottom w:val="0"/>
      <w:divBdr>
        <w:top w:val="none" w:sz="0" w:space="0" w:color="auto"/>
        <w:left w:val="none" w:sz="0" w:space="0" w:color="auto"/>
        <w:bottom w:val="none" w:sz="0" w:space="0" w:color="auto"/>
        <w:right w:val="none" w:sz="0" w:space="0" w:color="auto"/>
      </w:divBdr>
    </w:div>
    <w:div w:id="179897047">
      <w:marLeft w:val="0"/>
      <w:marRight w:val="0"/>
      <w:marTop w:val="0"/>
      <w:marBottom w:val="0"/>
      <w:divBdr>
        <w:top w:val="none" w:sz="0" w:space="0" w:color="auto"/>
        <w:left w:val="none" w:sz="0" w:space="0" w:color="auto"/>
        <w:bottom w:val="none" w:sz="0" w:space="0" w:color="auto"/>
        <w:right w:val="none" w:sz="0" w:space="0" w:color="auto"/>
      </w:divBdr>
    </w:div>
    <w:div w:id="179897048">
      <w:marLeft w:val="0"/>
      <w:marRight w:val="0"/>
      <w:marTop w:val="0"/>
      <w:marBottom w:val="0"/>
      <w:divBdr>
        <w:top w:val="none" w:sz="0" w:space="0" w:color="auto"/>
        <w:left w:val="none" w:sz="0" w:space="0" w:color="auto"/>
        <w:bottom w:val="none" w:sz="0" w:space="0" w:color="auto"/>
        <w:right w:val="none" w:sz="0" w:space="0" w:color="auto"/>
      </w:divBdr>
    </w:div>
    <w:div w:id="179897049">
      <w:marLeft w:val="0"/>
      <w:marRight w:val="0"/>
      <w:marTop w:val="0"/>
      <w:marBottom w:val="0"/>
      <w:divBdr>
        <w:top w:val="none" w:sz="0" w:space="0" w:color="auto"/>
        <w:left w:val="none" w:sz="0" w:space="0" w:color="auto"/>
        <w:bottom w:val="none" w:sz="0" w:space="0" w:color="auto"/>
        <w:right w:val="none" w:sz="0" w:space="0" w:color="auto"/>
      </w:divBdr>
    </w:div>
    <w:div w:id="179897050">
      <w:marLeft w:val="0"/>
      <w:marRight w:val="0"/>
      <w:marTop w:val="0"/>
      <w:marBottom w:val="0"/>
      <w:divBdr>
        <w:top w:val="none" w:sz="0" w:space="0" w:color="auto"/>
        <w:left w:val="none" w:sz="0" w:space="0" w:color="auto"/>
        <w:bottom w:val="none" w:sz="0" w:space="0" w:color="auto"/>
        <w:right w:val="none" w:sz="0" w:space="0" w:color="auto"/>
      </w:divBdr>
    </w:div>
    <w:div w:id="179897051">
      <w:marLeft w:val="0"/>
      <w:marRight w:val="0"/>
      <w:marTop w:val="0"/>
      <w:marBottom w:val="0"/>
      <w:divBdr>
        <w:top w:val="none" w:sz="0" w:space="0" w:color="auto"/>
        <w:left w:val="none" w:sz="0" w:space="0" w:color="auto"/>
        <w:bottom w:val="none" w:sz="0" w:space="0" w:color="auto"/>
        <w:right w:val="none" w:sz="0" w:space="0" w:color="auto"/>
      </w:divBdr>
    </w:div>
    <w:div w:id="179897052">
      <w:marLeft w:val="0"/>
      <w:marRight w:val="0"/>
      <w:marTop w:val="0"/>
      <w:marBottom w:val="0"/>
      <w:divBdr>
        <w:top w:val="none" w:sz="0" w:space="0" w:color="auto"/>
        <w:left w:val="none" w:sz="0" w:space="0" w:color="auto"/>
        <w:bottom w:val="none" w:sz="0" w:space="0" w:color="auto"/>
        <w:right w:val="none" w:sz="0" w:space="0" w:color="auto"/>
      </w:divBdr>
    </w:div>
    <w:div w:id="179897053">
      <w:marLeft w:val="0"/>
      <w:marRight w:val="0"/>
      <w:marTop w:val="0"/>
      <w:marBottom w:val="0"/>
      <w:divBdr>
        <w:top w:val="none" w:sz="0" w:space="0" w:color="auto"/>
        <w:left w:val="none" w:sz="0" w:space="0" w:color="auto"/>
        <w:bottom w:val="none" w:sz="0" w:space="0" w:color="auto"/>
        <w:right w:val="none" w:sz="0" w:space="0" w:color="auto"/>
      </w:divBdr>
    </w:div>
    <w:div w:id="179897054">
      <w:marLeft w:val="0"/>
      <w:marRight w:val="0"/>
      <w:marTop w:val="0"/>
      <w:marBottom w:val="0"/>
      <w:divBdr>
        <w:top w:val="none" w:sz="0" w:space="0" w:color="auto"/>
        <w:left w:val="none" w:sz="0" w:space="0" w:color="auto"/>
        <w:bottom w:val="none" w:sz="0" w:space="0" w:color="auto"/>
        <w:right w:val="none" w:sz="0" w:space="0" w:color="auto"/>
      </w:divBdr>
    </w:div>
    <w:div w:id="179897055">
      <w:marLeft w:val="0"/>
      <w:marRight w:val="0"/>
      <w:marTop w:val="0"/>
      <w:marBottom w:val="0"/>
      <w:divBdr>
        <w:top w:val="none" w:sz="0" w:space="0" w:color="auto"/>
        <w:left w:val="none" w:sz="0" w:space="0" w:color="auto"/>
        <w:bottom w:val="none" w:sz="0" w:space="0" w:color="auto"/>
        <w:right w:val="none" w:sz="0" w:space="0" w:color="auto"/>
      </w:divBdr>
    </w:div>
    <w:div w:id="179897056">
      <w:marLeft w:val="0"/>
      <w:marRight w:val="0"/>
      <w:marTop w:val="0"/>
      <w:marBottom w:val="0"/>
      <w:divBdr>
        <w:top w:val="none" w:sz="0" w:space="0" w:color="auto"/>
        <w:left w:val="none" w:sz="0" w:space="0" w:color="auto"/>
        <w:bottom w:val="none" w:sz="0" w:space="0" w:color="auto"/>
        <w:right w:val="none" w:sz="0" w:space="0" w:color="auto"/>
      </w:divBdr>
    </w:div>
    <w:div w:id="179897057">
      <w:marLeft w:val="0"/>
      <w:marRight w:val="0"/>
      <w:marTop w:val="0"/>
      <w:marBottom w:val="0"/>
      <w:divBdr>
        <w:top w:val="none" w:sz="0" w:space="0" w:color="auto"/>
        <w:left w:val="none" w:sz="0" w:space="0" w:color="auto"/>
        <w:bottom w:val="none" w:sz="0" w:space="0" w:color="auto"/>
        <w:right w:val="none" w:sz="0" w:space="0" w:color="auto"/>
      </w:divBdr>
    </w:div>
    <w:div w:id="179897058">
      <w:marLeft w:val="0"/>
      <w:marRight w:val="0"/>
      <w:marTop w:val="0"/>
      <w:marBottom w:val="0"/>
      <w:divBdr>
        <w:top w:val="none" w:sz="0" w:space="0" w:color="auto"/>
        <w:left w:val="none" w:sz="0" w:space="0" w:color="auto"/>
        <w:bottom w:val="none" w:sz="0" w:space="0" w:color="auto"/>
        <w:right w:val="none" w:sz="0" w:space="0" w:color="auto"/>
      </w:divBdr>
    </w:div>
    <w:div w:id="179897059">
      <w:marLeft w:val="0"/>
      <w:marRight w:val="0"/>
      <w:marTop w:val="0"/>
      <w:marBottom w:val="0"/>
      <w:divBdr>
        <w:top w:val="none" w:sz="0" w:space="0" w:color="auto"/>
        <w:left w:val="none" w:sz="0" w:space="0" w:color="auto"/>
        <w:bottom w:val="none" w:sz="0" w:space="0" w:color="auto"/>
        <w:right w:val="none" w:sz="0" w:space="0" w:color="auto"/>
      </w:divBdr>
    </w:div>
    <w:div w:id="179897060">
      <w:marLeft w:val="0"/>
      <w:marRight w:val="0"/>
      <w:marTop w:val="0"/>
      <w:marBottom w:val="0"/>
      <w:divBdr>
        <w:top w:val="none" w:sz="0" w:space="0" w:color="auto"/>
        <w:left w:val="none" w:sz="0" w:space="0" w:color="auto"/>
        <w:bottom w:val="none" w:sz="0" w:space="0" w:color="auto"/>
        <w:right w:val="none" w:sz="0" w:space="0" w:color="auto"/>
      </w:divBdr>
    </w:div>
    <w:div w:id="179897061">
      <w:marLeft w:val="0"/>
      <w:marRight w:val="0"/>
      <w:marTop w:val="0"/>
      <w:marBottom w:val="0"/>
      <w:divBdr>
        <w:top w:val="none" w:sz="0" w:space="0" w:color="auto"/>
        <w:left w:val="none" w:sz="0" w:space="0" w:color="auto"/>
        <w:bottom w:val="none" w:sz="0" w:space="0" w:color="auto"/>
        <w:right w:val="none" w:sz="0" w:space="0" w:color="auto"/>
      </w:divBdr>
    </w:div>
    <w:div w:id="179897062">
      <w:marLeft w:val="0"/>
      <w:marRight w:val="0"/>
      <w:marTop w:val="0"/>
      <w:marBottom w:val="0"/>
      <w:divBdr>
        <w:top w:val="none" w:sz="0" w:space="0" w:color="auto"/>
        <w:left w:val="none" w:sz="0" w:space="0" w:color="auto"/>
        <w:bottom w:val="none" w:sz="0" w:space="0" w:color="auto"/>
        <w:right w:val="none" w:sz="0" w:space="0" w:color="auto"/>
      </w:divBdr>
    </w:div>
    <w:div w:id="179897063">
      <w:marLeft w:val="0"/>
      <w:marRight w:val="0"/>
      <w:marTop w:val="0"/>
      <w:marBottom w:val="0"/>
      <w:divBdr>
        <w:top w:val="none" w:sz="0" w:space="0" w:color="auto"/>
        <w:left w:val="none" w:sz="0" w:space="0" w:color="auto"/>
        <w:bottom w:val="none" w:sz="0" w:space="0" w:color="auto"/>
        <w:right w:val="none" w:sz="0" w:space="0" w:color="auto"/>
      </w:divBdr>
    </w:div>
    <w:div w:id="179897064">
      <w:marLeft w:val="0"/>
      <w:marRight w:val="0"/>
      <w:marTop w:val="0"/>
      <w:marBottom w:val="0"/>
      <w:divBdr>
        <w:top w:val="none" w:sz="0" w:space="0" w:color="auto"/>
        <w:left w:val="none" w:sz="0" w:space="0" w:color="auto"/>
        <w:bottom w:val="none" w:sz="0" w:space="0" w:color="auto"/>
        <w:right w:val="none" w:sz="0" w:space="0" w:color="auto"/>
      </w:divBdr>
    </w:div>
    <w:div w:id="179897065">
      <w:marLeft w:val="0"/>
      <w:marRight w:val="0"/>
      <w:marTop w:val="0"/>
      <w:marBottom w:val="0"/>
      <w:divBdr>
        <w:top w:val="none" w:sz="0" w:space="0" w:color="auto"/>
        <w:left w:val="none" w:sz="0" w:space="0" w:color="auto"/>
        <w:bottom w:val="none" w:sz="0" w:space="0" w:color="auto"/>
        <w:right w:val="none" w:sz="0" w:space="0" w:color="auto"/>
      </w:divBdr>
    </w:div>
    <w:div w:id="179897066">
      <w:marLeft w:val="0"/>
      <w:marRight w:val="0"/>
      <w:marTop w:val="0"/>
      <w:marBottom w:val="0"/>
      <w:divBdr>
        <w:top w:val="none" w:sz="0" w:space="0" w:color="auto"/>
        <w:left w:val="none" w:sz="0" w:space="0" w:color="auto"/>
        <w:bottom w:val="none" w:sz="0" w:space="0" w:color="auto"/>
        <w:right w:val="none" w:sz="0" w:space="0" w:color="auto"/>
      </w:divBdr>
    </w:div>
    <w:div w:id="179897067">
      <w:marLeft w:val="0"/>
      <w:marRight w:val="0"/>
      <w:marTop w:val="0"/>
      <w:marBottom w:val="0"/>
      <w:divBdr>
        <w:top w:val="none" w:sz="0" w:space="0" w:color="auto"/>
        <w:left w:val="none" w:sz="0" w:space="0" w:color="auto"/>
        <w:bottom w:val="none" w:sz="0" w:space="0" w:color="auto"/>
        <w:right w:val="none" w:sz="0" w:space="0" w:color="auto"/>
      </w:divBdr>
    </w:div>
    <w:div w:id="179897068">
      <w:marLeft w:val="0"/>
      <w:marRight w:val="0"/>
      <w:marTop w:val="0"/>
      <w:marBottom w:val="0"/>
      <w:divBdr>
        <w:top w:val="none" w:sz="0" w:space="0" w:color="auto"/>
        <w:left w:val="none" w:sz="0" w:space="0" w:color="auto"/>
        <w:bottom w:val="none" w:sz="0" w:space="0" w:color="auto"/>
        <w:right w:val="none" w:sz="0" w:space="0" w:color="auto"/>
      </w:divBdr>
    </w:div>
    <w:div w:id="179897069">
      <w:marLeft w:val="0"/>
      <w:marRight w:val="0"/>
      <w:marTop w:val="0"/>
      <w:marBottom w:val="0"/>
      <w:divBdr>
        <w:top w:val="none" w:sz="0" w:space="0" w:color="auto"/>
        <w:left w:val="none" w:sz="0" w:space="0" w:color="auto"/>
        <w:bottom w:val="none" w:sz="0" w:space="0" w:color="auto"/>
        <w:right w:val="none" w:sz="0" w:space="0" w:color="auto"/>
      </w:divBdr>
    </w:div>
    <w:div w:id="179897070">
      <w:marLeft w:val="0"/>
      <w:marRight w:val="0"/>
      <w:marTop w:val="0"/>
      <w:marBottom w:val="0"/>
      <w:divBdr>
        <w:top w:val="none" w:sz="0" w:space="0" w:color="auto"/>
        <w:left w:val="none" w:sz="0" w:space="0" w:color="auto"/>
        <w:bottom w:val="none" w:sz="0" w:space="0" w:color="auto"/>
        <w:right w:val="none" w:sz="0" w:space="0" w:color="auto"/>
      </w:divBdr>
    </w:div>
    <w:div w:id="179897071">
      <w:marLeft w:val="0"/>
      <w:marRight w:val="0"/>
      <w:marTop w:val="0"/>
      <w:marBottom w:val="0"/>
      <w:divBdr>
        <w:top w:val="none" w:sz="0" w:space="0" w:color="auto"/>
        <w:left w:val="none" w:sz="0" w:space="0" w:color="auto"/>
        <w:bottom w:val="none" w:sz="0" w:space="0" w:color="auto"/>
        <w:right w:val="none" w:sz="0" w:space="0" w:color="auto"/>
      </w:divBdr>
    </w:div>
    <w:div w:id="179897072">
      <w:marLeft w:val="0"/>
      <w:marRight w:val="0"/>
      <w:marTop w:val="0"/>
      <w:marBottom w:val="0"/>
      <w:divBdr>
        <w:top w:val="none" w:sz="0" w:space="0" w:color="auto"/>
        <w:left w:val="none" w:sz="0" w:space="0" w:color="auto"/>
        <w:bottom w:val="none" w:sz="0" w:space="0" w:color="auto"/>
        <w:right w:val="none" w:sz="0" w:space="0" w:color="auto"/>
      </w:divBdr>
    </w:div>
    <w:div w:id="179897073">
      <w:marLeft w:val="0"/>
      <w:marRight w:val="0"/>
      <w:marTop w:val="0"/>
      <w:marBottom w:val="0"/>
      <w:divBdr>
        <w:top w:val="none" w:sz="0" w:space="0" w:color="auto"/>
        <w:left w:val="none" w:sz="0" w:space="0" w:color="auto"/>
        <w:bottom w:val="none" w:sz="0" w:space="0" w:color="auto"/>
        <w:right w:val="none" w:sz="0" w:space="0" w:color="auto"/>
      </w:divBdr>
    </w:div>
    <w:div w:id="179897074">
      <w:marLeft w:val="0"/>
      <w:marRight w:val="0"/>
      <w:marTop w:val="0"/>
      <w:marBottom w:val="0"/>
      <w:divBdr>
        <w:top w:val="none" w:sz="0" w:space="0" w:color="auto"/>
        <w:left w:val="none" w:sz="0" w:space="0" w:color="auto"/>
        <w:bottom w:val="none" w:sz="0" w:space="0" w:color="auto"/>
        <w:right w:val="none" w:sz="0" w:space="0" w:color="auto"/>
      </w:divBdr>
    </w:div>
    <w:div w:id="179897075">
      <w:marLeft w:val="0"/>
      <w:marRight w:val="0"/>
      <w:marTop w:val="0"/>
      <w:marBottom w:val="0"/>
      <w:divBdr>
        <w:top w:val="none" w:sz="0" w:space="0" w:color="auto"/>
        <w:left w:val="none" w:sz="0" w:space="0" w:color="auto"/>
        <w:bottom w:val="none" w:sz="0" w:space="0" w:color="auto"/>
        <w:right w:val="none" w:sz="0" w:space="0" w:color="auto"/>
      </w:divBdr>
    </w:div>
    <w:div w:id="179897076">
      <w:marLeft w:val="0"/>
      <w:marRight w:val="0"/>
      <w:marTop w:val="0"/>
      <w:marBottom w:val="0"/>
      <w:divBdr>
        <w:top w:val="none" w:sz="0" w:space="0" w:color="auto"/>
        <w:left w:val="none" w:sz="0" w:space="0" w:color="auto"/>
        <w:bottom w:val="none" w:sz="0" w:space="0" w:color="auto"/>
        <w:right w:val="none" w:sz="0" w:space="0" w:color="auto"/>
      </w:divBdr>
    </w:div>
    <w:div w:id="179897077">
      <w:marLeft w:val="0"/>
      <w:marRight w:val="0"/>
      <w:marTop w:val="0"/>
      <w:marBottom w:val="0"/>
      <w:divBdr>
        <w:top w:val="none" w:sz="0" w:space="0" w:color="auto"/>
        <w:left w:val="none" w:sz="0" w:space="0" w:color="auto"/>
        <w:bottom w:val="none" w:sz="0" w:space="0" w:color="auto"/>
        <w:right w:val="none" w:sz="0" w:space="0" w:color="auto"/>
      </w:divBdr>
    </w:div>
    <w:div w:id="179897078">
      <w:marLeft w:val="0"/>
      <w:marRight w:val="0"/>
      <w:marTop w:val="0"/>
      <w:marBottom w:val="0"/>
      <w:divBdr>
        <w:top w:val="none" w:sz="0" w:space="0" w:color="auto"/>
        <w:left w:val="none" w:sz="0" w:space="0" w:color="auto"/>
        <w:bottom w:val="none" w:sz="0" w:space="0" w:color="auto"/>
        <w:right w:val="none" w:sz="0" w:space="0" w:color="auto"/>
      </w:divBdr>
    </w:div>
    <w:div w:id="179897079">
      <w:marLeft w:val="0"/>
      <w:marRight w:val="0"/>
      <w:marTop w:val="0"/>
      <w:marBottom w:val="0"/>
      <w:divBdr>
        <w:top w:val="none" w:sz="0" w:space="0" w:color="auto"/>
        <w:left w:val="none" w:sz="0" w:space="0" w:color="auto"/>
        <w:bottom w:val="none" w:sz="0" w:space="0" w:color="auto"/>
        <w:right w:val="none" w:sz="0" w:space="0" w:color="auto"/>
      </w:divBdr>
    </w:div>
    <w:div w:id="179897080">
      <w:marLeft w:val="0"/>
      <w:marRight w:val="0"/>
      <w:marTop w:val="0"/>
      <w:marBottom w:val="0"/>
      <w:divBdr>
        <w:top w:val="none" w:sz="0" w:space="0" w:color="auto"/>
        <w:left w:val="none" w:sz="0" w:space="0" w:color="auto"/>
        <w:bottom w:val="none" w:sz="0" w:space="0" w:color="auto"/>
        <w:right w:val="none" w:sz="0" w:space="0" w:color="auto"/>
      </w:divBdr>
    </w:div>
    <w:div w:id="179897081">
      <w:marLeft w:val="0"/>
      <w:marRight w:val="0"/>
      <w:marTop w:val="0"/>
      <w:marBottom w:val="0"/>
      <w:divBdr>
        <w:top w:val="none" w:sz="0" w:space="0" w:color="auto"/>
        <w:left w:val="none" w:sz="0" w:space="0" w:color="auto"/>
        <w:bottom w:val="none" w:sz="0" w:space="0" w:color="auto"/>
        <w:right w:val="none" w:sz="0" w:space="0" w:color="auto"/>
      </w:divBdr>
    </w:div>
    <w:div w:id="179897082">
      <w:marLeft w:val="0"/>
      <w:marRight w:val="0"/>
      <w:marTop w:val="0"/>
      <w:marBottom w:val="0"/>
      <w:divBdr>
        <w:top w:val="none" w:sz="0" w:space="0" w:color="auto"/>
        <w:left w:val="none" w:sz="0" w:space="0" w:color="auto"/>
        <w:bottom w:val="none" w:sz="0" w:space="0" w:color="auto"/>
        <w:right w:val="none" w:sz="0" w:space="0" w:color="auto"/>
      </w:divBdr>
    </w:div>
    <w:div w:id="179897083">
      <w:marLeft w:val="0"/>
      <w:marRight w:val="0"/>
      <w:marTop w:val="0"/>
      <w:marBottom w:val="0"/>
      <w:divBdr>
        <w:top w:val="none" w:sz="0" w:space="0" w:color="auto"/>
        <w:left w:val="none" w:sz="0" w:space="0" w:color="auto"/>
        <w:bottom w:val="none" w:sz="0" w:space="0" w:color="auto"/>
        <w:right w:val="none" w:sz="0" w:space="0" w:color="auto"/>
      </w:divBdr>
    </w:div>
    <w:div w:id="179897084">
      <w:marLeft w:val="0"/>
      <w:marRight w:val="0"/>
      <w:marTop w:val="0"/>
      <w:marBottom w:val="0"/>
      <w:divBdr>
        <w:top w:val="none" w:sz="0" w:space="0" w:color="auto"/>
        <w:left w:val="none" w:sz="0" w:space="0" w:color="auto"/>
        <w:bottom w:val="none" w:sz="0" w:space="0" w:color="auto"/>
        <w:right w:val="none" w:sz="0" w:space="0" w:color="auto"/>
      </w:divBdr>
    </w:div>
    <w:div w:id="179897085">
      <w:marLeft w:val="0"/>
      <w:marRight w:val="0"/>
      <w:marTop w:val="0"/>
      <w:marBottom w:val="0"/>
      <w:divBdr>
        <w:top w:val="none" w:sz="0" w:space="0" w:color="auto"/>
        <w:left w:val="none" w:sz="0" w:space="0" w:color="auto"/>
        <w:bottom w:val="none" w:sz="0" w:space="0" w:color="auto"/>
        <w:right w:val="none" w:sz="0" w:space="0" w:color="auto"/>
      </w:divBdr>
    </w:div>
    <w:div w:id="179897086">
      <w:marLeft w:val="0"/>
      <w:marRight w:val="0"/>
      <w:marTop w:val="0"/>
      <w:marBottom w:val="0"/>
      <w:divBdr>
        <w:top w:val="none" w:sz="0" w:space="0" w:color="auto"/>
        <w:left w:val="none" w:sz="0" w:space="0" w:color="auto"/>
        <w:bottom w:val="none" w:sz="0" w:space="0" w:color="auto"/>
        <w:right w:val="none" w:sz="0" w:space="0" w:color="auto"/>
      </w:divBdr>
    </w:div>
    <w:div w:id="179897087">
      <w:marLeft w:val="0"/>
      <w:marRight w:val="0"/>
      <w:marTop w:val="0"/>
      <w:marBottom w:val="0"/>
      <w:divBdr>
        <w:top w:val="none" w:sz="0" w:space="0" w:color="auto"/>
        <w:left w:val="none" w:sz="0" w:space="0" w:color="auto"/>
        <w:bottom w:val="none" w:sz="0" w:space="0" w:color="auto"/>
        <w:right w:val="none" w:sz="0" w:space="0" w:color="auto"/>
      </w:divBdr>
    </w:div>
    <w:div w:id="179897088">
      <w:marLeft w:val="0"/>
      <w:marRight w:val="0"/>
      <w:marTop w:val="0"/>
      <w:marBottom w:val="0"/>
      <w:divBdr>
        <w:top w:val="none" w:sz="0" w:space="0" w:color="auto"/>
        <w:left w:val="none" w:sz="0" w:space="0" w:color="auto"/>
        <w:bottom w:val="none" w:sz="0" w:space="0" w:color="auto"/>
        <w:right w:val="none" w:sz="0" w:space="0" w:color="auto"/>
      </w:divBdr>
    </w:div>
    <w:div w:id="179897089">
      <w:marLeft w:val="0"/>
      <w:marRight w:val="0"/>
      <w:marTop w:val="0"/>
      <w:marBottom w:val="0"/>
      <w:divBdr>
        <w:top w:val="none" w:sz="0" w:space="0" w:color="auto"/>
        <w:left w:val="none" w:sz="0" w:space="0" w:color="auto"/>
        <w:bottom w:val="none" w:sz="0" w:space="0" w:color="auto"/>
        <w:right w:val="none" w:sz="0" w:space="0" w:color="auto"/>
      </w:divBdr>
    </w:div>
    <w:div w:id="179897090">
      <w:marLeft w:val="0"/>
      <w:marRight w:val="0"/>
      <w:marTop w:val="0"/>
      <w:marBottom w:val="0"/>
      <w:divBdr>
        <w:top w:val="none" w:sz="0" w:space="0" w:color="auto"/>
        <w:left w:val="none" w:sz="0" w:space="0" w:color="auto"/>
        <w:bottom w:val="none" w:sz="0" w:space="0" w:color="auto"/>
        <w:right w:val="none" w:sz="0" w:space="0" w:color="auto"/>
      </w:divBdr>
    </w:div>
    <w:div w:id="179897091">
      <w:marLeft w:val="0"/>
      <w:marRight w:val="0"/>
      <w:marTop w:val="0"/>
      <w:marBottom w:val="0"/>
      <w:divBdr>
        <w:top w:val="none" w:sz="0" w:space="0" w:color="auto"/>
        <w:left w:val="none" w:sz="0" w:space="0" w:color="auto"/>
        <w:bottom w:val="none" w:sz="0" w:space="0" w:color="auto"/>
        <w:right w:val="none" w:sz="0" w:space="0" w:color="auto"/>
      </w:divBdr>
    </w:div>
    <w:div w:id="179897092">
      <w:marLeft w:val="0"/>
      <w:marRight w:val="0"/>
      <w:marTop w:val="0"/>
      <w:marBottom w:val="0"/>
      <w:divBdr>
        <w:top w:val="none" w:sz="0" w:space="0" w:color="auto"/>
        <w:left w:val="none" w:sz="0" w:space="0" w:color="auto"/>
        <w:bottom w:val="none" w:sz="0" w:space="0" w:color="auto"/>
        <w:right w:val="none" w:sz="0" w:space="0" w:color="auto"/>
      </w:divBdr>
    </w:div>
    <w:div w:id="179897093">
      <w:marLeft w:val="0"/>
      <w:marRight w:val="0"/>
      <w:marTop w:val="0"/>
      <w:marBottom w:val="0"/>
      <w:divBdr>
        <w:top w:val="none" w:sz="0" w:space="0" w:color="auto"/>
        <w:left w:val="none" w:sz="0" w:space="0" w:color="auto"/>
        <w:bottom w:val="none" w:sz="0" w:space="0" w:color="auto"/>
        <w:right w:val="none" w:sz="0" w:space="0" w:color="auto"/>
      </w:divBdr>
    </w:div>
    <w:div w:id="179897094">
      <w:marLeft w:val="0"/>
      <w:marRight w:val="0"/>
      <w:marTop w:val="0"/>
      <w:marBottom w:val="0"/>
      <w:divBdr>
        <w:top w:val="none" w:sz="0" w:space="0" w:color="auto"/>
        <w:left w:val="none" w:sz="0" w:space="0" w:color="auto"/>
        <w:bottom w:val="none" w:sz="0" w:space="0" w:color="auto"/>
        <w:right w:val="none" w:sz="0" w:space="0" w:color="auto"/>
      </w:divBdr>
    </w:div>
    <w:div w:id="179897095">
      <w:marLeft w:val="0"/>
      <w:marRight w:val="0"/>
      <w:marTop w:val="0"/>
      <w:marBottom w:val="0"/>
      <w:divBdr>
        <w:top w:val="none" w:sz="0" w:space="0" w:color="auto"/>
        <w:left w:val="none" w:sz="0" w:space="0" w:color="auto"/>
        <w:bottom w:val="none" w:sz="0" w:space="0" w:color="auto"/>
        <w:right w:val="none" w:sz="0" w:space="0" w:color="auto"/>
      </w:divBdr>
    </w:div>
    <w:div w:id="179897096">
      <w:marLeft w:val="0"/>
      <w:marRight w:val="0"/>
      <w:marTop w:val="0"/>
      <w:marBottom w:val="0"/>
      <w:divBdr>
        <w:top w:val="none" w:sz="0" w:space="0" w:color="auto"/>
        <w:left w:val="none" w:sz="0" w:space="0" w:color="auto"/>
        <w:bottom w:val="none" w:sz="0" w:space="0" w:color="auto"/>
        <w:right w:val="none" w:sz="0" w:space="0" w:color="auto"/>
      </w:divBdr>
    </w:div>
    <w:div w:id="179897097">
      <w:marLeft w:val="0"/>
      <w:marRight w:val="0"/>
      <w:marTop w:val="0"/>
      <w:marBottom w:val="0"/>
      <w:divBdr>
        <w:top w:val="none" w:sz="0" w:space="0" w:color="auto"/>
        <w:left w:val="none" w:sz="0" w:space="0" w:color="auto"/>
        <w:bottom w:val="none" w:sz="0" w:space="0" w:color="auto"/>
        <w:right w:val="none" w:sz="0" w:space="0" w:color="auto"/>
      </w:divBdr>
    </w:div>
    <w:div w:id="179897098">
      <w:marLeft w:val="0"/>
      <w:marRight w:val="0"/>
      <w:marTop w:val="0"/>
      <w:marBottom w:val="0"/>
      <w:divBdr>
        <w:top w:val="none" w:sz="0" w:space="0" w:color="auto"/>
        <w:left w:val="none" w:sz="0" w:space="0" w:color="auto"/>
        <w:bottom w:val="none" w:sz="0" w:space="0" w:color="auto"/>
        <w:right w:val="none" w:sz="0" w:space="0" w:color="auto"/>
      </w:divBdr>
    </w:div>
    <w:div w:id="179897099">
      <w:marLeft w:val="0"/>
      <w:marRight w:val="0"/>
      <w:marTop w:val="0"/>
      <w:marBottom w:val="0"/>
      <w:divBdr>
        <w:top w:val="none" w:sz="0" w:space="0" w:color="auto"/>
        <w:left w:val="none" w:sz="0" w:space="0" w:color="auto"/>
        <w:bottom w:val="none" w:sz="0" w:space="0" w:color="auto"/>
        <w:right w:val="none" w:sz="0" w:space="0" w:color="auto"/>
      </w:divBdr>
    </w:div>
    <w:div w:id="179897100">
      <w:marLeft w:val="0"/>
      <w:marRight w:val="0"/>
      <w:marTop w:val="0"/>
      <w:marBottom w:val="0"/>
      <w:divBdr>
        <w:top w:val="none" w:sz="0" w:space="0" w:color="auto"/>
        <w:left w:val="none" w:sz="0" w:space="0" w:color="auto"/>
        <w:bottom w:val="none" w:sz="0" w:space="0" w:color="auto"/>
        <w:right w:val="none" w:sz="0" w:space="0" w:color="auto"/>
      </w:divBdr>
    </w:div>
    <w:div w:id="179897101">
      <w:marLeft w:val="0"/>
      <w:marRight w:val="0"/>
      <w:marTop w:val="0"/>
      <w:marBottom w:val="0"/>
      <w:divBdr>
        <w:top w:val="none" w:sz="0" w:space="0" w:color="auto"/>
        <w:left w:val="none" w:sz="0" w:space="0" w:color="auto"/>
        <w:bottom w:val="none" w:sz="0" w:space="0" w:color="auto"/>
        <w:right w:val="none" w:sz="0" w:space="0" w:color="auto"/>
      </w:divBdr>
    </w:div>
    <w:div w:id="179897102">
      <w:marLeft w:val="0"/>
      <w:marRight w:val="0"/>
      <w:marTop w:val="0"/>
      <w:marBottom w:val="0"/>
      <w:divBdr>
        <w:top w:val="none" w:sz="0" w:space="0" w:color="auto"/>
        <w:left w:val="none" w:sz="0" w:space="0" w:color="auto"/>
        <w:bottom w:val="none" w:sz="0" w:space="0" w:color="auto"/>
        <w:right w:val="none" w:sz="0" w:space="0" w:color="auto"/>
      </w:divBdr>
    </w:div>
    <w:div w:id="179897103">
      <w:marLeft w:val="0"/>
      <w:marRight w:val="0"/>
      <w:marTop w:val="0"/>
      <w:marBottom w:val="0"/>
      <w:divBdr>
        <w:top w:val="none" w:sz="0" w:space="0" w:color="auto"/>
        <w:left w:val="none" w:sz="0" w:space="0" w:color="auto"/>
        <w:bottom w:val="none" w:sz="0" w:space="0" w:color="auto"/>
        <w:right w:val="none" w:sz="0" w:space="0" w:color="auto"/>
      </w:divBdr>
    </w:div>
    <w:div w:id="179897104">
      <w:marLeft w:val="0"/>
      <w:marRight w:val="0"/>
      <w:marTop w:val="0"/>
      <w:marBottom w:val="0"/>
      <w:divBdr>
        <w:top w:val="none" w:sz="0" w:space="0" w:color="auto"/>
        <w:left w:val="none" w:sz="0" w:space="0" w:color="auto"/>
        <w:bottom w:val="none" w:sz="0" w:space="0" w:color="auto"/>
        <w:right w:val="none" w:sz="0" w:space="0" w:color="auto"/>
      </w:divBdr>
    </w:div>
    <w:div w:id="179897105">
      <w:marLeft w:val="0"/>
      <w:marRight w:val="0"/>
      <w:marTop w:val="0"/>
      <w:marBottom w:val="0"/>
      <w:divBdr>
        <w:top w:val="none" w:sz="0" w:space="0" w:color="auto"/>
        <w:left w:val="none" w:sz="0" w:space="0" w:color="auto"/>
        <w:bottom w:val="none" w:sz="0" w:space="0" w:color="auto"/>
        <w:right w:val="none" w:sz="0" w:space="0" w:color="auto"/>
      </w:divBdr>
    </w:div>
    <w:div w:id="179897106">
      <w:marLeft w:val="0"/>
      <w:marRight w:val="0"/>
      <w:marTop w:val="0"/>
      <w:marBottom w:val="0"/>
      <w:divBdr>
        <w:top w:val="none" w:sz="0" w:space="0" w:color="auto"/>
        <w:left w:val="none" w:sz="0" w:space="0" w:color="auto"/>
        <w:bottom w:val="none" w:sz="0" w:space="0" w:color="auto"/>
        <w:right w:val="none" w:sz="0" w:space="0" w:color="auto"/>
      </w:divBdr>
    </w:div>
    <w:div w:id="179897107">
      <w:marLeft w:val="0"/>
      <w:marRight w:val="0"/>
      <w:marTop w:val="0"/>
      <w:marBottom w:val="0"/>
      <w:divBdr>
        <w:top w:val="none" w:sz="0" w:space="0" w:color="auto"/>
        <w:left w:val="none" w:sz="0" w:space="0" w:color="auto"/>
        <w:bottom w:val="none" w:sz="0" w:space="0" w:color="auto"/>
        <w:right w:val="none" w:sz="0" w:space="0" w:color="auto"/>
      </w:divBdr>
    </w:div>
    <w:div w:id="179897108">
      <w:marLeft w:val="0"/>
      <w:marRight w:val="0"/>
      <w:marTop w:val="0"/>
      <w:marBottom w:val="0"/>
      <w:divBdr>
        <w:top w:val="none" w:sz="0" w:space="0" w:color="auto"/>
        <w:left w:val="none" w:sz="0" w:space="0" w:color="auto"/>
        <w:bottom w:val="none" w:sz="0" w:space="0" w:color="auto"/>
        <w:right w:val="none" w:sz="0" w:space="0" w:color="auto"/>
      </w:divBdr>
    </w:div>
    <w:div w:id="179897109">
      <w:marLeft w:val="0"/>
      <w:marRight w:val="0"/>
      <w:marTop w:val="0"/>
      <w:marBottom w:val="0"/>
      <w:divBdr>
        <w:top w:val="none" w:sz="0" w:space="0" w:color="auto"/>
        <w:left w:val="none" w:sz="0" w:space="0" w:color="auto"/>
        <w:bottom w:val="none" w:sz="0" w:space="0" w:color="auto"/>
        <w:right w:val="none" w:sz="0" w:space="0" w:color="auto"/>
      </w:divBdr>
    </w:div>
    <w:div w:id="179897110">
      <w:marLeft w:val="0"/>
      <w:marRight w:val="0"/>
      <w:marTop w:val="0"/>
      <w:marBottom w:val="0"/>
      <w:divBdr>
        <w:top w:val="none" w:sz="0" w:space="0" w:color="auto"/>
        <w:left w:val="none" w:sz="0" w:space="0" w:color="auto"/>
        <w:bottom w:val="none" w:sz="0" w:space="0" w:color="auto"/>
        <w:right w:val="none" w:sz="0" w:space="0" w:color="auto"/>
      </w:divBdr>
    </w:div>
    <w:div w:id="179897111">
      <w:marLeft w:val="0"/>
      <w:marRight w:val="0"/>
      <w:marTop w:val="0"/>
      <w:marBottom w:val="0"/>
      <w:divBdr>
        <w:top w:val="none" w:sz="0" w:space="0" w:color="auto"/>
        <w:left w:val="none" w:sz="0" w:space="0" w:color="auto"/>
        <w:bottom w:val="none" w:sz="0" w:space="0" w:color="auto"/>
        <w:right w:val="none" w:sz="0" w:space="0" w:color="auto"/>
      </w:divBdr>
    </w:div>
    <w:div w:id="179897112">
      <w:marLeft w:val="0"/>
      <w:marRight w:val="0"/>
      <w:marTop w:val="0"/>
      <w:marBottom w:val="0"/>
      <w:divBdr>
        <w:top w:val="none" w:sz="0" w:space="0" w:color="auto"/>
        <w:left w:val="none" w:sz="0" w:space="0" w:color="auto"/>
        <w:bottom w:val="none" w:sz="0" w:space="0" w:color="auto"/>
        <w:right w:val="none" w:sz="0" w:space="0" w:color="auto"/>
      </w:divBdr>
    </w:div>
    <w:div w:id="179897113">
      <w:marLeft w:val="0"/>
      <w:marRight w:val="0"/>
      <w:marTop w:val="0"/>
      <w:marBottom w:val="0"/>
      <w:divBdr>
        <w:top w:val="none" w:sz="0" w:space="0" w:color="auto"/>
        <w:left w:val="none" w:sz="0" w:space="0" w:color="auto"/>
        <w:bottom w:val="none" w:sz="0" w:space="0" w:color="auto"/>
        <w:right w:val="none" w:sz="0" w:space="0" w:color="auto"/>
      </w:divBdr>
    </w:div>
    <w:div w:id="179897114">
      <w:marLeft w:val="0"/>
      <w:marRight w:val="0"/>
      <w:marTop w:val="0"/>
      <w:marBottom w:val="0"/>
      <w:divBdr>
        <w:top w:val="none" w:sz="0" w:space="0" w:color="auto"/>
        <w:left w:val="none" w:sz="0" w:space="0" w:color="auto"/>
        <w:bottom w:val="none" w:sz="0" w:space="0" w:color="auto"/>
        <w:right w:val="none" w:sz="0" w:space="0" w:color="auto"/>
      </w:divBdr>
    </w:div>
    <w:div w:id="179897115">
      <w:marLeft w:val="0"/>
      <w:marRight w:val="0"/>
      <w:marTop w:val="0"/>
      <w:marBottom w:val="0"/>
      <w:divBdr>
        <w:top w:val="none" w:sz="0" w:space="0" w:color="auto"/>
        <w:left w:val="none" w:sz="0" w:space="0" w:color="auto"/>
        <w:bottom w:val="none" w:sz="0" w:space="0" w:color="auto"/>
        <w:right w:val="none" w:sz="0" w:space="0" w:color="auto"/>
      </w:divBdr>
    </w:div>
    <w:div w:id="179897116">
      <w:marLeft w:val="0"/>
      <w:marRight w:val="0"/>
      <w:marTop w:val="0"/>
      <w:marBottom w:val="0"/>
      <w:divBdr>
        <w:top w:val="none" w:sz="0" w:space="0" w:color="auto"/>
        <w:left w:val="none" w:sz="0" w:space="0" w:color="auto"/>
        <w:bottom w:val="none" w:sz="0" w:space="0" w:color="auto"/>
        <w:right w:val="none" w:sz="0" w:space="0" w:color="auto"/>
      </w:divBdr>
    </w:div>
    <w:div w:id="179897117">
      <w:marLeft w:val="0"/>
      <w:marRight w:val="0"/>
      <w:marTop w:val="0"/>
      <w:marBottom w:val="0"/>
      <w:divBdr>
        <w:top w:val="none" w:sz="0" w:space="0" w:color="auto"/>
        <w:left w:val="none" w:sz="0" w:space="0" w:color="auto"/>
        <w:bottom w:val="none" w:sz="0" w:space="0" w:color="auto"/>
        <w:right w:val="none" w:sz="0" w:space="0" w:color="auto"/>
      </w:divBdr>
    </w:div>
    <w:div w:id="179897118">
      <w:marLeft w:val="0"/>
      <w:marRight w:val="0"/>
      <w:marTop w:val="0"/>
      <w:marBottom w:val="0"/>
      <w:divBdr>
        <w:top w:val="none" w:sz="0" w:space="0" w:color="auto"/>
        <w:left w:val="none" w:sz="0" w:space="0" w:color="auto"/>
        <w:bottom w:val="none" w:sz="0" w:space="0" w:color="auto"/>
        <w:right w:val="none" w:sz="0" w:space="0" w:color="auto"/>
      </w:divBdr>
    </w:div>
    <w:div w:id="179897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aszladany.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25</Pages>
  <Words>6158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Anikó</dc:creator>
  <cp:keywords/>
  <dc:description/>
  <cp:lastModifiedBy>-</cp:lastModifiedBy>
  <cp:revision>3</cp:revision>
  <cp:lastPrinted>2022-11-07T13:56:00Z</cp:lastPrinted>
  <dcterms:created xsi:type="dcterms:W3CDTF">2023-01-11T10:55:00Z</dcterms:created>
  <dcterms:modified xsi:type="dcterms:W3CDTF">2023-01-11T12:44:00Z</dcterms:modified>
</cp:coreProperties>
</file>